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F0" w:rsidRDefault="009668C8" w:rsidP="00FE52F0">
      <w:pPr>
        <w:rPr>
          <w:rFonts w:ascii="HG丸ｺﾞｼｯｸM-PRO" w:eastAsia="HG丸ｺﾞｼｯｸM-PRO" w:hAnsi="HG丸ｺﾞｼｯｸM-PRO" w:cs="HG丸ｺﾞｼｯｸM-PRO"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82550</wp:posOffset>
            </wp:positionV>
            <wp:extent cx="116776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142" y="21430"/>
                <wp:lineTo x="21142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イナとカー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6CE">
        <w:rPr>
          <w:rFonts w:ascii="HG丸ｺﾞｼｯｸM-PRO" w:eastAsia="HG丸ｺﾞｼｯｸM-PRO" w:hAnsi="HG丸ｺﾞｼｯｸM-PRO" w:cs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396875</wp:posOffset>
                </wp:positionV>
                <wp:extent cx="4572000" cy="7905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478" w:rsidRDefault="00FE52F0" w:rsidP="00FE52F0">
                            <w:pPr>
                              <w:ind w:leftChars="100" w:left="210" w:firstLineChars="100" w:firstLine="24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操作手順は概ね次のとおりです。</w:t>
                            </w:r>
                          </w:p>
                          <w:p w:rsidR="00FE52F0" w:rsidRPr="00A50478" w:rsidRDefault="00FE52F0" w:rsidP="00A50478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  <w:u w:val="wave"/>
                                <w:bdr w:val="single" w:sz="4" w:space="0" w:color="auto"/>
                              </w:rPr>
                            </w:pPr>
                            <w:r w:rsidRPr="00A5047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  <w:u w:val="wave"/>
                              </w:rPr>
                              <w:t>ただし、利用するコンビニによっては、画面表示や手順など一部異なる場合があります。</w:t>
                            </w:r>
                          </w:p>
                          <w:p w:rsidR="00FE52F0" w:rsidRPr="00FE52F0" w:rsidRDefault="00FE5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31.25pt;width:5in;height:6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" fillcolor="white [3201]" stroked="f" strokeweight=".5pt">
                <v:path arrowok="t"/>
                <v:textbox>
                  <w:txbxContent>
                    <w:p w:rsidR="00A50478" w:rsidRDefault="00FE52F0" w:rsidP="00FE52F0">
                      <w:pPr>
                        <w:ind w:leftChars="100" w:left="210" w:firstLineChars="100" w:firstLine="24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操作手順は概ね次のとおりです。</w:t>
                      </w:r>
                    </w:p>
                    <w:p w:rsidR="00FE52F0" w:rsidRPr="00A50478" w:rsidRDefault="00FE52F0" w:rsidP="00A50478">
                      <w:pPr>
                        <w:ind w:leftChars="200" w:left="420"/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  <w:u w:val="wave"/>
                          <w:bdr w:val="single" w:sz="4" w:space="0" w:color="auto"/>
                        </w:rPr>
                      </w:pPr>
                      <w:r w:rsidRPr="00A50478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  <w:u w:val="wave"/>
                        </w:rPr>
                        <w:t>ただし、利用するコンビニによっては、画面表示や手順など一部異なる場合があります。</w:t>
                      </w:r>
                    </w:p>
                    <w:p w:rsidR="00FE52F0" w:rsidRPr="00FE52F0" w:rsidRDefault="00FE52F0"/>
                  </w:txbxContent>
                </v:textbox>
              </v:shape>
            </w:pict>
          </mc:Fallback>
        </mc:AlternateContent>
      </w:r>
      <w:r w:rsidR="00C8489D">
        <w:rPr>
          <w:rFonts w:ascii="HG丸ｺﾞｼｯｸM-PRO" w:eastAsia="HG丸ｺﾞｼｯｸM-PRO" w:hAnsi="HG丸ｺﾞｼｯｸM-PRO" w:cs="HG丸ｺﾞｼｯｸM-PRO" w:hint="eastAsia"/>
          <w:sz w:val="28"/>
          <w:szCs w:val="28"/>
          <w:bdr w:val="single" w:sz="4" w:space="0" w:color="auto"/>
        </w:rPr>
        <w:t>ご</w:t>
      </w:r>
      <w:r w:rsidR="008D44D4" w:rsidRPr="00690E11">
        <w:rPr>
          <w:rFonts w:ascii="HG丸ｺﾞｼｯｸM-PRO" w:eastAsia="HG丸ｺﾞｼｯｸM-PRO" w:hAnsi="HG丸ｺﾞｼｯｸM-PRO" w:cs="HG丸ｺﾞｼｯｸM-PRO" w:hint="eastAsia"/>
          <w:sz w:val="28"/>
          <w:szCs w:val="28"/>
          <w:bdr w:val="single" w:sz="4" w:space="0" w:color="auto"/>
        </w:rPr>
        <w:t>利用方法</w:t>
      </w:r>
      <w:r w:rsidR="00A5047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　　　　　　　　　　　　　　　</w:t>
      </w:r>
    </w:p>
    <w:p w:rsidR="00FE52F0" w:rsidRDefault="00FE52F0" w:rsidP="00FE52F0">
      <w:pPr>
        <w:rPr>
          <w:rFonts w:ascii="HG丸ｺﾞｼｯｸM-PRO" w:eastAsia="HG丸ｺﾞｼｯｸM-PRO" w:hAnsi="HG丸ｺﾞｼｯｸM-PRO" w:cs="HG丸ｺﾞｼｯｸM-PRO"/>
          <w:sz w:val="16"/>
          <w:szCs w:val="16"/>
          <w:bdr w:val="single" w:sz="4" w:space="0" w:color="auto"/>
        </w:rPr>
      </w:pPr>
    </w:p>
    <w:p w:rsidR="00FE52F0" w:rsidRDefault="00FE52F0" w:rsidP="00FE52F0">
      <w:pPr>
        <w:rPr>
          <w:rFonts w:ascii="HG丸ｺﾞｼｯｸM-PRO" w:eastAsia="HG丸ｺﾞｼｯｸM-PRO" w:hAnsi="HG丸ｺﾞｼｯｸM-PRO" w:cs="HG丸ｺﾞｼｯｸM-PRO"/>
          <w:sz w:val="16"/>
          <w:szCs w:val="16"/>
          <w:bdr w:val="single" w:sz="4" w:space="0" w:color="auto"/>
        </w:rPr>
      </w:pPr>
    </w:p>
    <w:p w:rsidR="00A50478" w:rsidRDefault="00A50478" w:rsidP="00A50478">
      <w:pPr>
        <w:spacing w:line="440" w:lineRule="exact"/>
        <w:rPr>
          <w:rFonts w:ascii="HG丸ｺﾞｼｯｸM-PRO" w:eastAsia="HG丸ｺﾞｼｯｸM-PRO" w:hAnsi="HG丸ｺﾞｼｯｸM-PRO" w:cs="HG丸ｺﾞｼｯｸM-PRO"/>
          <w:sz w:val="16"/>
          <w:szCs w:val="16"/>
          <w:bdr w:val="single" w:sz="4" w:space="0" w:color="auto"/>
        </w:rPr>
      </w:pPr>
    </w:p>
    <w:p w:rsidR="00A50478" w:rsidRPr="00A50478" w:rsidRDefault="00A50478" w:rsidP="00A50478">
      <w:pPr>
        <w:spacing w:line="44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690E11" w:rsidRPr="00A50478" w:rsidRDefault="00D854D7" w:rsidP="00A50478">
      <w:pPr>
        <w:pStyle w:val="a3"/>
        <w:numPr>
          <w:ilvl w:val="0"/>
          <w:numId w:val="6"/>
        </w:numPr>
        <w:spacing w:line="440" w:lineRule="exact"/>
        <w:ind w:leftChars="0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A5047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店舗</w:t>
      </w:r>
      <w:r w:rsidR="00FE52F0" w:rsidRPr="00A5047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に設置されている多機能端末機</w:t>
      </w:r>
      <w:r w:rsidR="008D44D4" w:rsidRPr="00A50478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（マルチコピー機）の画面に</w:t>
      </w:r>
    </w:p>
    <w:p w:rsidR="008D44D4" w:rsidRPr="00690E11" w:rsidRDefault="008D44D4" w:rsidP="00690E11">
      <w:pPr>
        <w:pStyle w:val="a3"/>
        <w:spacing w:line="440" w:lineRule="exact"/>
        <w:ind w:leftChars="0" w:left="357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690E11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表示されている「行政サービス」ボタンを押していただきますと、利用開始となります。</w:t>
      </w:r>
    </w:p>
    <w:p w:rsidR="00F63CE0" w:rsidRPr="00690E11" w:rsidRDefault="00F63CE0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8D44D4" w:rsidRDefault="001977E9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1D94B195" wp14:editId="6C6D5846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4305300" cy="200025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D44D4" w:rsidRDefault="00F63CE0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2144034D" wp14:editId="493F5460">
            <wp:simplePos x="0" y="0"/>
            <wp:positionH relativeFrom="column">
              <wp:posOffset>5715</wp:posOffset>
            </wp:positionH>
            <wp:positionV relativeFrom="paragraph">
              <wp:posOffset>85725</wp:posOffset>
            </wp:positionV>
            <wp:extent cx="4324350" cy="199072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E0552" w:rsidRDefault="008E0552" w:rsidP="00F923D9">
      <w:pPr>
        <w:spacing w:line="360" w:lineRule="exac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56715B" w:rsidRPr="00A438F4" w:rsidRDefault="0056715B" w:rsidP="00FE52F0">
      <w:pPr>
        <w:spacing w:line="360" w:lineRule="exac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</w:p>
    <w:p w:rsidR="0056715B" w:rsidRDefault="0056715B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1977E9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09FFE585" wp14:editId="3914E2E7">
            <wp:simplePos x="0" y="0"/>
            <wp:positionH relativeFrom="column">
              <wp:posOffset>-3810</wp:posOffset>
            </wp:positionH>
            <wp:positionV relativeFrom="paragraph">
              <wp:posOffset>190500</wp:posOffset>
            </wp:positionV>
            <wp:extent cx="2219325" cy="212407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7E4A9A" w:rsidRDefault="007E4A9A" w:rsidP="00F923D9">
      <w:pPr>
        <w:spacing w:line="360" w:lineRule="exact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p w:rsidR="008D44D4" w:rsidRPr="00A50478" w:rsidRDefault="008D44D4" w:rsidP="00A50478">
      <w:pPr>
        <w:pStyle w:val="a3"/>
        <w:numPr>
          <w:ilvl w:val="0"/>
          <w:numId w:val="6"/>
        </w:numPr>
        <w:spacing w:line="440" w:lineRule="exact"/>
        <w:ind w:leftChars="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A50478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lastRenderedPageBreak/>
        <w:t>メニュー選択</w:t>
      </w:r>
    </w:p>
    <w:p w:rsidR="008D44D4" w:rsidRPr="00D854D7" w:rsidRDefault="008D44D4" w:rsidP="00D854D7">
      <w:pPr>
        <w:spacing w:line="440" w:lineRule="exact"/>
        <w:ind w:firstLineChars="100" w:firstLine="28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D854D7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証明書交付サービスを選択します。</w:t>
      </w:r>
    </w:p>
    <w:p w:rsidR="008D44D4" w:rsidRDefault="0056715B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1053465</wp:posOffset>
            </wp:positionH>
            <wp:positionV relativeFrom="paragraph">
              <wp:posOffset>85724</wp:posOffset>
            </wp:positionV>
            <wp:extent cx="3371850" cy="2314575"/>
            <wp:effectExtent l="0" t="0" r="0" b="9525"/>
            <wp:wrapNone/>
            <wp:docPr id="11" name="図 3" descr="証明書交付サービス選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証明書交付サービス選択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</w:pPr>
    </w:p>
    <w:p w:rsidR="00F63CE0" w:rsidRDefault="00F63CE0" w:rsidP="00F923D9">
      <w:pPr>
        <w:spacing w:line="360" w:lineRule="exact"/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</w:pPr>
    </w:p>
    <w:p w:rsidR="00F63CE0" w:rsidRDefault="00F63CE0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690E11" w:rsidRPr="00690E11" w:rsidRDefault="00690E11" w:rsidP="00690E11">
      <w:pPr>
        <w:pStyle w:val="a3"/>
        <w:numPr>
          <w:ilvl w:val="0"/>
          <w:numId w:val="4"/>
        </w:numPr>
        <w:spacing w:line="360" w:lineRule="exact"/>
        <w:ind w:leftChars="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90E1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サービス</w:t>
      </w:r>
      <w:r w:rsidR="008E0552" w:rsidRPr="00690E1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利用にあたっての注意事項を確認し、「同意する」を</w:t>
      </w:r>
    </w:p>
    <w:p w:rsidR="008E0552" w:rsidRDefault="008E0552" w:rsidP="00690E11">
      <w:pPr>
        <w:pStyle w:val="a3"/>
        <w:spacing w:line="360" w:lineRule="exact"/>
        <w:ind w:leftChars="0" w:left="36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90E1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選択します。</w:t>
      </w:r>
    </w:p>
    <w:p w:rsidR="00FE52F0" w:rsidRPr="00690E11" w:rsidRDefault="00FE52F0" w:rsidP="00690E11">
      <w:pPr>
        <w:pStyle w:val="a3"/>
        <w:spacing w:line="360" w:lineRule="exact"/>
        <w:ind w:leftChars="0" w:left="36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p w:rsidR="008E0552" w:rsidRPr="00690E11" w:rsidRDefault="008E0552" w:rsidP="00690E11">
      <w:pPr>
        <w:pStyle w:val="a3"/>
        <w:numPr>
          <w:ilvl w:val="0"/>
          <w:numId w:val="4"/>
        </w:numPr>
        <w:spacing w:line="440" w:lineRule="exact"/>
        <w:ind w:leftChars="0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690E11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マイナンバーカードを所定の位置にセットします。</w:t>
      </w:r>
    </w:p>
    <w:p w:rsidR="008E0552" w:rsidRPr="00FE52F0" w:rsidRDefault="00FE52F0" w:rsidP="00FE52F0">
      <w:pPr>
        <w:spacing w:line="440" w:lineRule="exact"/>
        <w:ind w:leftChars="100" w:left="21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多機能端末機（マルチコピー機）</w:t>
      </w:r>
      <w:r w:rsidR="008E0552" w:rsidRPr="00D854D7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の所定の場所にあるカード置場に、マイナンバー</w:t>
      </w:r>
      <w:r w:rsidR="008E0552" w:rsidRPr="00FE52F0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カードを置きます。マイナンバーカードがコンビニ交付で利用可能かどうか確認を行います。</w:t>
      </w:r>
    </w:p>
    <w:p w:rsidR="008E0552" w:rsidRDefault="008E0552" w:rsidP="00690E11">
      <w:pPr>
        <w:spacing w:line="440" w:lineRule="exac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p w:rsidR="00690E11" w:rsidRPr="00690E11" w:rsidRDefault="003D6AA3" w:rsidP="00690E11">
      <w:pPr>
        <w:pStyle w:val="a3"/>
        <w:numPr>
          <w:ilvl w:val="0"/>
          <w:numId w:val="4"/>
        </w:numPr>
        <w:spacing w:line="440" w:lineRule="exact"/>
        <w:ind w:leftChars="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690E11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次の２種類から必要な証明書を選択して、確定ボタンを押して</w:t>
      </w:r>
    </w:p>
    <w:p w:rsidR="008E0552" w:rsidRDefault="003D6AA3" w:rsidP="00690E11">
      <w:pPr>
        <w:pStyle w:val="a3"/>
        <w:spacing w:line="440" w:lineRule="exact"/>
        <w:ind w:leftChars="0" w:left="28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690E11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ください。</w:t>
      </w:r>
    </w:p>
    <w:p w:rsidR="008E0552" w:rsidRPr="00690E11" w:rsidRDefault="00FE52F0" w:rsidP="00690E11">
      <w:pPr>
        <w:spacing w:line="440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（１）</w:t>
      </w:r>
      <w:r w:rsidR="003D6AA3" w:rsidRPr="00690E11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お住まいの市区町村の証明書</w:t>
      </w:r>
    </w:p>
    <w:p w:rsidR="003028A5" w:rsidRDefault="003028A5" w:rsidP="00690E11">
      <w:pPr>
        <w:spacing w:line="440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　　　※通常はこちらをお選びください。</w:t>
      </w:r>
    </w:p>
    <w:p w:rsidR="003D6AA3" w:rsidRPr="00690E11" w:rsidRDefault="00FE52F0" w:rsidP="00690E11">
      <w:pPr>
        <w:spacing w:line="440" w:lineRule="exac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（２）</w:t>
      </w:r>
      <w:r w:rsidR="003D6AA3" w:rsidRPr="00690E11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他市区町村の証明書（お住まいの市区町村以外の証明書）</w:t>
      </w:r>
    </w:p>
    <w:p w:rsidR="003D6AA3" w:rsidRDefault="003D6AA3" w:rsidP="003028A5">
      <w:pPr>
        <w:spacing w:line="440" w:lineRule="exact"/>
        <w:ind w:left="1400" w:hangingChars="500" w:hanging="140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690E11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</w:t>
      </w:r>
      <w:r w:rsidR="003028A5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　　※本籍が八尾市でご住所が八尾市以外の方が、戸籍証明書を取得される場合はこちらをお選びください。</w:t>
      </w: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　　　　（なお、事前に利用登録申請が必要です）</w:t>
      </w:r>
    </w:p>
    <w:p w:rsidR="00597044" w:rsidRDefault="00597044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　　　　　※利用登録申請は、セブン・イレブン、ローソン、</w:t>
      </w:r>
    </w:p>
    <w:p w:rsidR="00597044" w:rsidRDefault="00597044" w:rsidP="00597044">
      <w:pPr>
        <w:spacing w:line="440" w:lineRule="exact"/>
        <w:ind w:leftChars="700" w:left="1470" w:firstLineChars="100" w:firstLine="280"/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ファミリーマート、ミニストップのマルチコピー機　</w:t>
      </w:r>
    </w:p>
    <w:p w:rsidR="00597044" w:rsidRDefault="00597044" w:rsidP="00597044">
      <w:pPr>
        <w:spacing w:line="440" w:lineRule="exact"/>
        <w:ind w:leftChars="700" w:left="1470" w:firstLineChars="200" w:firstLine="56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でも可能です）</w:t>
      </w: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72064" behindDoc="1" locked="0" layoutInCell="1" allowOverlap="1" wp14:anchorId="0237FE07" wp14:editId="391911A2">
            <wp:simplePos x="0" y="0"/>
            <wp:positionH relativeFrom="column">
              <wp:posOffset>958215</wp:posOffset>
            </wp:positionH>
            <wp:positionV relativeFrom="paragraph">
              <wp:posOffset>200025</wp:posOffset>
            </wp:positionV>
            <wp:extent cx="3402330" cy="2486025"/>
            <wp:effectExtent l="0" t="0" r="7620" b="9525"/>
            <wp:wrapTight wrapText="bothSides">
              <wp:wrapPolygon edited="0">
                <wp:start x="0" y="0"/>
                <wp:lineTo x="0" y="21517"/>
                <wp:lineTo x="21527" y="21517"/>
                <wp:lineTo x="21527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6-02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3028A5" w:rsidRDefault="003028A5" w:rsidP="005E1129">
      <w:pPr>
        <w:spacing w:line="440" w:lineRule="exact"/>
        <w:ind w:left="840" w:hangingChars="300" w:hanging="84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690E11" w:rsidRPr="00690E11" w:rsidRDefault="008D44D4" w:rsidP="00690E11">
      <w:pPr>
        <w:pStyle w:val="a3"/>
        <w:numPr>
          <w:ilvl w:val="0"/>
          <w:numId w:val="4"/>
        </w:numPr>
        <w:spacing w:line="440" w:lineRule="exact"/>
        <w:ind w:leftChars="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90E11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暗証番号の入力</w:t>
      </w:r>
    </w:p>
    <w:p w:rsidR="008D44D4" w:rsidRPr="00690E11" w:rsidRDefault="008D44D4" w:rsidP="00690E11">
      <w:pPr>
        <w:spacing w:line="440" w:lineRule="exact"/>
        <w:ind w:leftChars="100" w:left="21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90E11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マイナンバーカードの交付時に設定した利用者証明用電子証明書</w:t>
      </w:r>
      <w:r w:rsidR="005E112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（４桁の暗証番号）</w:t>
      </w:r>
      <w:r w:rsidRPr="00690E11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を入力し、本人確認を行います。</w:t>
      </w:r>
    </w:p>
    <w:p w:rsidR="008D44D4" w:rsidRDefault="0049388B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FDF8186" wp14:editId="6C78EC8F">
            <wp:simplePos x="0" y="0"/>
            <wp:positionH relativeFrom="column">
              <wp:posOffset>957580</wp:posOffset>
            </wp:positionH>
            <wp:positionV relativeFrom="paragraph">
              <wp:posOffset>180975</wp:posOffset>
            </wp:positionV>
            <wp:extent cx="3533775" cy="2595965"/>
            <wp:effectExtent l="0" t="0" r="0" b="0"/>
            <wp:wrapNone/>
            <wp:docPr id="4" name="図 4" descr="暗証番号の入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暗証番号の入力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9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E0552" w:rsidRDefault="008E0552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E0552" w:rsidRDefault="008E0552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E0552" w:rsidRDefault="008E0552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E0552" w:rsidRDefault="008E0552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E0552" w:rsidRDefault="008E0552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bookmarkStart w:id="0" w:name="_GoBack"/>
      <w:bookmarkEnd w:id="0"/>
    </w:p>
    <w:p w:rsidR="008E0552" w:rsidRDefault="008E0552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2872E7" w:rsidRDefault="002872E7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2872E7" w:rsidRDefault="002872E7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5E1129" w:rsidRDefault="005E1129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Pr="00636C1C" w:rsidRDefault="00424408" w:rsidP="00636C1C">
      <w:pPr>
        <w:pStyle w:val="a3"/>
        <w:numPr>
          <w:ilvl w:val="0"/>
          <w:numId w:val="4"/>
        </w:numPr>
        <w:spacing w:line="440" w:lineRule="exact"/>
        <w:ind w:leftChars="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マイナンバーカードの取り外し</w:t>
      </w:r>
    </w:p>
    <w:p w:rsidR="008D44D4" w:rsidRPr="00636C1C" w:rsidRDefault="008D44D4" w:rsidP="00636C1C">
      <w:pPr>
        <w:pStyle w:val="a3"/>
        <w:spacing w:line="440" w:lineRule="exact"/>
        <w:ind w:leftChars="0" w:left="280" w:hangingChars="100" w:hanging="280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（この操作以降、マイナンバーカードは使いませんので、お忘れにならないよう、各自で保管してください。）</w:t>
      </w:r>
      <w:r w:rsidRPr="00636C1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</w:p>
    <w:p w:rsidR="008D44D4" w:rsidRDefault="0049388B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111125</wp:posOffset>
            </wp:positionV>
            <wp:extent cx="3454400" cy="2590800"/>
            <wp:effectExtent l="0" t="0" r="0" b="0"/>
            <wp:wrapNone/>
            <wp:docPr id="5" name="図 5" descr="カード取り外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カード取り外し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E0552" w:rsidRDefault="008E0552" w:rsidP="00F923D9">
      <w:pPr>
        <w:spacing w:line="360" w:lineRule="exac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8D44D4" w:rsidRPr="00636C1C" w:rsidRDefault="008D44D4" w:rsidP="00636C1C">
      <w:pPr>
        <w:pStyle w:val="a3"/>
        <w:numPr>
          <w:ilvl w:val="0"/>
          <w:numId w:val="4"/>
        </w:numPr>
        <w:spacing w:line="440" w:lineRule="exact"/>
        <w:ind w:leftChars="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証明書の種別</w:t>
      </w:r>
      <w:r w:rsidR="00636C1C"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を</w:t>
      </w: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選択</w:t>
      </w:r>
    </w:p>
    <w:p w:rsidR="00424408" w:rsidRDefault="008D44D4" w:rsidP="00424408">
      <w:pPr>
        <w:spacing w:line="440" w:lineRule="exact"/>
        <w:ind w:firstLineChars="100" w:firstLine="280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お住まいの市区町村で取得可能な証明書の一覧が表示されます</w:t>
      </w:r>
    </w:p>
    <w:p w:rsidR="008D44D4" w:rsidRPr="00636C1C" w:rsidRDefault="008D44D4" w:rsidP="00424408">
      <w:pPr>
        <w:spacing w:line="440" w:lineRule="exact"/>
        <w:ind w:firstLineChars="100" w:firstLine="28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ので、お取りになりたい証明書を選択します。</w:t>
      </w:r>
      <w:r w:rsidRPr="00636C1C"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  <w:br/>
      </w:r>
      <w:r w:rsid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 xml:space="preserve">　（</w:t>
      </w: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今回の例では、「住民票の写し」を選択します。</w:t>
      </w:r>
      <w:r w:rsid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）</w:t>
      </w: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636C1C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31750</wp:posOffset>
            </wp:positionV>
            <wp:extent cx="2874010" cy="2266950"/>
            <wp:effectExtent l="0" t="0" r="2540" b="0"/>
            <wp:wrapNone/>
            <wp:docPr id="7" name="図 7" descr="交付種別入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交付種別入力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31750</wp:posOffset>
            </wp:positionV>
            <wp:extent cx="3067050" cy="2264410"/>
            <wp:effectExtent l="0" t="0" r="0" b="2540"/>
            <wp:wrapNone/>
            <wp:docPr id="6" name="図 6" descr="証明書の種別選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証明書の種別選択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Pr="00F923D9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F923D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⑦交付種別入力</w:t>
      </w: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F923D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証明書の交付種別を選択します。</w:t>
      </w:r>
      <w:r w:rsidRPr="00F923D9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Pr="00636C1C" w:rsidRDefault="008D44D4" w:rsidP="00636C1C">
      <w:pPr>
        <w:pStyle w:val="a3"/>
        <w:numPr>
          <w:ilvl w:val="0"/>
          <w:numId w:val="4"/>
        </w:numPr>
        <w:spacing w:line="440" w:lineRule="exact"/>
        <w:ind w:leftChars="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lastRenderedPageBreak/>
        <w:t>記載事項</w:t>
      </w:r>
      <w:r w:rsidR="00424408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の</w:t>
      </w: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選択</w:t>
      </w:r>
    </w:p>
    <w:p w:rsidR="008D44D4" w:rsidRPr="00636C1C" w:rsidRDefault="008D44D4" w:rsidP="00636C1C">
      <w:pPr>
        <w:spacing w:line="440" w:lineRule="exact"/>
        <w:ind w:firstLineChars="100" w:firstLine="280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証明書に記載する項目の有無を選択します。</w:t>
      </w:r>
      <w:r w:rsidRPr="00636C1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180975</wp:posOffset>
            </wp:positionV>
            <wp:extent cx="3467100" cy="2573655"/>
            <wp:effectExtent l="0" t="0" r="0" b="0"/>
            <wp:wrapNone/>
            <wp:docPr id="8" name="図 8" descr="記載事項選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記載事項選択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Pr="00F923D9" w:rsidRDefault="008D44D4" w:rsidP="00F923D9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E0552" w:rsidRDefault="008E0552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8E0552" w:rsidRDefault="008E0552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3028A5" w:rsidRDefault="003028A5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8D44D4" w:rsidRPr="00636C1C" w:rsidRDefault="008D44D4" w:rsidP="00636C1C">
      <w:pPr>
        <w:pStyle w:val="a3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部数</w:t>
      </w:r>
      <w:r w:rsidR="00424408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の</w:t>
      </w: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選択</w:t>
      </w:r>
    </w:p>
    <w:p w:rsidR="008D44D4" w:rsidRPr="00636C1C" w:rsidRDefault="008D44D4" w:rsidP="00636C1C">
      <w:pPr>
        <w:widowControl/>
        <w:spacing w:line="360" w:lineRule="exact"/>
        <w:ind w:firstLineChars="150" w:firstLine="42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証明書の必要部数を入力します。</w:t>
      </w:r>
      <w:r w:rsidRPr="00636C1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</w:p>
    <w:p w:rsidR="008D44D4" w:rsidRDefault="0049388B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152400</wp:posOffset>
            </wp:positionV>
            <wp:extent cx="3400425" cy="2511083"/>
            <wp:effectExtent l="0" t="0" r="0" b="3810"/>
            <wp:wrapNone/>
            <wp:docPr id="9" name="図 9" descr="部数選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部数選択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39" cy="2514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D4" w:rsidRPr="00636C1C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E0552" w:rsidRDefault="008E0552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8E0552" w:rsidRDefault="008E0552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2872E7" w:rsidRDefault="002872E7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8D44D4" w:rsidRPr="00636C1C" w:rsidRDefault="008D44D4" w:rsidP="00636C1C">
      <w:pPr>
        <w:pStyle w:val="a3"/>
        <w:widowControl/>
        <w:numPr>
          <w:ilvl w:val="0"/>
          <w:numId w:val="4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発行内容</w:t>
      </w:r>
      <w:r w:rsidR="00424408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の</w:t>
      </w: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確認</w:t>
      </w:r>
    </w:p>
    <w:p w:rsidR="008D44D4" w:rsidRPr="00636C1C" w:rsidRDefault="008D44D4" w:rsidP="00636C1C">
      <w:pPr>
        <w:widowControl/>
        <w:spacing w:line="440" w:lineRule="exact"/>
        <w:ind w:firstLineChars="100" w:firstLine="2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これまで入力した内容の最終確認を行います。</w:t>
      </w:r>
    </w:p>
    <w:p w:rsidR="00424408" w:rsidRDefault="008D44D4" w:rsidP="00424408">
      <w:pPr>
        <w:widowControl/>
        <w:spacing w:line="440" w:lineRule="exact"/>
        <w:ind w:firstLineChars="100" w:firstLine="280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訂正が必要な場合は、該当項目の入力画面又は選択画面まで</w:t>
      </w:r>
    </w:p>
    <w:p w:rsidR="008D44D4" w:rsidRPr="00636C1C" w:rsidRDefault="008D44D4" w:rsidP="00424408">
      <w:pPr>
        <w:widowControl/>
        <w:spacing w:line="440" w:lineRule="exact"/>
        <w:ind w:firstLineChars="100" w:firstLine="2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戻って訂正することができます。</w:t>
      </w:r>
      <w:r w:rsidRPr="00636C1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</w:p>
    <w:p w:rsidR="008D44D4" w:rsidRDefault="0049388B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107315</wp:posOffset>
            </wp:positionV>
            <wp:extent cx="3486150" cy="2547571"/>
            <wp:effectExtent l="0" t="0" r="0" b="5715"/>
            <wp:wrapNone/>
            <wp:docPr id="10" name="図 10" descr="発行内容確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発行内容確認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47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D44D4" w:rsidRDefault="008D44D4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8E0552" w:rsidRDefault="008E0552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8E0552" w:rsidRDefault="008E0552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8E0552" w:rsidRDefault="008E0552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636C1C" w:rsidRDefault="00636C1C" w:rsidP="00F923D9">
      <w:pPr>
        <w:widowControl/>
        <w:spacing w:line="3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8D44D4" w:rsidRPr="00636C1C" w:rsidRDefault="008D44D4" w:rsidP="00636C1C">
      <w:pPr>
        <w:pStyle w:val="a3"/>
        <w:widowControl/>
        <w:numPr>
          <w:ilvl w:val="0"/>
          <w:numId w:val="4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料金</w:t>
      </w:r>
      <w:r w:rsidR="00424408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の</w:t>
      </w: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支払い</w:t>
      </w:r>
    </w:p>
    <w:p w:rsidR="008D44D4" w:rsidRPr="00636C1C" w:rsidRDefault="008D44D4" w:rsidP="00636C1C">
      <w:pPr>
        <w:pStyle w:val="a3"/>
        <w:widowControl/>
        <w:spacing w:line="440" w:lineRule="exact"/>
        <w:ind w:leftChars="0" w:left="280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必要部数分の証明書の交付手数料をお金の投入口に入金します。</w:t>
      </w:r>
      <w:r w:rsidRPr="00636C1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</w:p>
    <w:p w:rsidR="008E0552" w:rsidRPr="00636C1C" w:rsidRDefault="008E0552" w:rsidP="00636C1C">
      <w:pPr>
        <w:widowControl/>
        <w:spacing w:line="44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</w:p>
    <w:p w:rsidR="008D44D4" w:rsidRPr="00636C1C" w:rsidRDefault="008D44D4" w:rsidP="00636C1C">
      <w:pPr>
        <w:pStyle w:val="a3"/>
        <w:widowControl/>
        <w:numPr>
          <w:ilvl w:val="0"/>
          <w:numId w:val="4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証明書</w:t>
      </w:r>
      <w:r w:rsidR="00424408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の</w:t>
      </w: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印刷</w:t>
      </w:r>
    </w:p>
    <w:p w:rsidR="008D44D4" w:rsidRPr="00636C1C" w:rsidRDefault="008D44D4" w:rsidP="00636C1C">
      <w:pPr>
        <w:widowControl/>
        <w:spacing w:line="440" w:lineRule="exact"/>
        <w:ind w:firstLineChars="100" w:firstLine="280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証明書が必要部数分印刷されます。</w:t>
      </w:r>
      <w:r w:rsidRPr="00636C1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</w:p>
    <w:p w:rsidR="008E0552" w:rsidRPr="00636C1C" w:rsidRDefault="008E0552" w:rsidP="00636C1C">
      <w:pPr>
        <w:widowControl/>
        <w:spacing w:line="44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</w:p>
    <w:p w:rsidR="008D44D4" w:rsidRPr="00636C1C" w:rsidRDefault="008D44D4" w:rsidP="00636C1C">
      <w:pPr>
        <w:pStyle w:val="a3"/>
        <w:widowControl/>
        <w:numPr>
          <w:ilvl w:val="0"/>
          <w:numId w:val="4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取り忘れ</w:t>
      </w:r>
      <w:r w:rsidR="00424408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の</w:t>
      </w: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確認</w:t>
      </w:r>
    </w:p>
    <w:p w:rsidR="00636C1C" w:rsidRDefault="008D44D4" w:rsidP="00F14372">
      <w:pPr>
        <w:widowControl/>
        <w:spacing w:line="440" w:lineRule="exact"/>
        <w:ind w:firstLineChars="100" w:firstLine="280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証明書の印刷が終了すると、取り忘れ防止用の音声案内が流れ</w:t>
      </w:r>
    </w:p>
    <w:p w:rsidR="008D44D4" w:rsidRPr="00636C1C" w:rsidRDefault="008D44D4" w:rsidP="00636C1C">
      <w:pPr>
        <w:widowControl/>
        <w:spacing w:line="440" w:lineRule="exact"/>
        <w:ind w:leftChars="100" w:left="21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続けます。証明書</w:t>
      </w:r>
      <w:r w:rsidR="005E112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や領収書など</w:t>
      </w:r>
      <w:r w:rsidRPr="00636C1C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をお取りいただいた後に、音声停止用ボタンを押してください。</w:t>
      </w:r>
      <w:r w:rsidRPr="00636C1C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</w:p>
    <w:p w:rsidR="008E0552" w:rsidRPr="00636C1C" w:rsidRDefault="005E1129" w:rsidP="00636C1C">
      <w:pPr>
        <w:widowControl/>
        <w:spacing w:line="44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81915</wp:posOffset>
            </wp:positionV>
            <wp:extent cx="100965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192" y="21186"/>
                <wp:lineTo x="21192" y="0"/>
                <wp:lineTo x="0" y="0"/>
              </wp:wrapPolygon>
            </wp:wrapTight>
            <wp:docPr id="14" name="図 14" descr="\\fk13sv01\FileSV\人権文化ふれあい部\市民課\市民課\マイドキュ\★★管理係（管理担当）\●マイナンバー関係\ポスター、ちらし、ティッシュ、封筒、はがき、のぼり\ポスター、ちらし\H28年度\マイナちゃ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k13sv01\FileSV\人権文化ふれあい部\市民課\市民課\マイドキュ\★★管理係（管理担当）\●マイナンバー関係\ポスター、ちらし、ティッシュ、封筒、はがき、のぼり\ポスター、ちらし\H28年度\マイナちゃん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4372" w:rsidRPr="005E1129" w:rsidRDefault="00F14372" w:rsidP="005E1129">
      <w:pPr>
        <w:widowControl/>
        <w:spacing w:line="440" w:lineRule="exact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p w:rsidR="008D44D4" w:rsidRPr="00636C1C" w:rsidRDefault="00A066CE" w:rsidP="00636C1C">
      <w:pPr>
        <w:spacing w:line="44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98425</wp:posOffset>
                </wp:positionV>
                <wp:extent cx="4343400" cy="666750"/>
                <wp:effectExtent l="0" t="0" r="304800" b="19050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66750"/>
                        </a:xfrm>
                        <a:prstGeom prst="wedgeRoundRectCallout">
                          <a:avLst>
                            <a:gd name="adj1" fmla="val 56579"/>
                            <a:gd name="adj2" fmla="val -8386"/>
                            <a:gd name="adj3" fmla="val 16667"/>
                          </a:avLst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372" w:rsidRPr="00F14372" w:rsidRDefault="00F14372" w:rsidP="00F143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14372" w:rsidRPr="00F14372" w:rsidRDefault="00F14372" w:rsidP="00F143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14372" w:rsidRPr="00F14372" w:rsidRDefault="00F14372" w:rsidP="00F143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7" type="#_x0000_t62" style="position:absolute;left:0;text-align:left;margin-left:2.7pt;margin-top:7.75pt;width:342pt;height:5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" adj="23021,8989" filled="f" strokecolor="#243f60 [1604]" strokeweight="1.75pt">
                <v:path arrowok="t"/>
                <v:textbox>
                  <w:txbxContent>
                    <w:p w:rsidR="00F14372" w:rsidRPr="00F14372" w:rsidRDefault="00F14372" w:rsidP="00F143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14372" w:rsidRPr="00F14372" w:rsidRDefault="00F14372" w:rsidP="00F143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14372" w:rsidRPr="00F14372" w:rsidRDefault="00F14372" w:rsidP="00F143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146050</wp:posOffset>
                </wp:positionV>
                <wp:extent cx="4124325" cy="542925"/>
                <wp:effectExtent l="0" t="0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372" w:rsidRPr="00F14372" w:rsidRDefault="005E1129" w:rsidP="005E1129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その他の証明書についても、おおむね同じような</w:t>
                            </w:r>
                            <w:r w:rsidR="00F14372" w:rsidRPr="00F1437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操作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手順</w:t>
                            </w:r>
                            <w:r w:rsidR="00F14372" w:rsidRPr="00F1437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で証明書を取得することができるよ！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16.2pt;margin-top:11.5pt;width:324.75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" fillcolor="white [3201]" stroked="f" strokeweight=".5pt">
                <v:path arrowok="t"/>
                <v:textbox>
                  <w:txbxContent>
                    <w:p w:rsidR="00F14372" w:rsidRPr="00F14372" w:rsidRDefault="005E1129" w:rsidP="005E1129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その他の証明書についても、おおむね同じような</w:t>
                      </w:r>
                      <w:r w:rsidR="00F14372" w:rsidRPr="00F1437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操作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手順</w:t>
                      </w:r>
                      <w:r w:rsidR="00F14372" w:rsidRPr="00F1437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で証明書を取得することができるよ！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44D4" w:rsidRPr="00636C1C" w:rsidSect="00B80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55" w:rsidRDefault="00335D55" w:rsidP="00BD48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5D55" w:rsidRDefault="00335D55" w:rsidP="00BD48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55" w:rsidRDefault="00335D55" w:rsidP="00BD48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5D55" w:rsidRDefault="00335D55" w:rsidP="00BD48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28AF"/>
    <w:multiLevelType w:val="hybridMultilevel"/>
    <w:tmpl w:val="10E6CE1E"/>
    <w:lvl w:ilvl="0" w:tplc="188E712C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D750F"/>
    <w:multiLevelType w:val="hybridMultilevel"/>
    <w:tmpl w:val="C21636FA"/>
    <w:lvl w:ilvl="0" w:tplc="9A7061B4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DB70CC"/>
    <w:multiLevelType w:val="hybridMultilevel"/>
    <w:tmpl w:val="EA58CC5A"/>
    <w:lvl w:ilvl="0" w:tplc="63229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5654AD"/>
    <w:multiLevelType w:val="hybridMultilevel"/>
    <w:tmpl w:val="CD48D1BC"/>
    <w:lvl w:ilvl="0" w:tplc="B0DA228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0D60AD"/>
    <w:multiLevelType w:val="hybridMultilevel"/>
    <w:tmpl w:val="B65C7D86"/>
    <w:lvl w:ilvl="0" w:tplc="6D7A5260">
      <w:start w:val="1"/>
      <w:numFmt w:val="decimalEnclosedCircle"/>
      <w:lvlText w:val="%1"/>
      <w:lvlJc w:val="left"/>
      <w:pPr>
        <w:ind w:left="717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>
    <w:nsid w:val="7D1315BA"/>
    <w:multiLevelType w:val="hybridMultilevel"/>
    <w:tmpl w:val="97F4D1B6"/>
    <w:lvl w:ilvl="0" w:tplc="61F0CE4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B"/>
    <w:rsid w:val="000F7CED"/>
    <w:rsid w:val="001031B3"/>
    <w:rsid w:val="00121B02"/>
    <w:rsid w:val="00154B38"/>
    <w:rsid w:val="001977E9"/>
    <w:rsid w:val="001C503D"/>
    <w:rsid w:val="001E1DB8"/>
    <w:rsid w:val="001F2D2D"/>
    <w:rsid w:val="002872E7"/>
    <w:rsid w:val="002B13BE"/>
    <w:rsid w:val="002F3668"/>
    <w:rsid w:val="003028A5"/>
    <w:rsid w:val="00335D55"/>
    <w:rsid w:val="0034339C"/>
    <w:rsid w:val="00345A36"/>
    <w:rsid w:val="00373477"/>
    <w:rsid w:val="00373517"/>
    <w:rsid w:val="003D2D5F"/>
    <w:rsid w:val="003D32BE"/>
    <w:rsid w:val="003D6AA3"/>
    <w:rsid w:val="00424408"/>
    <w:rsid w:val="00490EEB"/>
    <w:rsid w:val="00492756"/>
    <w:rsid w:val="0049388B"/>
    <w:rsid w:val="0056715B"/>
    <w:rsid w:val="00597044"/>
    <w:rsid w:val="005D58DA"/>
    <w:rsid w:val="005E1129"/>
    <w:rsid w:val="005F0364"/>
    <w:rsid w:val="00636C1C"/>
    <w:rsid w:val="006863C1"/>
    <w:rsid w:val="00690E11"/>
    <w:rsid w:val="006A5F2D"/>
    <w:rsid w:val="00771F66"/>
    <w:rsid w:val="007B1DB3"/>
    <w:rsid w:val="007E4A9A"/>
    <w:rsid w:val="007F7234"/>
    <w:rsid w:val="0081116E"/>
    <w:rsid w:val="008509DC"/>
    <w:rsid w:val="0086517A"/>
    <w:rsid w:val="00891CB2"/>
    <w:rsid w:val="008C6634"/>
    <w:rsid w:val="008C6EF7"/>
    <w:rsid w:val="008D44D4"/>
    <w:rsid w:val="008E0552"/>
    <w:rsid w:val="008E4B1D"/>
    <w:rsid w:val="0091162B"/>
    <w:rsid w:val="009368EF"/>
    <w:rsid w:val="009668C8"/>
    <w:rsid w:val="00967899"/>
    <w:rsid w:val="009C4BBA"/>
    <w:rsid w:val="009D201C"/>
    <w:rsid w:val="009F60D6"/>
    <w:rsid w:val="00A066CE"/>
    <w:rsid w:val="00A24D80"/>
    <w:rsid w:val="00A438F4"/>
    <w:rsid w:val="00A47BC8"/>
    <w:rsid w:val="00A50478"/>
    <w:rsid w:val="00A54850"/>
    <w:rsid w:val="00B80D26"/>
    <w:rsid w:val="00BA71A8"/>
    <w:rsid w:val="00BD4837"/>
    <w:rsid w:val="00BE128C"/>
    <w:rsid w:val="00C023AC"/>
    <w:rsid w:val="00C030BD"/>
    <w:rsid w:val="00C8489D"/>
    <w:rsid w:val="00C926FD"/>
    <w:rsid w:val="00CC6BC0"/>
    <w:rsid w:val="00D10785"/>
    <w:rsid w:val="00D10BA9"/>
    <w:rsid w:val="00D23C92"/>
    <w:rsid w:val="00D854D7"/>
    <w:rsid w:val="00DA4F4E"/>
    <w:rsid w:val="00DC7316"/>
    <w:rsid w:val="00DD32A9"/>
    <w:rsid w:val="00DD5D2F"/>
    <w:rsid w:val="00DE20F3"/>
    <w:rsid w:val="00E079A3"/>
    <w:rsid w:val="00EC2F06"/>
    <w:rsid w:val="00F14372"/>
    <w:rsid w:val="00F3112F"/>
    <w:rsid w:val="00F574C3"/>
    <w:rsid w:val="00F60870"/>
    <w:rsid w:val="00F60C2B"/>
    <w:rsid w:val="00F63CE0"/>
    <w:rsid w:val="00F923D9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2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A36"/>
    <w:pPr>
      <w:ind w:leftChars="400" w:left="840"/>
    </w:pPr>
  </w:style>
  <w:style w:type="paragraph" w:styleId="a4">
    <w:name w:val="header"/>
    <w:basedOn w:val="a"/>
    <w:link w:val="a5"/>
    <w:uiPriority w:val="99"/>
    <w:rsid w:val="00BD4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D4837"/>
  </w:style>
  <w:style w:type="paragraph" w:styleId="a6">
    <w:name w:val="footer"/>
    <w:basedOn w:val="a"/>
    <w:link w:val="a7"/>
    <w:uiPriority w:val="99"/>
    <w:rsid w:val="00BD4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D4837"/>
  </w:style>
  <w:style w:type="paragraph" w:styleId="Web">
    <w:name w:val="Normal (Web)"/>
    <w:basedOn w:val="a"/>
    <w:uiPriority w:val="99"/>
    <w:semiHidden/>
    <w:rsid w:val="00F60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870"/>
    <w:rPr>
      <w:b/>
      <w:bCs/>
    </w:rPr>
  </w:style>
  <w:style w:type="paragraph" w:styleId="a9">
    <w:name w:val="Balloon Text"/>
    <w:basedOn w:val="a"/>
    <w:link w:val="aa"/>
    <w:uiPriority w:val="99"/>
    <w:semiHidden/>
    <w:rsid w:val="00C030BD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030BD"/>
    <w:rPr>
      <w:rFonts w:ascii="Arial" w:eastAsia="ＭＳ ゴシック" w:hAnsi="Arial" w:cs="Arial"/>
      <w:sz w:val="18"/>
      <w:szCs w:val="18"/>
    </w:rPr>
  </w:style>
  <w:style w:type="paragraph" w:customStyle="1" w:styleId="q">
    <w:name w:val="q"/>
    <w:basedOn w:val="a"/>
    <w:uiPriority w:val="99"/>
    <w:rsid w:val="008C66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a"/>
    <w:basedOn w:val="a"/>
    <w:uiPriority w:val="99"/>
    <w:rsid w:val="008C66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2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A36"/>
    <w:pPr>
      <w:ind w:leftChars="400" w:left="840"/>
    </w:pPr>
  </w:style>
  <w:style w:type="paragraph" w:styleId="a4">
    <w:name w:val="header"/>
    <w:basedOn w:val="a"/>
    <w:link w:val="a5"/>
    <w:uiPriority w:val="99"/>
    <w:rsid w:val="00BD4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D4837"/>
  </w:style>
  <w:style w:type="paragraph" w:styleId="a6">
    <w:name w:val="footer"/>
    <w:basedOn w:val="a"/>
    <w:link w:val="a7"/>
    <w:uiPriority w:val="99"/>
    <w:rsid w:val="00BD4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D4837"/>
  </w:style>
  <w:style w:type="paragraph" w:styleId="Web">
    <w:name w:val="Normal (Web)"/>
    <w:basedOn w:val="a"/>
    <w:uiPriority w:val="99"/>
    <w:semiHidden/>
    <w:rsid w:val="00F60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870"/>
    <w:rPr>
      <w:b/>
      <w:bCs/>
    </w:rPr>
  </w:style>
  <w:style w:type="paragraph" w:styleId="a9">
    <w:name w:val="Balloon Text"/>
    <w:basedOn w:val="a"/>
    <w:link w:val="aa"/>
    <w:uiPriority w:val="99"/>
    <w:semiHidden/>
    <w:rsid w:val="00C030BD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030BD"/>
    <w:rPr>
      <w:rFonts w:ascii="Arial" w:eastAsia="ＭＳ ゴシック" w:hAnsi="Arial" w:cs="Arial"/>
      <w:sz w:val="18"/>
      <w:szCs w:val="18"/>
    </w:rPr>
  </w:style>
  <w:style w:type="paragraph" w:customStyle="1" w:styleId="q">
    <w:name w:val="q"/>
    <w:basedOn w:val="a"/>
    <w:uiPriority w:val="99"/>
    <w:rsid w:val="008C66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a"/>
    <w:basedOn w:val="a"/>
    <w:uiPriority w:val="99"/>
    <w:rsid w:val="008C66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E0FF-7779-4330-9CD2-70FDAE29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939</Words>
  <Characters>243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八尾市役所</cp:lastModifiedBy>
  <cp:revision>4</cp:revision>
  <cp:lastPrinted>2017-11-14T05:25:00Z</cp:lastPrinted>
  <dcterms:created xsi:type="dcterms:W3CDTF">2017-11-14T04:57:00Z</dcterms:created>
  <dcterms:modified xsi:type="dcterms:W3CDTF">2017-11-14T07:58:00Z</dcterms:modified>
</cp:coreProperties>
</file>