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BC" w:rsidRDefault="005860BC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pacing w:val="-2"/>
          <w:w w:val="200"/>
        </w:rPr>
        <w:t>緑化協議協定内容変更申出書</w:t>
      </w: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D16379">
        <w:rPr>
          <w:rFonts w:hint="eastAsia"/>
        </w:rPr>
        <w:t>令和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 xml:space="preserve">　年　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 xml:space="preserve">月　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>日</w:t>
      </w:r>
    </w:p>
    <w:p w:rsidR="005860BC" w:rsidRDefault="005860BC">
      <w:pPr>
        <w:wordWrap w:val="0"/>
        <w:jc w:val="left"/>
        <w:rPr>
          <w:rFonts w:hint="eastAsia"/>
        </w:rPr>
      </w:pP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7749B9">
        <w:rPr>
          <w:rFonts w:hint="eastAsia"/>
        </w:rPr>
        <w:t>（あて先）</w:t>
      </w:r>
      <w:r>
        <w:rPr>
          <w:rFonts w:hint="eastAsia"/>
        </w:rPr>
        <w:t>八</w:t>
      </w:r>
      <w:r w:rsidR="007749B9">
        <w:rPr>
          <w:rFonts w:hint="eastAsia"/>
        </w:rPr>
        <w:t xml:space="preserve">　</w:t>
      </w:r>
      <w:r>
        <w:rPr>
          <w:rFonts w:hint="eastAsia"/>
        </w:rPr>
        <w:t>尾</w:t>
      </w:r>
      <w:r w:rsidR="007749B9">
        <w:rPr>
          <w:rFonts w:hint="eastAsia"/>
        </w:rPr>
        <w:t xml:space="preserve">　</w:t>
      </w:r>
      <w:r>
        <w:rPr>
          <w:rFonts w:hint="eastAsia"/>
        </w:rPr>
        <w:t>市</w:t>
      </w:r>
      <w:r w:rsidR="007749B9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住　所</w:t>
      </w: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氏　名　　　　　　　　　　　　　　　</w:t>
      </w:r>
      <w:r w:rsidR="004753C9">
        <w:rPr>
          <w:rFonts w:hint="eastAsia"/>
        </w:rPr>
        <w:t xml:space="preserve">　　　</w:t>
      </w:r>
      <w:bookmarkStart w:id="0" w:name="_GoBack"/>
      <w:bookmarkEnd w:id="0"/>
    </w:p>
    <w:p w:rsidR="005860BC" w:rsidRPr="007749B9" w:rsidRDefault="007749B9" w:rsidP="007749B9">
      <w:pPr>
        <w:wordWrap w:val="0"/>
        <w:spacing w:line="357" w:lineRule="exact"/>
        <w:jc w:val="right"/>
        <w:rPr>
          <w:rFonts w:hint="eastAsia"/>
          <w:sz w:val="14"/>
          <w:szCs w:val="14"/>
        </w:rPr>
      </w:pPr>
      <w:r>
        <w:rPr>
          <w:rFonts w:hAnsi="ＭＳ 明朝" w:hint="eastAsia"/>
          <w:kern w:val="0"/>
          <w:sz w:val="14"/>
          <w:szCs w:val="14"/>
        </w:rPr>
        <w:t xml:space="preserve">　</w:t>
      </w:r>
      <w:r w:rsidRPr="007749B9">
        <w:rPr>
          <w:rFonts w:hAnsi="ＭＳ 明朝" w:hint="eastAsia"/>
          <w:kern w:val="0"/>
          <w:sz w:val="14"/>
          <w:szCs w:val="14"/>
        </w:rPr>
        <w:t xml:space="preserve">　</w:t>
      </w:r>
    </w:p>
    <w:p w:rsidR="005860BC" w:rsidRDefault="005860BC">
      <w:pPr>
        <w:wordWrap w:val="0"/>
        <w:spacing w:line="357" w:lineRule="exact"/>
        <w:jc w:val="left"/>
      </w:pPr>
    </w:p>
    <w:p w:rsidR="007749B9" w:rsidRDefault="007749B9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八尾市緑化条例施行規則第１３条第４項に基づき</w:t>
      </w:r>
      <w:r w:rsidR="00D16379">
        <w:rPr>
          <w:rFonts w:hint="eastAsia"/>
        </w:rPr>
        <w:t>令和</w:t>
      </w:r>
      <w:r>
        <w:rPr>
          <w:rFonts w:hint="eastAsia"/>
        </w:rPr>
        <w:t xml:space="preserve">　　年　　月　　日づけ締結し</w:t>
      </w:r>
    </w:p>
    <w:p w:rsidR="005860BC" w:rsidRDefault="005860BC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た緑化協議協定の内容について変更が生じたので、下記のとおり変更を申し出ます。</w:t>
      </w: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記</w:t>
      </w: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p w:rsidR="005860BC" w:rsidRDefault="005860BC">
      <w:pPr>
        <w:wordWrap w:val="0"/>
        <w:spacing w:line="357" w:lineRule="exact"/>
        <w:jc w:val="left"/>
        <w:rPr>
          <w:rFonts w:hint="eastAsia"/>
        </w:rPr>
      </w:pPr>
    </w:p>
    <w:tbl>
      <w:tblPr>
        <w:tblW w:w="0" w:type="auto"/>
        <w:tblInd w:w="1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6864"/>
      </w:tblGrid>
      <w:tr w:rsidR="0058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開発位置　　</w:t>
            </w: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spacing w:line="357" w:lineRule="exact"/>
              <w:jc w:val="left"/>
              <w:rPr>
                <w:rFonts w:hint="eastAsia"/>
              </w:rPr>
            </w:pP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</w:tr>
      <w:tr w:rsidR="0058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開発者　　　</w:t>
            </w: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spacing w:line="357" w:lineRule="exact"/>
              <w:jc w:val="left"/>
              <w:rPr>
                <w:rFonts w:hint="eastAsia"/>
              </w:rPr>
            </w:pP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</w:tr>
      <w:tr w:rsidR="0058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開発面積　　</w:t>
            </w: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spacing w:line="357" w:lineRule="exact"/>
              <w:jc w:val="left"/>
              <w:rPr>
                <w:rFonts w:hint="eastAsia"/>
              </w:rPr>
            </w:pP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</w:tr>
      <w:tr w:rsidR="0058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植栽地面積　</w:t>
            </w: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spacing w:line="357" w:lineRule="exact"/>
              <w:jc w:val="left"/>
              <w:rPr>
                <w:rFonts w:hint="eastAsia"/>
              </w:rPr>
            </w:pP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</w:tr>
      <w:tr w:rsidR="0058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緑化率　　　</w:t>
            </w: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spacing w:line="357" w:lineRule="exact"/>
              <w:jc w:val="left"/>
              <w:rPr>
                <w:rFonts w:hint="eastAsia"/>
              </w:rPr>
            </w:pP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</w:tr>
      <w:tr w:rsidR="0058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jc w:val="lef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変更理由　　</w:t>
            </w:r>
          </w:p>
          <w:p w:rsidR="005860BC" w:rsidRDefault="005860BC">
            <w:pPr>
              <w:spacing w:line="357" w:lineRule="exact"/>
              <w:jc w:val="left"/>
              <w:rPr>
                <w:rFonts w:hint="eastAsia"/>
              </w:rPr>
            </w:pP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  <w:p w:rsidR="005860BC" w:rsidRDefault="005860BC">
            <w:pPr>
              <w:spacing w:line="357" w:lineRule="exact"/>
              <w:jc w:val="left"/>
              <w:rPr>
                <w:rFonts w:hint="eastAsia"/>
              </w:rPr>
            </w:pPr>
          </w:p>
          <w:p w:rsidR="005860BC" w:rsidRDefault="005860BC">
            <w:pPr>
              <w:spacing w:line="357" w:lineRule="exact"/>
              <w:jc w:val="left"/>
              <w:rPr>
                <w:rFonts w:hint="eastAsia"/>
              </w:rPr>
            </w:pPr>
          </w:p>
          <w:p w:rsidR="005860BC" w:rsidRDefault="005860BC">
            <w:pPr>
              <w:spacing w:line="179" w:lineRule="atLeast"/>
              <w:jc w:val="left"/>
              <w:rPr>
                <w:rFonts w:hint="eastAsia"/>
                <w:spacing w:val="0"/>
                <w:sz w:val="14"/>
              </w:rPr>
            </w:pPr>
          </w:p>
        </w:tc>
      </w:tr>
    </w:tbl>
    <w:p w:rsidR="005860BC" w:rsidRDefault="005860BC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＊添付書類：変更</w:t>
      </w:r>
      <w:r w:rsidR="00DD3D67">
        <w:rPr>
          <w:rFonts w:hint="eastAsia"/>
        </w:rPr>
        <w:t>前・後</w:t>
      </w:r>
      <w:r>
        <w:rPr>
          <w:rFonts w:hint="eastAsia"/>
        </w:rPr>
        <w:t>図書</w:t>
      </w:r>
      <w:r w:rsidR="00476041">
        <w:rPr>
          <w:rFonts w:hint="eastAsia"/>
        </w:rPr>
        <w:t>（数量内訳を示す調書等</w:t>
      </w:r>
      <w:r w:rsidR="006B527B">
        <w:rPr>
          <w:rFonts w:hint="eastAsia"/>
        </w:rPr>
        <w:t>）</w:t>
      </w:r>
    </w:p>
    <w:p w:rsidR="005860BC" w:rsidRPr="00A93C3B" w:rsidRDefault="005860BC" w:rsidP="00476041">
      <w:pPr>
        <w:wordWrap w:val="0"/>
        <w:jc w:val="left"/>
        <w:rPr>
          <w:rFonts w:hint="eastAsia"/>
        </w:rPr>
      </w:pPr>
    </w:p>
    <w:sectPr w:rsidR="005860BC" w:rsidRPr="00A93C3B">
      <w:endnotePr>
        <w:numStart w:val="0"/>
      </w:endnotePr>
      <w:pgSz w:w="11906" w:h="16838"/>
      <w:pgMar w:top="1247" w:right="1036" w:bottom="119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3B"/>
    <w:rsid w:val="004753C9"/>
    <w:rsid w:val="00476041"/>
    <w:rsid w:val="005860BC"/>
    <w:rsid w:val="00613CF9"/>
    <w:rsid w:val="006B527B"/>
    <w:rsid w:val="006F4EF8"/>
    <w:rsid w:val="007749B9"/>
    <w:rsid w:val="00A4316D"/>
    <w:rsid w:val="00A93C3B"/>
    <w:rsid w:val="00D16379"/>
    <w:rsid w:val="00D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8EA17-7DA4-4E39-8B5A-B69A5B19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7" w:lineRule="atLeast"/>
      <w:jc w:val="both"/>
    </w:pPr>
    <w:rPr>
      <w:rFonts w:ascii="ＭＳ 明朝" w:hAnsi="Century"/>
      <w:spacing w:val="-1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749B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749B9"/>
    <w:rPr>
      <w:rFonts w:ascii="游ゴシック Light" w:eastAsia="游ゴシック Light" w:hAnsi="游ゴシック Light" w:cs="Times New Roman"/>
      <w:spacing w:val="-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協定内容変更申出書</vt:lpstr>
      <vt:lpstr>協定内容変更申出書</vt:lpstr>
    </vt:vector>
  </TitlesOfParts>
  <Company>八尾市役所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協定内容変更申出書</dc:title>
  <dc:subject/>
  <dc:creator>岩下　一信</dc:creator>
  <cp:keywords/>
  <cp:lastModifiedBy>三島　裕貴</cp:lastModifiedBy>
  <cp:revision>2</cp:revision>
  <cp:lastPrinted>2021-07-26T02:49:00Z</cp:lastPrinted>
  <dcterms:created xsi:type="dcterms:W3CDTF">2022-03-24T07:04:00Z</dcterms:created>
  <dcterms:modified xsi:type="dcterms:W3CDTF">2022-03-24T07:04:00Z</dcterms:modified>
</cp:coreProperties>
</file>