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>（協定書３）</w:t>
      </w:r>
    </w:p>
    <w:p w:rsidR="00BF16E9" w:rsidRDefault="00BF16E9" w:rsidP="00BF16E9">
      <w:pPr>
        <w:wordWrap w:val="0"/>
        <w:spacing w:line="360" w:lineRule="exact"/>
        <w:ind w:left="181" w:right="362"/>
        <w:jc w:val="center"/>
        <w:rPr>
          <w:w w:val="150"/>
        </w:rPr>
      </w:pPr>
      <w:r>
        <w:rPr>
          <w:rFonts w:hint="eastAsia"/>
          <w:spacing w:val="-17"/>
          <w:w w:val="150"/>
        </w:rPr>
        <w:t>帰属外公園等の維持管理に関する協定書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</w:p>
    <w:p w:rsidR="00BF16E9" w:rsidRDefault="00BF16E9" w:rsidP="00BF16E9">
      <w:pPr>
        <w:wordWrap w:val="0"/>
        <w:spacing w:line="360" w:lineRule="exact"/>
        <w:ind w:left="181" w:right="181"/>
        <w:jc w:val="left"/>
      </w:pPr>
      <w:r>
        <w:rPr>
          <w:rFonts w:hint="eastAsia"/>
        </w:rPr>
        <w:t xml:space="preserve">　八尾市（以下「甲」という。）と開発者　　　　　　　　　　　　　（以下「乙」という。）との間で、八尾市開発指導要綱の規定により市に帰属する公園、緑地又は広場以外の公園、緑地又は広場（以下「帰属外公園等」という。）の取り扱いについて、次のとおり協定する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</w:p>
    <w:p w:rsidR="00BF16E9" w:rsidRDefault="00BF16E9" w:rsidP="00BF16E9">
      <w:pPr>
        <w:wordWrap w:val="0"/>
        <w:spacing w:line="360" w:lineRule="exact"/>
        <w:ind w:left="181"/>
        <w:jc w:val="left"/>
      </w:pPr>
      <w:r>
        <w:rPr>
          <w:rFonts w:hint="eastAsia"/>
        </w:rPr>
        <w:t>第１条　この協定は、当該地及び周辺の良好な環境の確保に資することを目的とする。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>第２条　帰属外公園等は別添図書に表示する次に定める区域とする。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 xml:space="preserve">　　　　　所在地　八尾市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 xml:space="preserve">　　　　　地　積　　　　　　　　　平方メートル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>第３条　帰属外公園等の土地、竹木、工作物は、甲に帰属しない。</w:t>
      </w:r>
    </w:p>
    <w:p w:rsidR="00BF16E9" w:rsidRDefault="00BF16E9" w:rsidP="00BF16E9">
      <w:pPr>
        <w:wordWrap w:val="0"/>
        <w:spacing w:line="360" w:lineRule="exact"/>
        <w:ind w:left="362" w:right="362"/>
        <w:jc w:val="left"/>
      </w:pP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>第４条　前条に</w:t>
      </w:r>
      <w:r w:rsidR="00D405F0">
        <w:rPr>
          <w:rFonts w:hint="eastAsia"/>
        </w:rPr>
        <w:t>かかる帰属外公園等の保全について、甲は意見の具申をすることがで</w:t>
      </w:r>
      <w:r>
        <w:rPr>
          <w:rFonts w:hint="eastAsia"/>
        </w:rPr>
        <w:t>きるものとする。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>第５条　帰属外公園等を常時良好ならしめるための維持管理は、乙に権利のある間は乙で、第三者（以下「丙」という。）に譲渡したときは丙にて一切行うものとし、下記事項について責務のあることを契約書等に明記し、周知しなければならない。</w:t>
      </w:r>
    </w:p>
    <w:p w:rsidR="00BF16E9" w:rsidRDefault="00BF16E9" w:rsidP="00BF16E9">
      <w:pPr>
        <w:wordWrap w:val="0"/>
        <w:spacing w:line="360" w:lineRule="exact"/>
        <w:ind w:left="543" w:right="362"/>
        <w:jc w:val="left"/>
      </w:pPr>
      <w:r>
        <w:rPr>
          <w:rFonts w:hint="eastAsia"/>
        </w:rPr>
        <w:t>・新たな工作物の設置をしないこと。</w:t>
      </w:r>
    </w:p>
    <w:p w:rsidR="00BF16E9" w:rsidRDefault="00BF16E9" w:rsidP="00BF16E9">
      <w:pPr>
        <w:wordWrap w:val="0"/>
        <w:spacing w:line="360" w:lineRule="exact"/>
        <w:ind w:left="543" w:right="362"/>
        <w:jc w:val="left"/>
      </w:pPr>
      <w:r>
        <w:rPr>
          <w:rFonts w:hint="eastAsia"/>
        </w:rPr>
        <w:t>・物品放置をしないこと。</w:t>
      </w:r>
    </w:p>
    <w:p w:rsidR="00BF16E9" w:rsidRDefault="00BF16E9" w:rsidP="00BF16E9">
      <w:pPr>
        <w:wordWrap w:val="0"/>
        <w:spacing w:line="360" w:lineRule="exact"/>
        <w:ind w:left="543" w:right="362"/>
        <w:jc w:val="left"/>
      </w:pPr>
      <w:r>
        <w:rPr>
          <w:rFonts w:hint="eastAsia"/>
        </w:rPr>
        <w:t>・形態の変更、廃止をしないこと。</w:t>
      </w:r>
    </w:p>
    <w:p w:rsidR="00BF16E9" w:rsidRDefault="00BF16E9" w:rsidP="00BF16E9">
      <w:pPr>
        <w:wordWrap w:val="0"/>
        <w:spacing w:line="360" w:lineRule="exact"/>
        <w:ind w:left="181" w:right="362"/>
        <w:jc w:val="left"/>
      </w:pPr>
      <w:r>
        <w:rPr>
          <w:rFonts w:hint="eastAsia"/>
        </w:rPr>
        <w:t xml:space="preserve">　　・その他維持管理上支障のある行為をしないこと。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362" w:right="181"/>
        <w:jc w:val="left"/>
      </w:pPr>
    </w:p>
    <w:p w:rsidR="00BF16E9" w:rsidRDefault="00BF16E9" w:rsidP="00BF16E9">
      <w:pPr>
        <w:wordWrap w:val="0"/>
        <w:spacing w:line="360" w:lineRule="exact"/>
        <w:ind w:left="362" w:right="181"/>
        <w:jc w:val="left"/>
      </w:pPr>
      <w:r>
        <w:rPr>
          <w:rFonts w:hint="eastAsia"/>
        </w:rPr>
        <w:t>第６条　帰属外公園等を含め、乙が開発造成した物件の権利を丙に譲渡するときは、丙にこの協定の主旨を周知徹底し、契約書等で必ず特記するものとする。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362" w:right="181"/>
        <w:jc w:val="left"/>
      </w:pPr>
      <w:r>
        <w:rPr>
          <w:rFonts w:hint="eastAsia"/>
        </w:rPr>
        <w:t>第７条　この協定に定めのない事項または疑義が生じたときは、甲、乙双方の協議により定めるものとする。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362" w:right="181"/>
        <w:jc w:val="left"/>
      </w:pPr>
      <w:r>
        <w:rPr>
          <w:rFonts w:hint="eastAsia"/>
        </w:rPr>
        <w:t xml:space="preserve">　この協定の成</w:t>
      </w:r>
      <w:r w:rsidR="00D405F0">
        <w:rPr>
          <w:rFonts w:hint="eastAsia"/>
        </w:rPr>
        <w:t>立を証するために本書２通を作成し、甲、乙記名押印のうえ各自１通</w:t>
      </w:r>
      <w:bookmarkStart w:id="0" w:name="_GoBack"/>
      <w:bookmarkEnd w:id="0"/>
      <w:r>
        <w:rPr>
          <w:rFonts w:hint="eastAsia"/>
        </w:rPr>
        <w:t>を保有するものとする。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724" w:right="181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81DD2">
        <w:rPr>
          <w:rFonts w:hint="eastAsia"/>
        </w:rPr>
        <w:t xml:space="preserve">　　　　</w:t>
      </w:r>
      <w:r>
        <w:rPr>
          <w:rFonts w:hint="eastAsia"/>
        </w:rPr>
        <w:t xml:space="preserve">年　　月　　日　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724"/>
        <w:jc w:val="left"/>
      </w:pPr>
      <w:r>
        <w:rPr>
          <w:rFonts w:hint="eastAsia"/>
        </w:rPr>
        <w:t xml:space="preserve">　　　　　　　　（甲）住所　　八尾市本町一丁目１番１号　　　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  <w:r>
        <w:rPr>
          <w:rFonts w:hint="eastAsia"/>
        </w:rPr>
        <w:t xml:space="preserve">　　　　　　　　　　　名称　八　尾　市</w:t>
      </w:r>
    </w:p>
    <w:p w:rsidR="00BF16E9" w:rsidRDefault="00BF16E9" w:rsidP="00BF16E9">
      <w:pPr>
        <w:wordWrap w:val="0"/>
        <w:spacing w:line="360" w:lineRule="exact"/>
        <w:ind w:left="724"/>
        <w:jc w:val="left"/>
      </w:pPr>
      <w:r>
        <w:rPr>
          <w:rFonts w:hint="eastAsia"/>
        </w:rPr>
        <w:t xml:space="preserve">　　　　　　　　　　　代表者　  市  長　</w:t>
      </w:r>
      <w:r w:rsidR="00E17794">
        <w:rPr>
          <w:rFonts w:hint="eastAsia"/>
        </w:rPr>
        <w:t>山本　桂右</w:t>
      </w:r>
      <w:r w:rsidR="00B72531">
        <w:rPr>
          <w:rFonts w:hint="eastAsia"/>
        </w:rPr>
        <w:t xml:space="preserve">　　　　　</w:t>
      </w:r>
      <w:r>
        <w:rPr>
          <w:rFonts w:hint="eastAsia"/>
        </w:rPr>
        <w:t xml:space="preserve">　　　㊞</w:t>
      </w:r>
    </w:p>
    <w:p w:rsidR="00BF16E9" w:rsidRDefault="00BF16E9" w:rsidP="00BF16E9">
      <w:pPr>
        <w:wordWrap w:val="0"/>
        <w:spacing w:line="360" w:lineRule="exact"/>
        <w:ind w:left="724" w:right="181"/>
        <w:jc w:val="left"/>
      </w:pPr>
    </w:p>
    <w:p w:rsidR="00BF16E9" w:rsidRDefault="00BF16E9" w:rsidP="00BF16E9">
      <w:pPr>
        <w:wordWrap w:val="0"/>
        <w:spacing w:line="360" w:lineRule="exact"/>
        <w:ind w:left="724" w:right="181"/>
        <w:jc w:val="left"/>
      </w:pPr>
      <w:r>
        <w:rPr>
          <w:rFonts w:hint="eastAsia"/>
        </w:rPr>
        <w:t xml:space="preserve">　　　　　　　　（乙）住所</w:t>
      </w:r>
    </w:p>
    <w:p w:rsidR="00650450" w:rsidRPr="00BF16E9" w:rsidRDefault="00BF16E9" w:rsidP="00645602">
      <w:pPr>
        <w:wordWrap w:val="0"/>
        <w:spacing w:line="360" w:lineRule="exact"/>
        <w:ind w:left="724" w:right="181"/>
        <w:jc w:val="left"/>
      </w:pPr>
      <w:r>
        <w:rPr>
          <w:rFonts w:hint="eastAsia"/>
        </w:rPr>
        <w:t xml:space="preserve">　　　　　　　　　　　氏名　　　　　　　　　　　　　　　　　　　　㊞</w:t>
      </w:r>
    </w:p>
    <w:sectPr w:rsidR="00650450" w:rsidRPr="00BF16E9" w:rsidSect="00BF16E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2D" w:rsidRDefault="00C9432D" w:rsidP="00E17794">
      <w:pPr>
        <w:spacing w:line="240" w:lineRule="auto"/>
      </w:pPr>
      <w:r>
        <w:separator/>
      </w:r>
    </w:p>
  </w:endnote>
  <w:endnote w:type="continuationSeparator" w:id="0">
    <w:p w:rsidR="00C9432D" w:rsidRDefault="00C9432D" w:rsidP="00E17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2D" w:rsidRDefault="00C9432D" w:rsidP="00E17794">
      <w:pPr>
        <w:spacing w:line="240" w:lineRule="auto"/>
      </w:pPr>
      <w:r>
        <w:separator/>
      </w:r>
    </w:p>
  </w:footnote>
  <w:footnote w:type="continuationSeparator" w:id="0">
    <w:p w:rsidR="00C9432D" w:rsidRDefault="00C9432D" w:rsidP="00E17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E9"/>
    <w:rsid w:val="00645602"/>
    <w:rsid w:val="00736BA6"/>
    <w:rsid w:val="00B72531"/>
    <w:rsid w:val="00B81DD2"/>
    <w:rsid w:val="00BF16E9"/>
    <w:rsid w:val="00C9432D"/>
    <w:rsid w:val="00D405F0"/>
    <w:rsid w:val="00D65BAF"/>
    <w:rsid w:val="00E17794"/>
    <w:rsid w:val="00F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F966D"/>
  <w15:docId w15:val="{6D28238A-8748-49E0-B82E-0B1AC02F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E9"/>
    <w:pPr>
      <w:widowControl w:val="0"/>
      <w:spacing w:line="351" w:lineRule="atLeast"/>
      <w:jc w:val="both"/>
    </w:pPr>
    <w:rPr>
      <w:rFonts w:ascii="ＭＳ 明朝" w:eastAsia="ＭＳ 明朝" w:hAnsi="Century" w:cs="Times New Roman"/>
      <w:spacing w:val="-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94"/>
    <w:rPr>
      <w:rFonts w:ascii="ＭＳ 明朝" w:eastAsia="ＭＳ 明朝" w:hAnsi="Century" w:cs="Times New Roman"/>
      <w:spacing w:val="-14"/>
      <w:szCs w:val="20"/>
    </w:rPr>
  </w:style>
  <w:style w:type="paragraph" w:styleId="a5">
    <w:name w:val="footer"/>
    <w:basedOn w:val="a"/>
    <w:link w:val="a6"/>
    <w:uiPriority w:val="99"/>
    <w:unhideWhenUsed/>
    <w:rsid w:val="00E17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94"/>
    <w:rPr>
      <w:rFonts w:ascii="ＭＳ 明朝" w:eastAsia="ＭＳ 明朝" w:hAnsi="Century" w:cs="Times New Roman"/>
      <w:spacing w:val="-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　一信</dc:creator>
  <cp:lastModifiedBy>八尾市役所</cp:lastModifiedBy>
  <cp:revision>6</cp:revision>
  <cp:lastPrinted>2019-04-24T04:57:00Z</cp:lastPrinted>
  <dcterms:created xsi:type="dcterms:W3CDTF">2019-04-24T04:55:00Z</dcterms:created>
  <dcterms:modified xsi:type="dcterms:W3CDTF">2020-02-17T05:50:00Z</dcterms:modified>
</cp:coreProperties>
</file>