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692" w:rsidRPr="007673D5" w:rsidRDefault="007673D5" w:rsidP="0069397D">
      <w:pPr>
        <w:jc w:val="center"/>
        <w:rPr>
          <w:rFonts w:asciiTheme="minorEastAsia" w:hAnsiTheme="minorEastAsia"/>
          <w:b/>
          <w:noProof/>
          <w:sz w:val="26"/>
          <w:szCs w:val="26"/>
        </w:rPr>
      </w:pPr>
      <w:r>
        <w:rPr>
          <w:rFonts w:asciiTheme="minorEastAsia" w:hAnsiTheme="minorEastAsia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24008" wp14:editId="010F791B">
                <wp:simplePos x="0" y="0"/>
                <wp:positionH relativeFrom="column">
                  <wp:posOffset>4633595</wp:posOffset>
                </wp:positionH>
                <wp:positionV relativeFrom="paragraph">
                  <wp:posOffset>-594360</wp:posOffset>
                </wp:positionV>
                <wp:extent cx="1125220" cy="339725"/>
                <wp:effectExtent l="0" t="0" r="17780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33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3D5" w:rsidRPr="00D522A5" w:rsidRDefault="007673D5" w:rsidP="007673D5">
                            <w:pPr>
                              <w:spacing w:line="3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</w:rPr>
                            </w:pPr>
                            <w:r w:rsidRPr="00D522A5">
                              <w:rPr>
                                <w:rFonts w:asciiTheme="majorEastAsia" w:eastAsiaTheme="majorEastAsia" w:hAnsiTheme="majorEastAsia" w:hint="eastAsia"/>
                                <w:sz w:val="32"/>
                              </w:rPr>
                              <w:t>資料</w:t>
                            </w:r>
                            <w:r w:rsidR="0007716F">
                              <w:rPr>
                                <w:rFonts w:asciiTheme="majorEastAsia" w:eastAsiaTheme="majorEastAsia" w:hAnsiTheme="majorEastAsia" w:hint="eastAsia"/>
                                <w:sz w:val="32"/>
                              </w:rPr>
                              <w:t>２-２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37240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4.85pt;margin-top:-46.8pt;width:88.6pt;height:2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" fillcolor="white [3201]" strokeweight=".5pt">
                <v:textbox>
                  <w:txbxContent>
                    <w:p w:rsidR="007673D5" w:rsidRPr="00D522A5" w:rsidRDefault="007673D5" w:rsidP="007673D5">
                      <w:pPr>
                        <w:spacing w:line="360" w:lineRule="exact"/>
                        <w:jc w:val="center"/>
                        <w:rPr>
                          <w:rFonts w:asciiTheme="majorEastAsia" w:eastAsiaTheme="majorEastAsia" w:hAnsiTheme="majorEastAsia"/>
                          <w:sz w:val="32"/>
                        </w:rPr>
                      </w:pPr>
                      <w:r w:rsidRPr="00D522A5">
                        <w:rPr>
                          <w:rFonts w:asciiTheme="majorEastAsia" w:eastAsiaTheme="majorEastAsia" w:hAnsiTheme="majorEastAsia" w:hint="eastAsia"/>
                          <w:sz w:val="32"/>
                        </w:rPr>
                        <w:t>資料</w:t>
                      </w:r>
                      <w:r w:rsidR="0007716F">
                        <w:rPr>
                          <w:rFonts w:asciiTheme="majorEastAsia" w:eastAsiaTheme="majorEastAsia" w:hAnsiTheme="majorEastAsia" w:hint="eastAsia"/>
                          <w:sz w:val="32"/>
                        </w:rPr>
                        <w:t>２-２</w:t>
                      </w:r>
                    </w:p>
                  </w:txbxContent>
                </v:textbox>
              </v:shape>
            </w:pict>
          </mc:Fallback>
        </mc:AlternateContent>
      </w:r>
      <w:r w:rsidR="0069397D" w:rsidRPr="007673D5">
        <w:rPr>
          <w:rFonts w:asciiTheme="minorEastAsia" w:hAnsiTheme="minorEastAsia" w:hint="eastAsia"/>
          <w:b/>
          <w:noProof/>
          <w:sz w:val="26"/>
          <w:szCs w:val="26"/>
        </w:rPr>
        <w:t>介護保険に関わる施設整備等に関する報告について</w:t>
      </w:r>
      <w:bookmarkStart w:id="0" w:name="_GoBack"/>
      <w:bookmarkEnd w:id="0"/>
    </w:p>
    <w:p w:rsidR="007673D5" w:rsidRDefault="007673D5" w:rsidP="007673D5">
      <w:pPr>
        <w:rPr>
          <w:rFonts w:asciiTheme="minorEastAsia" w:hAnsiTheme="minorEastAsia"/>
          <w:sz w:val="24"/>
          <w:szCs w:val="24"/>
        </w:rPr>
      </w:pPr>
    </w:p>
    <w:p w:rsidR="00601880" w:rsidRPr="00545B0E" w:rsidRDefault="007925FF" w:rsidP="007673D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第７期および第８期</w:t>
      </w:r>
      <w:r w:rsidR="009C621D">
        <w:rPr>
          <w:rFonts w:asciiTheme="minorEastAsia" w:hAnsiTheme="minorEastAsia" w:hint="eastAsia"/>
          <w:sz w:val="24"/>
          <w:szCs w:val="24"/>
        </w:rPr>
        <w:t>八尾市高齢者保健福祉</w:t>
      </w:r>
      <w:r>
        <w:rPr>
          <w:rFonts w:asciiTheme="minorEastAsia" w:hAnsiTheme="minorEastAsia" w:hint="eastAsia"/>
          <w:sz w:val="24"/>
          <w:szCs w:val="24"/>
        </w:rPr>
        <w:t>計画</w:t>
      </w:r>
      <w:r w:rsidR="009C621D">
        <w:rPr>
          <w:rFonts w:asciiTheme="minorEastAsia" w:hAnsiTheme="minorEastAsia" w:hint="eastAsia"/>
          <w:sz w:val="24"/>
          <w:szCs w:val="24"/>
        </w:rPr>
        <w:t>及介護保険事業計画（以下「計画」という。）</w:t>
      </w:r>
      <w:r>
        <w:rPr>
          <w:rFonts w:asciiTheme="minorEastAsia" w:hAnsiTheme="minorEastAsia" w:hint="eastAsia"/>
          <w:sz w:val="24"/>
          <w:szCs w:val="24"/>
        </w:rPr>
        <w:t>において</w:t>
      </w:r>
      <w:r w:rsidR="00466A66">
        <w:rPr>
          <w:rFonts w:asciiTheme="minorEastAsia" w:hAnsiTheme="minorEastAsia" w:hint="eastAsia"/>
          <w:sz w:val="24"/>
          <w:szCs w:val="24"/>
        </w:rPr>
        <w:t>ご承認いただいておりました</w:t>
      </w:r>
      <w:r>
        <w:rPr>
          <w:rFonts w:asciiTheme="minorEastAsia" w:hAnsiTheme="minorEastAsia" w:hint="eastAsia"/>
          <w:sz w:val="24"/>
          <w:szCs w:val="24"/>
        </w:rPr>
        <w:t>整備計画について、以下のとおり、ご報告をいたします。</w:t>
      </w:r>
    </w:p>
    <w:p w:rsidR="00545B0E" w:rsidRDefault="00545B0E" w:rsidP="00C12CCB">
      <w:pPr>
        <w:ind w:left="482" w:hangingChars="200" w:hanging="482"/>
        <w:jc w:val="left"/>
        <w:rPr>
          <w:rFonts w:asciiTheme="minorEastAsia" w:hAnsiTheme="minorEastAsia"/>
          <w:b/>
          <w:sz w:val="24"/>
          <w:szCs w:val="24"/>
        </w:rPr>
      </w:pPr>
      <w:bookmarkStart w:id="1" w:name="_Hlk120693047"/>
      <w:r w:rsidRPr="00601880">
        <w:rPr>
          <w:rFonts w:asciiTheme="minorEastAsia" w:hAnsiTheme="minorEastAsia" w:hint="eastAsia"/>
          <w:b/>
          <w:sz w:val="24"/>
          <w:szCs w:val="24"/>
        </w:rPr>
        <w:t xml:space="preserve">１　</w:t>
      </w:r>
      <w:r w:rsidR="007925FF">
        <w:rPr>
          <w:rFonts w:asciiTheme="minorEastAsia" w:hAnsiTheme="minorEastAsia" w:hint="eastAsia"/>
          <w:b/>
          <w:sz w:val="24"/>
          <w:szCs w:val="24"/>
        </w:rPr>
        <w:t>第</w:t>
      </w:r>
      <w:r w:rsidR="00BB437E">
        <w:rPr>
          <w:rFonts w:asciiTheme="minorEastAsia" w:hAnsiTheme="minorEastAsia" w:hint="eastAsia"/>
          <w:b/>
          <w:sz w:val="24"/>
          <w:szCs w:val="24"/>
        </w:rPr>
        <w:t>７</w:t>
      </w:r>
      <w:r w:rsidR="007925FF">
        <w:rPr>
          <w:rFonts w:asciiTheme="minorEastAsia" w:hAnsiTheme="minorEastAsia" w:hint="eastAsia"/>
          <w:b/>
          <w:sz w:val="24"/>
          <w:szCs w:val="24"/>
        </w:rPr>
        <w:t>期計画</w:t>
      </w:r>
      <w:r w:rsidR="009C621D">
        <w:rPr>
          <w:rFonts w:asciiTheme="minorEastAsia" w:hAnsiTheme="minorEastAsia" w:hint="eastAsia"/>
          <w:b/>
          <w:sz w:val="24"/>
          <w:szCs w:val="24"/>
        </w:rPr>
        <w:t>(平成30年度～令和</w:t>
      </w:r>
      <w:r w:rsidR="00BB437E">
        <w:rPr>
          <w:rFonts w:asciiTheme="minorEastAsia" w:hAnsiTheme="minorEastAsia" w:hint="eastAsia"/>
          <w:b/>
          <w:sz w:val="24"/>
          <w:szCs w:val="24"/>
        </w:rPr>
        <w:t>２</w:t>
      </w:r>
      <w:r w:rsidR="009C621D">
        <w:rPr>
          <w:rFonts w:asciiTheme="minorEastAsia" w:hAnsiTheme="minorEastAsia" w:hint="eastAsia"/>
          <w:b/>
          <w:sz w:val="24"/>
          <w:szCs w:val="24"/>
        </w:rPr>
        <w:t>年度)</w:t>
      </w:r>
      <w:r w:rsidR="007925FF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69397D" w:rsidRPr="00601880">
        <w:rPr>
          <w:rFonts w:asciiTheme="minorEastAsia" w:hAnsiTheme="minorEastAsia" w:hint="eastAsia"/>
          <w:b/>
          <w:sz w:val="24"/>
          <w:szCs w:val="24"/>
        </w:rPr>
        <w:t>認知症高齢者グループホーム整備事業</w:t>
      </w:r>
      <w:r w:rsidR="00EF197C">
        <w:rPr>
          <w:rFonts w:asciiTheme="minorEastAsia" w:hAnsiTheme="minorEastAsia" w:hint="eastAsia"/>
          <w:b/>
          <w:sz w:val="24"/>
          <w:szCs w:val="24"/>
        </w:rPr>
        <w:t>者の辞退について</w:t>
      </w:r>
    </w:p>
    <w:bookmarkEnd w:id="1"/>
    <w:p w:rsidR="007925FF" w:rsidRPr="00601880" w:rsidRDefault="007925FF" w:rsidP="007925FF">
      <w:pPr>
        <w:ind w:left="482" w:hangingChars="200" w:hanging="482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Pr="00601880">
        <w:rPr>
          <w:rFonts w:asciiTheme="minorEastAsia" w:hAnsiTheme="minorEastAsia" w:hint="eastAsia"/>
          <w:sz w:val="24"/>
          <w:szCs w:val="24"/>
        </w:rPr>
        <w:t>平成30年12月３日</w:t>
      </w:r>
      <w:r>
        <w:rPr>
          <w:rFonts w:asciiTheme="minorEastAsia" w:hAnsiTheme="minorEastAsia" w:hint="eastAsia"/>
          <w:sz w:val="24"/>
          <w:szCs w:val="24"/>
        </w:rPr>
        <w:t>開催の</w:t>
      </w:r>
      <w:r w:rsidRPr="00545B0E">
        <w:rPr>
          <w:rFonts w:asciiTheme="minorEastAsia" w:hAnsiTheme="minorEastAsia" w:hint="eastAsia"/>
          <w:sz w:val="24"/>
          <w:szCs w:val="24"/>
        </w:rPr>
        <w:t>八尾市社会福祉施設整備等事業者審査委員会において選定</w:t>
      </w:r>
      <w:r w:rsidR="00337CF6">
        <w:rPr>
          <w:rFonts w:asciiTheme="minorEastAsia" w:hAnsiTheme="minorEastAsia" w:hint="eastAsia"/>
          <w:sz w:val="24"/>
          <w:szCs w:val="24"/>
        </w:rPr>
        <w:t>を行った</w:t>
      </w:r>
      <w:r>
        <w:rPr>
          <w:rFonts w:asciiTheme="minorEastAsia" w:hAnsiTheme="minorEastAsia" w:hint="eastAsia"/>
          <w:sz w:val="24"/>
          <w:szCs w:val="24"/>
        </w:rPr>
        <w:t>整備事業者から整備辞退</w:t>
      </w:r>
      <w:r w:rsidRPr="00545B0E">
        <w:rPr>
          <w:rFonts w:asciiTheme="minorEastAsia" w:hAnsiTheme="minorEastAsia" w:hint="eastAsia"/>
          <w:sz w:val="24"/>
          <w:szCs w:val="24"/>
        </w:rPr>
        <w:t>の申出があり、やむを得ない理由によるものであると判断しましたので、</w:t>
      </w:r>
      <w:r>
        <w:rPr>
          <w:rFonts w:asciiTheme="minorEastAsia" w:hAnsiTheme="minorEastAsia" w:hint="eastAsia"/>
          <w:sz w:val="24"/>
          <w:szCs w:val="24"/>
        </w:rPr>
        <w:t>辞退届</w:t>
      </w:r>
      <w:r w:rsidRPr="00545B0E">
        <w:rPr>
          <w:rFonts w:asciiTheme="minorEastAsia" w:hAnsiTheme="minorEastAsia" w:hint="eastAsia"/>
          <w:sz w:val="24"/>
          <w:szCs w:val="24"/>
        </w:rPr>
        <w:t>を受領</w:t>
      </w:r>
      <w:r>
        <w:rPr>
          <w:rFonts w:asciiTheme="minorEastAsia" w:hAnsiTheme="minorEastAsia" w:hint="eastAsia"/>
          <w:sz w:val="24"/>
          <w:szCs w:val="24"/>
        </w:rPr>
        <w:t>いたしました</w:t>
      </w:r>
      <w:r w:rsidRPr="00545B0E">
        <w:rPr>
          <w:rFonts w:asciiTheme="minorEastAsia" w:hAnsiTheme="minorEastAsia" w:hint="eastAsia"/>
          <w:sz w:val="24"/>
          <w:szCs w:val="24"/>
        </w:rPr>
        <w:t>。</w:t>
      </w:r>
    </w:p>
    <w:tbl>
      <w:tblPr>
        <w:tblW w:w="8788" w:type="dxa"/>
        <w:tblInd w:w="482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126"/>
        <w:gridCol w:w="6662"/>
      </w:tblGrid>
      <w:tr w:rsidR="00601880" w:rsidRPr="001C3314" w:rsidTr="000E54D7">
        <w:trPr>
          <w:trHeight w:val="49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1880" w:rsidRPr="001C3314" w:rsidRDefault="00601880" w:rsidP="007A0ED1">
            <w:pPr>
              <w:pStyle w:val="a3"/>
              <w:wordWrap/>
              <w:spacing w:line="240" w:lineRule="auto"/>
              <w:ind w:leftChars="56" w:left="118" w:rightChars="-6" w:right="-13"/>
              <w:rPr>
                <w:spacing w:val="0"/>
                <w:szCs w:val="21"/>
              </w:rPr>
            </w:pPr>
            <w:r>
              <w:rPr>
                <w:rFonts w:hint="eastAsia"/>
                <w:spacing w:val="0"/>
                <w:szCs w:val="21"/>
              </w:rPr>
              <w:t>①整備事業者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0" w:rsidRPr="001C3314" w:rsidRDefault="00601880" w:rsidP="00601880">
            <w:pPr>
              <w:pStyle w:val="a3"/>
              <w:wordWrap/>
              <w:spacing w:line="240" w:lineRule="auto"/>
              <w:ind w:firstLineChars="100" w:firstLine="220"/>
              <w:rPr>
                <w:rFonts w:hAnsi="ＭＳ 明朝"/>
                <w:spacing w:val="0"/>
              </w:rPr>
            </w:pPr>
            <w:r w:rsidRPr="00601880">
              <w:rPr>
                <w:rFonts w:hAnsi="ＭＳ 明朝" w:hint="eastAsia"/>
                <w:spacing w:val="0"/>
              </w:rPr>
              <w:t xml:space="preserve">社会福祉法人　</w:t>
            </w:r>
            <w:r w:rsidR="00254415">
              <w:rPr>
                <w:rFonts w:hAnsi="ＭＳ 明朝" w:hint="eastAsia"/>
                <w:spacing w:val="0"/>
              </w:rPr>
              <w:t>養珠</w:t>
            </w:r>
            <w:r w:rsidRPr="00601880">
              <w:rPr>
                <w:rFonts w:hAnsi="ＭＳ 明朝" w:hint="eastAsia"/>
                <w:spacing w:val="0"/>
              </w:rPr>
              <w:t>会</w:t>
            </w:r>
          </w:p>
        </w:tc>
      </w:tr>
      <w:tr w:rsidR="00601880" w:rsidRPr="001C3314" w:rsidTr="000E54D7">
        <w:trPr>
          <w:trHeight w:val="55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1880" w:rsidRPr="001C3314" w:rsidRDefault="00601880" w:rsidP="007A0ED1">
            <w:pPr>
              <w:pStyle w:val="a3"/>
              <w:wordWrap/>
              <w:spacing w:line="240" w:lineRule="auto"/>
              <w:ind w:leftChars="56" w:left="118" w:rightChars="-6" w:right="-13"/>
              <w:rPr>
                <w:spacing w:val="0"/>
              </w:rPr>
            </w:pPr>
            <w:r>
              <w:rPr>
                <w:rFonts w:hint="eastAsia"/>
                <w:spacing w:val="0"/>
                <w:szCs w:val="21"/>
              </w:rPr>
              <w:t>②</w:t>
            </w:r>
            <w:r w:rsidR="00254415">
              <w:rPr>
                <w:rFonts w:hint="eastAsia"/>
                <w:spacing w:val="0"/>
                <w:szCs w:val="21"/>
              </w:rPr>
              <w:t>申出</w:t>
            </w:r>
            <w:r w:rsidRPr="001C3314">
              <w:rPr>
                <w:rFonts w:hint="eastAsia"/>
                <w:spacing w:val="0"/>
                <w:szCs w:val="21"/>
              </w:rPr>
              <w:t>内容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80" w:rsidRPr="001C3314" w:rsidRDefault="005D1B2F" w:rsidP="007A0ED1">
            <w:pPr>
              <w:pStyle w:val="a3"/>
              <w:wordWrap/>
              <w:spacing w:line="240" w:lineRule="auto"/>
              <w:ind w:firstLineChars="100" w:firstLine="220"/>
              <w:rPr>
                <w:rFonts w:hAnsi="ＭＳ 明朝"/>
                <w:spacing w:val="0"/>
              </w:rPr>
            </w:pPr>
            <w:r>
              <w:rPr>
                <w:rFonts w:hAnsi="ＭＳ 明朝" w:hint="eastAsia"/>
                <w:spacing w:val="0"/>
              </w:rPr>
              <w:t>認知症高齢者グループホーム</w:t>
            </w:r>
            <w:r w:rsidR="00254415">
              <w:rPr>
                <w:rFonts w:hAnsi="ＭＳ 明朝" w:hint="eastAsia"/>
                <w:spacing w:val="0"/>
              </w:rPr>
              <w:t>整備事業</w:t>
            </w:r>
            <w:r w:rsidR="007925FF">
              <w:rPr>
                <w:rFonts w:hAnsi="ＭＳ 明朝" w:hint="eastAsia"/>
                <w:spacing w:val="0"/>
              </w:rPr>
              <w:t>者</w:t>
            </w:r>
            <w:r w:rsidR="00601880" w:rsidRPr="001C3314">
              <w:rPr>
                <w:rFonts w:hAnsi="ＭＳ 明朝" w:hint="eastAsia"/>
                <w:spacing w:val="0"/>
              </w:rPr>
              <w:t>の</w:t>
            </w:r>
            <w:r w:rsidR="00254415">
              <w:rPr>
                <w:rFonts w:hAnsi="ＭＳ 明朝" w:hint="eastAsia"/>
                <w:spacing w:val="0"/>
              </w:rPr>
              <w:t>辞退</w:t>
            </w:r>
          </w:p>
        </w:tc>
      </w:tr>
      <w:tr w:rsidR="00545B0E" w:rsidRPr="001C3314" w:rsidTr="000E54D7">
        <w:trPr>
          <w:trHeight w:val="607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5B0E" w:rsidRPr="001C3314" w:rsidRDefault="00BF4B55" w:rsidP="007A0ED1">
            <w:pPr>
              <w:pStyle w:val="a3"/>
              <w:wordWrap/>
              <w:spacing w:line="240" w:lineRule="auto"/>
              <w:ind w:leftChars="56" w:left="118" w:rightChars="-6" w:right="-13"/>
              <w:rPr>
                <w:spacing w:val="0"/>
              </w:rPr>
            </w:pPr>
            <w:r>
              <w:rPr>
                <w:rFonts w:hint="eastAsia"/>
                <w:spacing w:val="0"/>
                <w:szCs w:val="21"/>
              </w:rPr>
              <w:t>③</w:t>
            </w:r>
            <w:r w:rsidR="00545B0E" w:rsidRPr="001C3314">
              <w:rPr>
                <w:rFonts w:hint="eastAsia"/>
                <w:spacing w:val="0"/>
                <w:szCs w:val="21"/>
              </w:rPr>
              <w:t>事業開始</w:t>
            </w:r>
            <w:r w:rsidR="009C621D">
              <w:rPr>
                <w:rFonts w:hint="eastAsia"/>
                <w:spacing w:val="0"/>
                <w:szCs w:val="21"/>
              </w:rPr>
              <w:t>予定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B0E" w:rsidRPr="001C3314" w:rsidRDefault="00545B0E" w:rsidP="007A0ED1">
            <w:pPr>
              <w:pStyle w:val="a3"/>
              <w:wordWrap/>
              <w:spacing w:line="240" w:lineRule="auto"/>
              <w:rPr>
                <w:rFonts w:hAnsi="ＭＳ 明朝"/>
                <w:spacing w:val="0"/>
              </w:rPr>
            </w:pPr>
            <w:r w:rsidRPr="001C3314">
              <w:rPr>
                <w:rFonts w:hAnsi="ＭＳ 明朝" w:hint="eastAsia"/>
                <w:spacing w:val="0"/>
              </w:rPr>
              <w:t>（</w:t>
            </w:r>
            <w:r w:rsidR="00254415">
              <w:rPr>
                <w:rFonts w:hAnsi="ＭＳ 明朝" w:hint="eastAsia"/>
                <w:spacing w:val="0"/>
              </w:rPr>
              <w:t>当初予定</w:t>
            </w:r>
            <w:r w:rsidRPr="001C3314">
              <w:rPr>
                <w:rFonts w:hAnsi="ＭＳ 明朝" w:hint="eastAsia"/>
                <w:spacing w:val="0"/>
              </w:rPr>
              <w:t>）令和</w:t>
            </w:r>
            <w:r w:rsidR="00254415">
              <w:rPr>
                <w:rFonts w:hAnsi="ＭＳ 明朝" w:hint="eastAsia"/>
                <w:spacing w:val="0"/>
              </w:rPr>
              <w:t>３</w:t>
            </w:r>
            <w:r w:rsidRPr="001C3314">
              <w:rPr>
                <w:rFonts w:hAnsi="ＭＳ 明朝" w:hint="eastAsia"/>
                <w:spacing w:val="0"/>
              </w:rPr>
              <w:t>年３月</w:t>
            </w:r>
            <w:r w:rsidR="001C3314" w:rsidRPr="001C3314">
              <w:rPr>
                <w:rFonts w:hAnsi="ＭＳ 明朝" w:hint="eastAsia"/>
                <w:spacing w:val="0"/>
              </w:rPr>
              <w:t>１</w:t>
            </w:r>
            <w:r w:rsidRPr="001C3314">
              <w:rPr>
                <w:rFonts w:hAnsi="ＭＳ 明朝" w:hint="eastAsia"/>
                <w:spacing w:val="0"/>
              </w:rPr>
              <w:t>日</w:t>
            </w:r>
            <w:r w:rsidR="00254415">
              <w:rPr>
                <w:rFonts w:hAnsi="ＭＳ 明朝" w:hint="eastAsia"/>
                <w:spacing w:val="0"/>
              </w:rPr>
              <w:t xml:space="preserve">　</w:t>
            </w:r>
            <w:r w:rsidR="001C3314" w:rsidRPr="001C3314">
              <w:rPr>
                <w:rFonts w:hAnsi="ＭＳ 明朝" w:hint="eastAsia"/>
                <w:spacing w:val="0"/>
              </w:rPr>
              <w:t xml:space="preserve"> </w:t>
            </w:r>
          </w:p>
        </w:tc>
      </w:tr>
      <w:tr w:rsidR="00BF4B55" w:rsidRPr="001C3314" w:rsidTr="000E54D7">
        <w:trPr>
          <w:trHeight w:val="2629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4B55" w:rsidRPr="001C3314" w:rsidRDefault="00BF4B55" w:rsidP="00470AFB">
            <w:pPr>
              <w:pStyle w:val="a3"/>
              <w:wordWrap/>
              <w:spacing w:line="240" w:lineRule="auto"/>
              <w:ind w:leftChars="56" w:left="118" w:rightChars="-6" w:right="-13"/>
              <w:rPr>
                <w:spacing w:val="0"/>
              </w:rPr>
            </w:pPr>
            <w:r>
              <w:rPr>
                <w:rFonts w:hint="eastAsia"/>
                <w:spacing w:val="0"/>
                <w:szCs w:val="21"/>
              </w:rPr>
              <w:t>④</w:t>
            </w:r>
            <w:r w:rsidR="00254415">
              <w:rPr>
                <w:rFonts w:hint="eastAsia"/>
                <w:spacing w:val="0"/>
                <w:szCs w:val="21"/>
              </w:rPr>
              <w:t>辞退</w:t>
            </w:r>
            <w:r w:rsidR="009E691C">
              <w:rPr>
                <w:rFonts w:hint="eastAsia"/>
                <w:spacing w:val="0"/>
                <w:szCs w:val="21"/>
              </w:rPr>
              <w:t>の</w:t>
            </w:r>
            <w:r w:rsidRPr="001C3314">
              <w:rPr>
                <w:rFonts w:hint="eastAsia"/>
                <w:spacing w:val="0"/>
                <w:szCs w:val="21"/>
              </w:rPr>
              <w:t>理由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B55" w:rsidRPr="001C3314" w:rsidRDefault="00254415" w:rsidP="00141064">
            <w:pPr>
              <w:pStyle w:val="a3"/>
              <w:wordWrap/>
              <w:spacing w:line="240" w:lineRule="auto"/>
              <w:ind w:firstLineChars="100" w:firstLine="220"/>
              <w:rPr>
                <w:rFonts w:hAnsi="ＭＳ 明朝"/>
                <w:spacing w:val="0"/>
              </w:rPr>
            </w:pPr>
            <w:r>
              <w:rPr>
                <w:rFonts w:hAnsi="ＭＳ 明朝" w:hint="eastAsia"/>
                <w:spacing w:val="0"/>
              </w:rPr>
              <w:t>新型コロナ</w:t>
            </w:r>
            <w:r w:rsidR="00515F87">
              <w:rPr>
                <w:rFonts w:hAnsi="ＭＳ 明朝" w:hint="eastAsia"/>
                <w:spacing w:val="0"/>
              </w:rPr>
              <w:t>ウイルス</w:t>
            </w:r>
            <w:r>
              <w:rPr>
                <w:rFonts w:hAnsi="ＭＳ 明朝" w:hint="eastAsia"/>
                <w:spacing w:val="0"/>
              </w:rPr>
              <w:t>感染症拡大の影響により当初</w:t>
            </w:r>
            <w:r w:rsidR="00BF4B55" w:rsidRPr="001C3314">
              <w:rPr>
                <w:rFonts w:hAnsi="ＭＳ 明朝" w:hint="eastAsia"/>
                <w:spacing w:val="0"/>
              </w:rPr>
              <w:t>スケジュールの見直しを余儀なくされ</w:t>
            </w:r>
            <w:r>
              <w:rPr>
                <w:rFonts w:hAnsi="ＭＳ 明朝" w:hint="eastAsia"/>
                <w:spacing w:val="0"/>
              </w:rPr>
              <w:t>、第８期計画期間</w:t>
            </w:r>
            <w:r w:rsidR="00643CDF">
              <w:rPr>
                <w:rFonts w:hAnsi="ＭＳ 明朝" w:hint="eastAsia"/>
                <w:spacing w:val="0"/>
              </w:rPr>
              <w:t>（令和3年度～5年度）内の</w:t>
            </w:r>
            <w:r>
              <w:rPr>
                <w:rFonts w:hAnsi="ＭＳ 明朝" w:hint="eastAsia"/>
                <w:spacing w:val="0"/>
              </w:rPr>
              <w:t>整備へ繰延をおこないました。しかし、いまなお続く新型コロナウイルス感染症の感染拡大の影響に加え</w:t>
            </w:r>
            <w:r w:rsidR="00643CDF">
              <w:rPr>
                <w:rFonts w:hAnsi="ＭＳ 明朝" w:hint="eastAsia"/>
                <w:spacing w:val="0"/>
              </w:rPr>
              <w:t>、</w:t>
            </w:r>
            <w:r w:rsidR="00515F87">
              <w:rPr>
                <w:rFonts w:hAnsi="ＭＳ 明朝" w:hint="eastAsia"/>
                <w:spacing w:val="0"/>
              </w:rPr>
              <w:t>資材不足や建築経費をはじめとした物価高騰</w:t>
            </w:r>
            <w:r w:rsidR="007925FF">
              <w:rPr>
                <w:rFonts w:hAnsi="ＭＳ 明朝" w:hint="eastAsia"/>
                <w:spacing w:val="0"/>
              </w:rPr>
              <w:t>等、選考時とは異なる環境下において、当整備事業計画見直しの目途が立たなかった</w:t>
            </w:r>
            <w:r w:rsidR="00141064">
              <w:rPr>
                <w:rFonts w:hAnsi="ＭＳ 明朝" w:hint="eastAsia"/>
                <w:spacing w:val="0"/>
              </w:rPr>
              <w:t>ため</w:t>
            </w:r>
            <w:r w:rsidR="00BF4B55" w:rsidRPr="001C3314">
              <w:rPr>
                <w:rFonts w:hAnsi="ＭＳ 明朝" w:hint="eastAsia"/>
                <w:spacing w:val="0"/>
              </w:rPr>
              <w:t>。</w:t>
            </w:r>
          </w:p>
        </w:tc>
      </w:tr>
      <w:tr w:rsidR="00BF4B55" w:rsidRPr="001C3314" w:rsidTr="000E54D7">
        <w:trPr>
          <w:trHeight w:val="588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4B55" w:rsidRPr="001C3314" w:rsidRDefault="00BF4B55" w:rsidP="00113F25">
            <w:pPr>
              <w:pStyle w:val="a3"/>
              <w:wordWrap/>
              <w:spacing w:line="240" w:lineRule="auto"/>
              <w:ind w:leftChars="56" w:left="118" w:rightChars="-6" w:right="-13"/>
              <w:rPr>
                <w:spacing w:val="0"/>
              </w:rPr>
            </w:pPr>
            <w:r>
              <w:rPr>
                <w:rFonts w:hint="eastAsia"/>
                <w:spacing w:val="0"/>
                <w:szCs w:val="21"/>
              </w:rPr>
              <w:t>⑤申出日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B55" w:rsidRPr="001C3314" w:rsidRDefault="00BF4B55" w:rsidP="00113F25">
            <w:pPr>
              <w:pStyle w:val="a3"/>
              <w:wordWrap/>
              <w:spacing w:line="240" w:lineRule="auto"/>
              <w:ind w:firstLineChars="100" w:firstLine="220"/>
              <w:rPr>
                <w:rFonts w:hAnsi="ＭＳ 明朝"/>
                <w:spacing w:val="0"/>
              </w:rPr>
            </w:pPr>
            <w:r>
              <w:rPr>
                <w:rFonts w:hAnsi="ＭＳ 明朝" w:hint="eastAsia"/>
                <w:spacing w:val="0"/>
              </w:rPr>
              <w:t>令和</w:t>
            </w:r>
            <w:r w:rsidR="007925FF">
              <w:rPr>
                <w:rFonts w:hAnsi="ＭＳ 明朝" w:hint="eastAsia"/>
                <w:spacing w:val="0"/>
              </w:rPr>
              <w:t>４</w:t>
            </w:r>
            <w:r>
              <w:rPr>
                <w:rFonts w:hAnsi="ＭＳ 明朝" w:hint="eastAsia"/>
                <w:spacing w:val="0"/>
              </w:rPr>
              <w:t>年</w:t>
            </w:r>
            <w:r w:rsidR="007925FF">
              <w:rPr>
                <w:rFonts w:hAnsi="ＭＳ 明朝" w:hint="eastAsia"/>
                <w:spacing w:val="0"/>
              </w:rPr>
              <w:t>１０</w:t>
            </w:r>
            <w:r>
              <w:rPr>
                <w:rFonts w:hAnsi="ＭＳ 明朝" w:hint="eastAsia"/>
                <w:spacing w:val="0"/>
              </w:rPr>
              <w:t>月</w:t>
            </w:r>
            <w:r w:rsidR="007925FF">
              <w:rPr>
                <w:rFonts w:hAnsi="ＭＳ 明朝" w:hint="eastAsia"/>
                <w:spacing w:val="0"/>
              </w:rPr>
              <w:t>１８</w:t>
            </w:r>
            <w:r>
              <w:rPr>
                <w:rFonts w:hAnsi="ＭＳ 明朝" w:hint="eastAsia"/>
                <w:spacing w:val="0"/>
              </w:rPr>
              <w:t>日</w:t>
            </w:r>
          </w:p>
        </w:tc>
      </w:tr>
    </w:tbl>
    <w:p w:rsidR="00545B0E" w:rsidRDefault="00545B0E" w:rsidP="00545B0E">
      <w:pPr>
        <w:jc w:val="left"/>
        <w:rPr>
          <w:rFonts w:asciiTheme="minorEastAsia" w:hAnsiTheme="minorEastAsia"/>
          <w:sz w:val="24"/>
          <w:szCs w:val="24"/>
        </w:rPr>
      </w:pPr>
    </w:p>
    <w:p w:rsidR="00601880" w:rsidRPr="00643CDF" w:rsidRDefault="002D0F13" w:rsidP="00C12CCB">
      <w:pPr>
        <w:ind w:left="482" w:hangingChars="200" w:hanging="482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２</w:t>
      </w:r>
      <w:r w:rsidR="00643CDF" w:rsidRPr="00643CDF">
        <w:rPr>
          <w:rFonts w:asciiTheme="minorEastAsia" w:hAnsiTheme="minorEastAsia" w:hint="eastAsia"/>
          <w:b/>
          <w:sz w:val="24"/>
          <w:szCs w:val="24"/>
        </w:rPr>
        <w:t xml:space="preserve">　第</w:t>
      </w:r>
      <w:r w:rsidR="00643CDF">
        <w:rPr>
          <w:rFonts w:asciiTheme="minorEastAsia" w:hAnsiTheme="minorEastAsia" w:hint="eastAsia"/>
          <w:b/>
          <w:sz w:val="24"/>
          <w:szCs w:val="24"/>
        </w:rPr>
        <w:t>８</w:t>
      </w:r>
      <w:r w:rsidR="00643CDF" w:rsidRPr="00643CDF">
        <w:rPr>
          <w:rFonts w:asciiTheme="minorEastAsia" w:hAnsiTheme="minorEastAsia" w:hint="eastAsia"/>
          <w:b/>
          <w:sz w:val="24"/>
          <w:szCs w:val="24"/>
        </w:rPr>
        <w:t>期計画</w:t>
      </w:r>
      <w:r w:rsidR="00C12CCB">
        <w:rPr>
          <w:rFonts w:asciiTheme="minorEastAsia" w:hAnsiTheme="minorEastAsia" w:hint="eastAsia"/>
          <w:b/>
          <w:sz w:val="24"/>
          <w:szCs w:val="24"/>
        </w:rPr>
        <w:t>（令和</w:t>
      </w:r>
      <w:r w:rsidR="00BB437E">
        <w:rPr>
          <w:rFonts w:asciiTheme="minorEastAsia" w:hAnsiTheme="minorEastAsia" w:hint="eastAsia"/>
          <w:b/>
          <w:sz w:val="24"/>
          <w:szCs w:val="24"/>
        </w:rPr>
        <w:t>３</w:t>
      </w:r>
      <w:r w:rsidR="00C12CCB">
        <w:rPr>
          <w:rFonts w:asciiTheme="minorEastAsia" w:hAnsiTheme="minorEastAsia" w:hint="eastAsia"/>
          <w:b/>
          <w:sz w:val="24"/>
          <w:szCs w:val="24"/>
        </w:rPr>
        <w:t>年度～</w:t>
      </w:r>
      <w:r w:rsidR="00BB437E">
        <w:rPr>
          <w:rFonts w:asciiTheme="minorEastAsia" w:hAnsiTheme="minorEastAsia" w:hint="eastAsia"/>
          <w:b/>
          <w:sz w:val="24"/>
          <w:szCs w:val="24"/>
        </w:rPr>
        <w:t>５</w:t>
      </w:r>
      <w:r w:rsidR="00C12CCB">
        <w:rPr>
          <w:rFonts w:asciiTheme="minorEastAsia" w:hAnsiTheme="minorEastAsia" w:hint="eastAsia"/>
          <w:b/>
          <w:sz w:val="24"/>
          <w:szCs w:val="24"/>
        </w:rPr>
        <w:t>年度）</w:t>
      </w:r>
      <w:r w:rsidR="00643CDF" w:rsidRPr="00643CDF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643CDF">
        <w:rPr>
          <w:rFonts w:asciiTheme="minorEastAsia" w:hAnsiTheme="minorEastAsia" w:hint="eastAsia"/>
          <w:b/>
          <w:sz w:val="24"/>
          <w:szCs w:val="24"/>
        </w:rPr>
        <w:t>地域密着型特別養護老人ホーム整備</w:t>
      </w:r>
      <w:r w:rsidR="00643CDF" w:rsidRPr="00643CDF">
        <w:rPr>
          <w:rFonts w:asciiTheme="minorEastAsia" w:hAnsiTheme="minorEastAsia" w:hint="eastAsia"/>
          <w:b/>
          <w:sz w:val="24"/>
          <w:szCs w:val="24"/>
        </w:rPr>
        <w:t>事業</w:t>
      </w:r>
      <w:r w:rsidR="00643CDF">
        <w:rPr>
          <w:rFonts w:asciiTheme="minorEastAsia" w:hAnsiTheme="minorEastAsia" w:hint="eastAsia"/>
          <w:b/>
          <w:sz w:val="24"/>
          <w:szCs w:val="24"/>
        </w:rPr>
        <w:t>者公募結果について</w:t>
      </w:r>
    </w:p>
    <w:p w:rsidR="001C3314" w:rsidRDefault="00643CDF" w:rsidP="002D0F13">
      <w:pPr>
        <w:ind w:left="480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令和３年８月及び令和４年４月の２回にわたり</w:t>
      </w:r>
      <w:r w:rsidR="009C621D">
        <w:rPr>
          <w:rFonts w:asciiTheme="minorEastAsia" w:hAnsiTheme="minorEastAsia" w:hint="eastAsia"/>
          <w:sz w:val="24"/>
          <w:szCs w:val="24"/>
        </w:rPr>
        <w:t>整備事業者の</w:t>
      </w:r>
      <w:r>
        <w:rPr>
          <w:rFonts w:asciiTheme="minorEastAsia" w:hAnsiTheme="minorEastAsia" w:hint="eastAsia"/>
          <w:sz w:val="24"/>
          <w:szCs w:val="24"/>
        </w:rPr>
        <w:t>募集を行いましたが、</w:t>
      </w:r>
      <w:r w:rsidR="00091CB1">
        <w:rPr>
          <w:rFonts w:asciiTheme="minorEastAsia" w:hAnsiTheme="minorEastAsia" w:hint="eastAsia"/>
          <w:sz w:val="24"/>
          <w:szCs w:val="24"/>
        </w:rPr>
        <w:t>いずれも</w:t>
      </w:r>
      <w:r w:rsidR="002D0F13">
        <w:rPr>
          <w:rFonts w:asciiTheme="minorEastAsia" w:hAnsiTheme="minorEastAsia" w:hint="eastAsia"/>
          <w:sz w:val="24"/>
          <w:szCs w:val="24"/>
        </w:rPr>
        <w:t>募集</w:t>
      </w:r>
      <w:r w:rsidR="00091CB1">
        <w:rPr>
          <w:rFonts w:asciiTheme="minorEastAsia" w:hAnsiTheme="minorEastAsia" w:hint="eastAsia"/>
          <w:sz w:val="24"/>
          <w:szCs w:val="24"/>
        </w:rPr>
        <w:t>期間内に</w:t>
      </w:r>
      <w:r>
        <w:rPr>
          <w:rFonts w:asciiTheme="minorEastAsia" w:hAnsiTheme="minorEastAsia" w:hint="eastAsia"/>
          <w:sz w:val="24"/>
          <w:szCs w:val="24"/>
        </w:rPr>
        <w:t>応募</w:t>
      </w:r>
      <w:r w:rsidR="002D0F13">
        <w:rPr>
          <w:rFonts w:asciiTheme="minorEastAsia" w:hAnsiTheme="minorEastAsia" w:hint="eastAsia"/>
          <w:sz w:val="24"/>
          <w:szCs w:val="24"/>
        </w:rPr>
        <w:t>がなかったため、</w:t>
      </w:r>
      <w:r>
        <w:rPr>
          <w:rFonts w:asciiTheme="minorEastAsia" w:hAnsiTheme="minorEastAsia" w:hint="eastAsia"/>
          <w:sz w:val="24"/>
          <w:szCs w:val="24"/>
        </w:rPr>
        <w:t>不調</w:t>
      </w:r>
      <w:r w:rsidR="002D0F13">
        <w:rPr>
          <w:rFonts w:asciiTheme="minorEastAsia" w:hAnsiTheme="minorEastAsia" w:hint="eastAsia"/>
          <w:sz w:val="24"/>
          <w:szCs w:val="24"/>
        </w:rPr>
        <w:t>となりました。</w:t>
      </w:r>
    </w:p>
    <w:p w:rsidR="00C12CCB" w:rsidRDefault="00C12CCB" w:rsidP="002D0F13">
      <w:pPr>
        <w:jc w:val="left"/>
        <w:rPr>
          <w:rFonts w:asciiTheme="minorEastAsia" w:hAnsiTheme="minorEastAsia"/>
          <w:b/>
          <w:sz w:val="24"/>
          <w:szCs w:val="24"/>
        </w:rPr>
      </w:pPr>
    </w:p>
    <w:p w:rsidR="002D0F13" w:rsidRDefault="002D0F13" w:rsidP="00141064">
      <w:pPr>
        <w:ind w:left="482" w:hangingChars="200" w:hanging="482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３　第８期計画</w:t>
      </w:r>
      <w:r w:rsidR="00141064">
        <w:rPr>
          <w:rFonts w:asciiTheme="minorEastAsia" w:hAnsiTheme="minorEastAsia" w:hint="eastAsia"/>
          <w:b/>
          <w:sz w:val="24"/>
          <w:szCs w:val="24"/>
        </w:rPr>
        <w:t xml:space="preserve">（令和３年度～５年度）　</w:t>
      </w:r>
      <w:r>
        <w:rPr>
          <w:rFonts w:asciiTheme="minorEastAsia" w:hAnsiTheme="minorEastAsia" w:hint="eastAsia"/>
          <w:b/>
          <w:sz w:val="24"/>
          <w:szCs w:val="24"/>
        </w:rPr>
        <w:t>地域密着型特別養護老人ホーム整備事業者選定について</w:t>
      </w:r>
    </w:p>
    <w:p w:rsidR="0084286E" w:rsidRPr="002D0F13" w:rsidRDefault="002D0F13" w:rsidP="000E54D7">
      <w:pPr>
        <w:ind w:left="480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２回にわたる公募が不調</w:t>
      </w:r>
      <w:r w:rsidR="00E56BA4">
        <w:rPr>
          <w:rFonts w:asciiTheme="minorEastAsia" w:hAnsiTheme="minorEastAsia" w:hint="eastAsia"/>
          <w:sz w:val="24"/>
          <w:szCs w:val="24"/>
        </w:rPr>
        <w:t>に</w:t>
      </w:r>
      <w:r>
        <w:rPr>
          <w:rFonts w:asciiTheme="minorEastAsia" w:hAnsiTheme="minorEastAsia" w:hint="eastAsia"/>
          <w:sz w:val="24"/>
          <w:szCs w:val="24"/>
        </w:rPr>
        <w:t>なったことを受け、市内特別養護老人ホームを運営する社会福祉法人にアンケート調査を実施しましたが、今後直近で公募をしたとしても</w:t>
      </w:r>
      <w:r w:rsidR="00141064">
        <w:rPr>
          <w:rFonts w:asciiTheme="minorEastAsia" w:hAnsiTheme="minorEastAsia" w:hint="eastAsia"/>
          <w:sz w:val="24"/>
          <w:szCs w:val="24"/>
        </w:rPr>
        <w:t>令和６年３月までに開設するには資材不足、物価高騰等の影響から</w:t>
      </w:r>
      <w:r>
        <w:rPr>
          <w:rFonts w:asciiTheme="minorEastAsia" w:hAnsiTheme="minorEastAsia" w:hint="eastAsia"/>
          <w:sz w:val="24"/>
          <w:szCs w:val="24"/>
        </w:rPr>
        <w:t>応募がある可能性は低く、第８期計画内での地域密着型特別養護老人ホーム整備事業者選定は断念するという</w:t>
      </w:r>
      <w:r w:rsidR="000E54D7">
        <w:rPr>
          <w:rFonts w:asciiTheme="minorEastAsia" w:hAnsiTheme="minorEastAsia" w:hint="eastAsia"/>
          <w:sz w:val="24"/>
          <w:szCs w:val="24"/>
        </w:rPr>
        <w:t>判断に至りました。</w:t>
      </w:r>
      <w:r w:rsidR="0084286E">
        <w:rPr>
          <w:rFonts w:asciiTheme="minorEastAsia" w:hAnsiTheme="minorEastAsia" w:hint="eastAsia"/>
          <w:sz w:val="24"/>
          <w:szCs w:val="24"/>
        </w:rPr>
        <w:t>また、</w:t>
      </w:r>
      <w:r w:rsidR="00515F87">
        <w:rPr>
          <w:rFonts w:asciiTheme="minorEastAsia" w:hAnsiTheme="minorEastAsia" w:hint="eastAsia"/>
          <w:sz w:val="24"/>
          <w:szCs w:val="24"/>
        </w:rPr>
        <w:t>当該施設の整備</w:t>
      </w:r>
      <w:r w:rsidR="0084286E">
        <w:rPr>
          <w:rFonts w:asciiTheme="minorEastAsia" w:hAnsiTheme="minorEastAsia" w:hint="eastAsia"/>
          <w:sz w:val="24"/>
          <w:szCs w:val="24"/>
        </w:rPr>
        <w:t>については第９期（令和</w:t>
      </w:r>
      <w:r w:rsidR="00E40FA9">
        <w:rPr>
          <w:rFonts w:asciiTheme="minorEastAsia" w:hAnsiTheme="minorEastAsia" w:hint="eastAsia"/>
          <w:sz w:val="24"/>
          <w:szCs w:val="24"/>
        </w:rPr>
        <w:t>６</w:t>
      </w:r>
      <w:r w:rsidR="0084286E">
        <w:rPr>
          <w:rFonts w:asciiTheme="minorEastAsia" w:hAnsiTheme="minorEastAsia" w:hint="eastAsia"/>
          <w:sz w:val="24"/>
          <w:szCs w:val="24"/>
        </w:rPr>
        <w:t>年度～</w:t>
      </w:r>
      <w:r w:rsidR="00E40FA9">
        <w:rPr>
          <w:rFonts w:asciiTheme="minorEastAsia" w:hAnsiTheme="minorEastAsia" w:hint="eastAsia"/>
          <w:sz w:val="24"/>
          <w:szCs w:val="24"/>
        </w:rPr>
        <w:t>８</w:t>
      </w:r>
      <w:r w:rsidR="0084286E">
        <w:rPr>
          <w:rFonts w:asciiTheme="minorEastAsia" w:hAnsiTheme="minorEastAsia" w:hint="eastAsia"/>
          <w:sz w:val="24"/>
          <w:szCs w:val="24"/>
        </w:rPr>
        <w:t>年度）計画において</w:t>
      </w:r>
      <w:r w:rsidR="00515F87">
        <w:rPr>
          <w:rFonts w:asciiTheme="minorEastAsia" w:hAnsiTheme="minorEastAsia" w:hint="eastAsia"/>
          <w:sz w:val="24"/>
          <w:szCs w:val="24"/>
        </w:rPr>
        <w:t>改めて</w:t>
      </w:r>
      <w:r w:rsidR="0084286E">
        <w:rPr>
          <w:rFonts w:asciiTheme="minorEastAsia" w:hAnsiTheme="minorEastAsia" w:hint="eastAsia"/>
          <w:sz w:val="24"/>
          <w:szCs w:val="24"/>
        </w:rPr>
        <w:t>検討いたします。</w:t>
      </w:r>
    </w:p>
    <w:sectPr w:rsidR="0084286E" w:rsidRPr="002D0F13" w:rsidSect="00C12CC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A66" w:rsidRDefault="00466A66" w:rsidP="00466A66">
      <w:r>
        <w:separator/>
      </w:r>
    </w:p>
  </w:endnote>
  <w:endnote w:type="continuationSeparator" w:id="0">
    <w:p w:rsidR="00466A66" w:rsidRDefault="00466A66" w:rsidP="00466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A66" w:rsidRDefault="00466A66" w:rsidP="00466A66">
      <w:r>
        <w:separator/>
      </w:r>
    </w:p>
  </w:footnote>
  <w:footnote w:type="continuationSeparator" w:id="0">
    <w:p w:rsidR="00466A66" w:rsidRDefault="00466A66" w:rsidP="00466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7D"/>
    <w:rsid w:val="0007716F"/>
    <w:rsid w:val="00091CB1"/>
    <w:rsid w:val="000E54D7"/>
    <w:rsid w:val="0011726E"/>
    <w:rsid w:val="00141064"/>
    <w:rsid w:val="001513BB"/>
    <w:rsid w:val="001519B3"/>
    <w:rsid w:val="001A2EDA"/>
    <w:rsid w:val="001C3314"/>
    <w:rsid w:val="00254415"/>
    <w:rsid w:val="002D0F13"/>
    <w:rsid w:val="002F4A92"/>
    <w:rsid w:val="00337CF6"/>
    <w:rsid w:val="00466A66"/>
    <w:rsid w:val="00515F87"/>
    <w:rsid w:val="00517929"/>
    <w:rsid w:val="00545B0E"/>
    <w:rsid w:val="00563A9A"/>
    <w:rsid w:val="005D1B2F"/>
    <w:rsid w:val="00601880"/>
    <w:rsid w:val="00643CDF"/>
    <w:rsid w:val="0069397D"/>
    <w:rsid w:val="006C6692"/>
    <w:rsid w:val="007673D5"/>
    <w:rsid w:val="007925FF"/>
    <w:rsid w:val="0084286E"/>
    <w:rsid w:val="008F667D"/>
    <w:rsid w:val="00905B61"/>
    <w:rsid w:val="009C621D"/>
    <w:rsid w:val="009D6F99"/>
    <w:rsid w:val="009E691C"/>
    <w:rsid w:val="00BB437E"/>
    <w:rsid w:val="00BD726A"/>
    <w:rsid w:val="00BF4B55"/>
    <w:rsid w:val="00C12CCB"/>
    <w:rsid w:val="00C6203C"/>
    <w:rsid w:val="00D522A5"/>
    <w:rsid w:val="00D91CEF"/>
    <w:rsid w:val="00DA116E"/>
    <w:rsid w:val="00E40FA9"/>
    <w:rsid w:val="00E56BA4"/>
    <w:rsid w:val="00EF197C"/>
    <w:rsid w:val="00FF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17BA7D0"/>
  <w15:docId w15:val="{FAB3AD4E-458A-4EB9-8EB8-4160E4740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545B0E"/>
    <w:pPr>
      <w:widowControl w:val="0"/>
      <w:wordWrap w:val="0"/>
      <w:autoSpaceDE w:val="0"/>
      <w:autoSpaceDN w:val="0"/>
      <w:adjustRightInd w:val="0"/>
      <w:spacing w:line="298" w:lineRule="atLeast"/>
      <w:jc w:val="both"/>
    </w:pPr>
    <w:rPr>
      <w:rFonts w:ascii="ＭＳ 明朝" w:eastAsia="ＭＳ 明朝" w:hAnsi="Century" w:cs="Times New Roman"/>
      <w:spacing w:val="6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466A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6A66"/>
  </w:style>
  <w:style w:type="paragraph" w:styleId="a6">
    <w:name w:val="footer"/>
    <w:basedOn w:val="a"/>
    <w:link w:val="a7"/>
    <w:uiPriority w:val="99"/>
    <w:unhideWhenUsed/>
    <w:rsid w:val="00466A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6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別所正規</dc:creator>
  <cp:lastModifiedBy>高橋　啓</cp:lastModifiedBy>
  <cp:revision>4</cp:revision>
  <cp:lastPrinted>2023-01-18T05:29:00Z</cp:lastPrinted>
  <dcterms:created xsi:type="dcterms:W3CDTF">2023-02-08T09:22:00Z</dcterms:created>
  <dcterms:modified xsi:type="dcterms:W3CDTF">2023-03-07T05:01:00Z</dcterms:modified>
</cp:coreProperties>
</file>