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AEA" w:rsidRPr="001E1AEA" w:rsidRDefault="001E1AEA" w:rsidP="00F95BCA">
      <w:pPr>
        <w:widowControl/>
        <w:jc w:val="left"/>
        <w:rPr>
          <w:rFonts w:ascii="HG丸ｺﾞｼｯｸM-PRO" w:eastAsia="HG丸ｺﾞｼｯｸM-PRO" w:hAnsi="HG丸ｺﾞｼｯｸM-PRO"/>
          <w:szCs w:val="21"/>
        </w:rPr>
      </w:pPr>
      <w:r w:rsidRPr="001E1AEA">
        <w:rPr>
          <w:rFonts w:ascii="HG丸ｺﾞｼｯｸM-PRO" w:eastAsia="HG丸ｺﾞｼｯｸM-PRO" w:hAnsi="HG丸ｺﾞｼｯｸM-PRO" w:hint="eastAsia"/>
          <w:szCs w:val="21"/>
        </w:rPr>
        <w:t>様式１-2</w:t>
      </w:r>
    </w:p>
    <w:p w:rsidR="001E1AEA" w:rsidRPr="001E1AEA" w:rsidRDefault="00773250" w:rsidP="001E1AEA">
      <w:pPr>
        <w:jc w:val="center"/>
        <w:rPr>
          <w:rFonts w:ascii="HG丸ｺﾞｼｯｸM-PRO" w:eastAsia="HG丸ｺﾞｼｯｸM-PRO" w:hAnsi="HG丸ｺﾞｼｯｸM-PRO"/>
          <w:szCs w:val="21"/>
        </w:rPr>
      </w:pPr>
      <w:r>
        <w:rPr>
          <w:noProof/>
        </w:rPr>
        <w:pict>
          <v:rect id="正方形/長方形 2" o:spid="_x0000_s1075" style="position:absolute;left:0;text-align:left;margin-left:-1.15pt;margin-top:1.05pt;width:466.5pt;height:19.3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" filled="f" strokecolor="windowText" strokeweight=".5pt">
            <v:stroke dashstyle="dash"/>
            <v:path arrowok="t"/>
          </v:rect>
        </w:pict>
      </w:r>
      <w:r w:rsidR="001E1AEA" w:rsidRPr="001E1AEA">
        <w:rPr>
          <w:rFonts w:ascii="HG丸ｺﾞｼｯｸM-PRO" w:eastAsia="HG丸ｺﾞｼｯｸM-PRO" w:hAnsi="HG丸ｺﾞｼｯｸM-PRO" w:hint="eastAsia"/>
          <w:szCs w:val="21"/>
        </w:rPr>
        <w:t>※適用除外となる社会保険がある場合は、本書を提出してください。</w:t>
      </w:r>
    </w:p>
    <w:p w:rsidR="001E1AEA" w:rsidRPr="001E1AEA" w:rsidRDefault="001E1AEA" w:rsidP="001E1AEA">
      <w:pPr>
        <w:jc w:val="center"/>
        <w:rPr>
          <w:rFonts w:ascii="HG丸ｺﾞｼｯｸM-PRO" w:eastAsia="HG丸ｺﾞｼｯｸM-PRO" w:hAnsi="HG丸ｺﾞｼｯｸM-PRO"/>
          <w:b/>
          <w:sz w:val="40"/>
          <w:szCs w:val="40"/>
        </w:rPr>
      </w:pPr>
      <w:r w:rsidRPr="001E1AEA">
        <w:rPr>
          <w:rFonts w:ascii="HG丸ｺﾞｼｯｸM-PRO" w:eastAsia="HG丸ｺﾞｼｯｸM-PRO" w:hAnsi="HG丸ｺﾞｼｯｸM-PRO" w:hint="eastAsia"/>
          <w:b/>
          <w:sz w:val="40"/>
          <w:szCs w:val="40"/>
        </w:rPr>
        <w:t>社会保険等に関する誓約書</w:t>
      </w:r>
    </w:p>
    <w:p w:rsidR="001E1AEA" w:rsidRPr="001E1AEA" w:rsidRDefault="001E1AEA" w:rsidP="001E1AEA">
      <w:pPr>
        <w:kinsoku w:val="0"/>
        <w:overflowPunct w:val="0"/>
        <w:snapToGrid w:val="0"/>
        <w:ind w:leftChars="-135" w:left="-329"/>
        <w:rPr>
          <w:rFonts w:ascii="ＭＳ ゴシック" w:eastAsia="ＭＳ ゴシック" w:hAnsi="ＭＳ ゴシック"/>
          <w:sz w:val="22"/>
        </w:rPr>
      </w:pPr>
      <w:r w:rsidRPr="001E1AEA">
        <w:rPr>
          <w:rFonts w:ascii="ＭＳ ゴシック" w:eastAsia="ＭＳ ゴシック" w:hAnsi="ＭＳ ゴシック" w:hint="eastAsia"/>
          <w:sz w:val="22"/>
        </w:rPr>
        <w:t>１</w:t>
      </w:r>
      <w:r w:rsidRPr="001E1AEA">
        <w:rPr>
          <w:rFonts w:ascii="ＭＳ ゴシック" w:eastAsia="ＭＳ ゴシック" w:hAnsi="ＭＳ ゴシック" w:hint="eastAsia"/>
          <w:b/>
          <w:sz w:val="22"/>
        </w:rPr>
        <w:t xml:space="preserve">　</w:t>
      </w:r>
      <w:r w:rsidRPr="001E1AEA">
        <w:rPr>
          <w:rFonts w:ascii="ＭＳ ゴシック" w:eastAsia="ＭＳ ゴシック" w:hAnsi="ＭＳ ゴシック" w:hint="eastAsia"/>
          <w:sz w:val="22"/>
        </w:rPr>
        <w:t>当社は、本書の提出日において、次の保険に適法に加入しています。</w:t>
      </w:r>
    </w:p>
    <w:p w:rsidR="001E1AEA" w:rsidRPr="001E1AEA" w:rsidRDefault="001E1AEA" w:rsidP="007B3771">
      <w:pPr>
        <w:kinsoku w:val="0"/>
        <w:overflowPunct w:val="0"/>
        <w:snapToGrid w:val="0"/>
        <w:ind w:leftChars="-100" w:left="-244" w:firstLineChars="500" w:firstLine="1269"/>
        <w:rPr>
          <w:rFonts w:ascii="ＭＳ ゴシック" w:eastAsia="ＭＳ ゴシック" w:hAnsi="ＭＳ ゴシック"/>
          <w:sz w:val="22"/>
        </w:rPr>
      </w:pPr>
      <w:r w:rsidRPr="001E1AEA">
        <w:rPr>
          <w:rFonts w:ascii="ＭＳ ゴシック" w:eastAsia="ＭＳ ゴシック" w:hAnsi="ＭＳ ゴシック" w:hint="eastAsia"/>
          <w:sz w:val="22"/>
        </w:rPr>
        <w:t>（※該当する保険をマークしてください。）</w:t>
      </w:r>
    </w:p>
    <w:p w:rsidR="001E1AEA" w:rsidRPr="001E1AEA" w:rsidRDefault="007B3771" w:rsidP="001E1AEA">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E1AEA" w:rsidRPr="001E1AEA">
        <w:rPr>
          <w:rFonts w:ascii="ＭＳ ゴシック" w:eastAsia="ＭＳ ゴシック" w:hAnsi="ＭＳ ゴシック" w:hint="eastAsia"/>
          <w:sz w:val="22"/>
        </w:rPr>
        <w:t>□　雇用保険　　　　　　□　健康保険　　　　　　□　厚生年金保険</w:t>
      </w:r>
    </w:p>
    <w:p w:rsidR="001E1AEA" w:rsidRPr="001E1AEA" w:rsidRDefault="001E1AEA" w:rsidP="007B3771">
      <w:pPr>
        <w:kinsoku w:val="0"/>
        <w:overflowPunct w:val="0"/>
        <w:snapToGrid w:val="0"/>
        <w:ind w:leftChars="-150" w:left="649" w:hangingChars="400" w:hanging="1015"/>
        <w:rPr>
          <w:rFonts w:ascii="ＭＳ ゴシック" w:eastAsia="ＭＳ ゴシック" w:hAnsi="ＭＳ ゴシック"/>
          <w:sz w:val="22"/>
        </w:rPr>
      </w:pPr>
      <w:r w:rsidRPr="001E1AEA">
        <w:rPr>
          <w:rFonts w:ascii="ＭＳ ゴシック" w:eastAsia="ＭＳ ゴシック" w:hAnsi="ＭＳ ゴシック" w:hint="eastAsia"/>
          <w:sz w:val="22"/>
        </w:rPr>
        <w:t>２（１）当社は、本書の提出日において、次の保険が、法令で適用除外とされていま</w:t>
      </w:r>
      <w:r w:rsidR="007B3771">
        <w:rPr>
          <w:rFonts w:ascii="ＭＳ ゴシック" w:eastAsia="ＭＳ ゴシック" w:hAnsi="ＭＳ ゴシック" w:hint="eastAsia"/>
          <w:sz w:val="22"/>
        </w:rPr>
        <w:t>す。</w:t>
      </w:r>
      <w:r w:rsidRPr="001E1AEA">
        <w:rPr>
          <w:rFonts w:ascii="ＭＳ ゴシック" w:eastAsia="ＭＳ ゴシック" w:hAnsi="ＭＳ ゴシック" w:hint="eastAsia"/>
          <w:sz w:val="22"/>
        </w:rPr>
        <w:t>（※該当する保険をマークしてください。）</w:t>
      </w:r>
    </w:p>
    <w:p w:rsidR="001E1AEA" w:rsidRPr="001E1AEA" w:rsidRDefault="007B3771" w:rsidP="001E1AEA">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E1AEA" w:rsidRPr="001E1AEA">
        <w:rPr>
          <w:rFonts w:ascii="ＭＳ ゴシック" w:eastAsia="ＭＳ ゴシック" w:hAnsi="ＭＳ ゴシック" w:hint="eastAsia"/>
          <w:sz w:val="22"/>
        </w:rPr>
        <w:t>□　雇用保険　　　　　　□　健康保険　　　　　　□　厚生年金保険</w:t>
      </w:r>
    </w:p>
    <w:p w:rsidR="001E1AEA" w:rsidRPr="001E1AEA" w:rsidRDefault="001E1AEA" w:rsidP="007B3771">
      <w:pPr>
        <w:kinsoku w:val="0"/>
        <w:overflowPunct w:val="0"/>
        <w:snapToGrid w:val="0"/>
        <w:ind w:leftChars="-40" w:left="-98"/>
        <w:rPr>
          <w:rFonts w:ascii="ＭＳ ゴシック" w:eastAsia="ＭＳ ゴシック" w:hAnsi="ＭＳ ゴシック"/>
          <w:sz w:val="22"/>
        </w:rPr>
      </w:pPr>
      <w:r w:rsidRPr="001E1AEA">
        <w:rPr>
          <w:rFonts w:ascii="ＭＳ ゴシック" w:eastAsia="ＭＳ ゴシック" w:hAnsi="ＭＳ ゴシック" w:hint="eastAsia"/>
          <w:sz w:val="22"/>
        </w:rPr>
        <w:t>（２）法令で適用除外である理由は、次のとおりです。</w:t>
      </w:r>
    </w:p>
    <w:p w:rsidR="001E1AEA" w:rsidRPr="001E1AEA" w:rsidRDefault="001E1AEA" w:rsidP="007B3771">
      <w:pPr>
        <w:kinsoku w:val="0"/>
        <w:overflowPunct w:val="0"/>
        <w:snapToGrid w:val="0"/>
        <w:ind w:leftChars="-100" w:left="-244" w:firstLineChars="500" w:firstLine="1269"/>
        <w:rPr>
          <w:rFonts w:ascii="ＭＳ ゴシック" w:eastAsia="ＭＳ ゴシック" w:hAnsi="ＭＳ ゴシック"/>
          <w:sz w:val="22"/>
        </w:rPr>
      </w:pPr>
      <w:r w:rsidRPr="001E1AEA">
        <w:rPr>
          <w:rFonts w:ascii="ＭＳ ゴシック" w:eastAsia="ＭＳ ゴシック" w:hAnsi="ＭＳ ゴシック" w:hint="eastAsia"/>
          <w:sz w:val="22"/>
        </w:rPr>
        <w:t>（※該当するものにマークし、必要事項を記載してください。）</w:t>
      </w:r>
    </w:p>
    <w:p w:rsidR="001E1AEA" w:rsidRPr="001E1AEA" w:rsidRDefault="001E1AEA" w:rsidP="001E1AEA">
      <w:pPr>
        <w:kinsoku w:val="0"/>
        <w:overflowPunct w:val="0"/>
        <w:snapToGrid w:val="0"/>
        <w:ind w:firstLineChars="300" w:firstLine="761"/>
        <w:rPr>
          <w:rFonts w:ascii="ＭＳ ゴシック" w:eastAsia="ＭＳ ゴシック" w:hAnsi="ＭＳ ゴシック"/>
          <w:sz w:val="22"/>
        </w:rPr>
      </w:pPr>
      <w:r w:rsidRPr="001E1AEA">
        <w:rPr>
          <w:rFonts w:ascii="ＭＳ ゴシック" w:eastAsia="ＭＳ ゴシック" w:hAnsi="ＭＳ ゴシック" w:hint="eastAsia"/>
          <w:sz w:val="22"/>
        </w:rPr>
        <w:t>□　従業員規模等による（従業員　　　　人）</w:t>
      </w:r>
    </w:p>
    <w:p w:rsidR="001E1AEA" w:rsidRPr="001E1AEA" w:rsidRDefault="001E1AEA" w:rsidP="001E1AEA">
      <w:pPr>
        <w:snapToGrid w:val="0"/>
        <w:ind w:firstLineChars="300" w:firstLine="761"/>
        <w:jc w:val="left"/>
        <w:rPr>
          <w:rFonts w:ascii="ＭＳ ゴシック" w:eastAsia="ＭＳ ゴシック" w:hAnsi="ＭＳ ゴシック"/>
          <w:sz w:val="22"/>
        </w:rPr>
      </w:pPr>
      <w:r w:rsidRPr="001E1AEA">
        <w:rPr>
          <w:rFonts w:ascii="ＭＳ ゴシック" w:eastAsia="ＭＳ ゴシック" w:hAnsi="ＭＳ ゴシック" w:hint="eastAsia"/>
          <w:sz w:val="22"/>
        </w:rPr>
        <w:t>□　国民健康保険組合への加入による</w:t>
      </w:r>
    </w:p>
    <w:p w:rsidR="001E1AEA" w:rsidRPr="001E1AEA" w:rsidRDefault="001E1AEA" w:rsidP="001E1AEA">
      <w:pPr>
        <w:snapToGrid w:val="0"/>
        <w:ind w:firstLineChars="300" w:firstLine="761"/>
        <w:jc w:val="left"/>
        <w:rPr>
          <w:rFonts w:ascii="ＭＳ ゴシック" w:eastAsia="ＭＳ ゴシック" w:hAnsi="ＭＳ ゴシック"/>
          <w:sz w:val="22"/>
        </w:rPr>
      </w:pPr>
      <w:r w:rsidRPr="001E1AEA">
        <w:rPr>
          <w:rFonts w:ascii="ＭＳ ゴシック" w:eastAsia="ＭＳ ゴシック" w:hAnsi="ＭＳ ゴシック" w:hint="eastAsia"/>
          <w:sz w:val="22"/>
        </w:rPr>
        <w:t>□　その他（　　　　　　　　　　　　　　）</w:t>
      </w:r>
    </w:p>
    <w:p w:rsidR="001E1AEA" w:rsidRPr="001E1AEA" w:rsidRDefault="001E1AEA" w:rsidP="001E1AEA">
      <w:pPr>
        <w:snapToGrid w:val="0"/>
        <w:ind w:leftChars="-135" w:left="-29" w:right="142" w:hangingChars="118" w:hanging="300"/>
        <w:jc w:val="left"/>
        <w:rPr>
          <w:rFonts w:ascii="ＭＳ ゴシック" w:eastAsia="ＭＳ ゴシック" w:hAnsi="ＭＳ ゴシック"/>
          <w:sz w:val="22"/>
        </w:rPr>
      </w:pPr>
      <w:r w:rsidRPr="001E1AEA">
        <w:rPr>
          <w:rFonts w:ascii="ＭＳ ゴシック" w:eastAsia="ＭＳ ゴシック" w:hAnsi="ＭＳ ゴシック" w:hint="eastAsia"/>
          <w:sz w:val="22"/>
        </w:rPr>
        <w:t>３　当社は、下記の工事の受注者となったときは、加入義務があるにもかかわらず雇用保険、健康保険及び厚生年金保険に未加入の事業者（以下「未加入者」という。）を、下請負人としません。</w:t>
      </w:r>
    </w:p>
    <w:p w:rsidR="001E1AEA" w:rsidRPr="001E1AEA" w:rsidRDefault="001E1AEA" w:rsidP="001E1AEA">
      <w:pPr>
        <w:snapToGrid w:val="0"/>
        <w:ind w:leftChars="-135" w:left="-29" w:right="142" w:hangingChars="118" w:hanging="300"/>
        <w:jc w:val="left"/>
        <w:rPr>
          <w:rFonts w:ascii="ＭＳ ゴシック" w:eastAsia="ＭＳ ゴシック" w:hAnsi="ＭＳ ゴシック"/>
          <w:sz w:val="22"/>
        </w:rPr>
      </w:pPr>
      <w:r w:rsidRPr="001E1AEA">
        <w:rPr>
          <w:rFonts w:ascii="ＭＳ ゴシック" w:eastAsia="ＭＳ ゴシック" w:hAnsi="ＭＳ ゴシック" w:hint="eastAsia"/>
          <w:sz w:val="22"/>
        </w:rPr>
        <w:t xml:space="preserve">４　</w:t>
      </w:r>
      <w:r w:rsidR="00DC4741" w:rsidRPr="001E1AEA">
        <w:rPr>
          <w:rFonts w:ascii="ＭＳ ゴシック" w:eastAsia="ＭＳ ゴシック" w:hAnsi="ＭＳ ゴシック" w:hint="eastAsia"/>
          <w:sz w:val="22"/>
        </w:rPr>
        <w:t>当社は、下記の工事において施工体制台帳の作成時に</w:t>
      </w:r>
      <w:r w:rsidR="00DC4741">
        <w:rPr>
          <w:rFonts w:ascii="ＭＳ ゴシック" w:eastAsia="ＭＳ ゴシック" w:hAnsi="ＭＳ ゴシック" w:hint="eastAsia"/>
          <w:sz w:val="22"/>
        </w:rPr>
        <w:t>、</w:t>
      </w:r>
      <w:r w:rsidR="00DC4741" w:rsidRPr="001E1AEA">
        <w:rPr>
          <w:rFonts w:ascii="ＭＳ ゴシック" w:eastAsia="ＭＳ ゴシック" w:hAnsi="ＭＳ ゴシック" w:hint="eastAsia"/>
          <w:sz w:val="22"/>
        </w:rPr>
        <w:t>下請負人の雇用保険、健康保険及び厚生年金保険の加入状況</w:t>
      </w:r>
      <w:r w:rsidR="00DC4741">
        <w:rPr>
          <w:rFonts w:ascii="ＭＳ ゴシック" w:eastAsia="ＭＳ ゴシック" w:hAnsi="ＭＳ ゴシック" w:hint="eastAsia"/>
          <w:sz w:val="22"/>
        </w:rPr>
        <w:t>を</w:t>
      </w:r>
      <w:r w:rsidR="00DC4741" w:rsidRPr="001E1AEA">
        <w:rPr>
          <w:rFonts w:ascii="ＭＳ ゴシック" w:eastAsia="ＭＳ ゴシック" w:hAnsi="ＭＳ ゴシック" w:hint="eastAsia"/>
          <w:sz w:val="22"/>
        </w:rPr>
        <w:t>確認します。</w:t>
      </w:r>
    </w:p>
    <w:p w:rsidR="001E1AEA" w:rsidRPr="001E1AEA" w:rsidRDefault="001E1AEA" w:rsidP="001E1AEA">
      <w:pPr>
        <w:snapToGrid w:val="0"/>
        <w:ind w:leftChars="-135" w:left="-29" w:right="142" w:hangingChars="118" w:hanging="300"/>
        <w:jc w:val="left"/>
        <w:rPr>
          <w:rFonts w:ascii="ＭＳ ゴシック" w:eastAsia="ＭＳ ゴシック" w:hAnsi="ＭＳ ゴシック"/>
          <w:sz w:val="22"/>
        </w:rPr>
      </w:pPr>
      <w:r w:rsidRPr="001E1AEA">
        <w:rPr>
          <w:rFonts w:ascii="ＭＳ ゴシック" w:eastAsia="ＭＳ ゴシック" w:hAnsi="ＭＳ ゴシック" w:hint="eastAsia"/>
          <w:sz w:val="22"/>
        </w:rPr>
        <w:t>５　当社は、下記の工事において下請負人に未加入者があったときは、その旨を八尾市に報告するとともに、一次下請負人は、30日以内に、二次以下の下請負人は、</w:t>
      </w:r>
      <w:r w:rsidR="00F95BCA" w:rsidRPr="001E1AEA">
        <w:rPr>
          <w:rFonts w:ascii="ＭＳ ゴシック" w:eastAsia="ＭＳ ゴシック" w:hAnsi="ＭＳ ゴシック" w:hint="eastAsia"/>
          <w:sz w:val="22"/>
        </w:rPr>
        <w:t>60</w:t>
      </w:r>
      <w:r w:rsidR="00F95BCA">
        <w:rPr>
          <w:rFonts w:ascii="ＭＳ ゴシック" w:eastAsia="ＭＳ ゴシック" w:hAnsi="ＭＳ ゴシック" w:hint="eastAsia"/>
          <w:sz w:val="22"/>
        </w:rPr>
        <w:t>日以内に加入させます</w:t>
      </w:r>
      <w:r w:rsidR="004C4D0B">
        <w:rPr>
          <w:rFonts w:ascii="ＭＳ ゴシック" w:eastAsia="ＭＳ ゴシック" w:hAnsi="ＭＳ ゴシック" w:hint="eastAsia"/>
          <w:sz w:val="22"/>
        </w:rPr>
        <w:t>。（但し当該30日、60</w:t>
      </w:r>
      <w:r w:rsidRPr="001E1AEA">
        <w:rPr>
          <w:rFonts w:ascii="ＭＳ ゴシック" w:eastAsia="ＭＳ ゴシック" w:hAnsi="ＭＳ ゴシック" w:hint="eastAsia"/>
          <w:sz w:val="22"/>
        </w:rPr>
        <w:t>日は受注者と八尾市の契約期間内とします。）また</w:t>
      </w:r>
      <w:r w:rsidR="00691B7E">
        <w:rPr>
          <w:rFonts w:ascii="ＭＳ ゴシック" w:eastAsia="ＭＳ ゴシック" w:hAnsi="ＭＳ ゴシック" w:hint="eastAsia"/>
          <w:sz w:val="22"/>
        </w:rPr>
        <w:t>、</w:t>
      </w:r>
      <w:r w:rsidRPr="001E1AEA">
        <w:rPr>
          <w:rFonts w:ascii="ＭＳ ゴシック" w:eastAsia="ＭＳ ゴシック" w:hAnsi="ＭＳ ゴシック" w:hint="eastAsia"/>
          <w:sz w:val="22"/>
        </w:rPr>
        <w:t>当該下請負人が未加入である旨を八尾市が保険担当機関に通報することについて、当該下請負人に周知徹底します。</w:t>
      </w:r>
    </w:p>
    <w:p w:rsidR="001E1AEA" w:rsidRPr="001E1AEA" w:rsidRDefault="001E1AEA" w:rsidP="001E1AEA">
      <w:pPr>
        <w:snapToGrid w:val="0"/>
        <w:ind w:leftChars="-135" w:left="-29" w:right="142" w:hangingChars="118" w:hanging="300"/>
        <w:jc w:val="left"/>
        <w:rPr>
          <w:rFonts w:ascii="ＭＳ ゴシック" w:eastAsia="ＭＳ ゴシック" w:hAnsi="ＭＳ ゴシック"/>
          <w:sz w:val="22"/>
        </w:rPr>
      </w:pPr>
    </w:p>
    <w:p w:rsidR="001E1AEA" w:rsidRPr="001E1AEA" w:rsidRDefault="001E1AEA" w:rsidP="001E1AEA">
      <w:pPr>
        <w:snapToGrid w:val="0"/>
        <w:ind w:right="142" w:firstLineChars="100" w:firstLine="254"/>
        <w:jc w:val="left"/>
        <w:rPr>
          <w:rFonts w:ascii="ＭＳ ゴシック" w:eastAsia="ＭＳ ゴシック" w:hAnsi="ＭＳ ゴシック"/>
          <w:sz w:val="22"/>
          <w:u w:val="single"/>
        </w:rPr>
      </w:pPr>
      <w:r w:rsidRPr="001E1AEA">
        <w:rPr>
          <w:rFonts w:ascii="ＭＳ ゴシック" w:eastAsia="ＭＳ ゴシック" w:hAnsi="ＭＳ ゴシック" w:hint="eastAsia"/>
          <w:sz w:val="22"/>
          <w:u w:val="single"/>
        </w:rPr>
        <w:t xml:space="preserve">工事名　　　　　　　　　　　　　　　　　　　　　　　　　　　　　　</w:t>
      </w:r>
    </w:p>
    <w:p w:rsidR="001E1AEA" w:rsidRPr="001E1AEA" w:rsidRDefault="001E1AEA" w:rsidP="001E1AEA">
      <w:pPr>
        <w:snapToGrid w:val="0"/>
        <w:spacing w:line="276" w:lineRule="auto"/>
        <w:ind w:left="-284" w:right="142" w:firstLineChars="100" w:firstLine="254"/>
        <w:jc w:val="left"/>
        <w:rPr>
          <w:rFonts w:ascii="ＭＳ ゴシック" w:eastAsia="ＭＳ ゴシック" w:hAnsi="ＭＳ ゴシック"/>
          <w:sz w:val="22"/>
        </w:rPr>
      </w:pPr>
    </w:p>
    <w:p w:rsidR="001E1AEA" w:rsidRPr="001E1AEA" w:rsidRDefault="001E1AEA" w:rsidP="001E1AEA">
      <w:pPr>
        <w:snapToGrid w:val="0"/>
        <w:spacing w:line="276" w:lineRule="auto"/>
        <w:ind w:left="-284" w:right="142" w:firstLineChars="100" w:firstLine="254"/>
        <w:jc w:val="left"/>
        <w:rPr>
          <w:rFonts w:ascii="ＭＳ ゴシック" w:eastAsia="ＭＳ ゴシック" w:hAnsi="ＭＳ ゴシック"/>
          <w:sz w:val="22"/>
        </w:rPr>
      </w:pPr>
      <w:r w:rsidRPr="001E1AEA">
        <w:rPr>
          <w:rFonts w:ascii="ＭＳ ゴシック" w:eastAsia="ＭＳ ゴシック" w:hAnsi="ＭＳ ゴシック" w:hint="eastAsia"/>
          <w:sz w:val="22"/>
        </w:rPr>
        <w:t>以上、誓約します。なお、本書</w:t>
      </w:r>
      <w:r w:rsidRPr="001E1AEA">
        <w:rPr>
          <w:rFonts w:ascii="ＭＳ ゴシック" w:eastAsia="ＭＳ ゴシック" w:hAnsi="ＭＳ ゴシック" w:hint="eastAsia"/>
          <w:spacing w:val="2"/>
          <w:sz w:val="22"/>
        </w:rPr>
        <w:t>に記載した事項と事実が相違するときは、いかなる措置を受けても異議ありません。</w:t>
      </w:r>
    </w:p>
    <w:p w:rsidR="001E1AEA" w:rsidRPr="001E1AEA" w:rsidRDefault="001E1AEA" w:rsidP="001E1AEA">
      <w:pPr>
        <w:snapToGrid w:val="0"/>
        <w:spacing w:line="276" w:lineRule="auto"/>
        <w:rPr>
          <w:rFonts w:ascii="ＭＳ ゴシック" w:eastAsia="ＭＳ ゴシック" w:hAnsi="ＭＳ ゴシック"/>
          <w:sz w:val="22"/>
        </w:rPr>
      </w:pPr>
      <w:r w:rsidRPr="001E1AEA">
        <w:rPr>
          <w:rFonts w:ascii="ＭＳ ゴシック" w:eastAsia="ＭＳ ゴシック" w:hAnsi="ＭＳ ゴシック" w:hint="eastAsia"/>
          <w:sz w:val="22"/>
        </w:rPr>
        <w:t xml:space="preserve">（あて先）八尾市長　</w:t>
      </w:r>
    </w:p>
    <w:p w:rsidR="001E1AEA" w:rsidRPr="001E1AEA" w:rsidRDefault="001E1AEA" w:rsidP="001E1AEA">
      <w:pPr>
        <w:snapToGrid w:val="0"/>
        <w:spacing w:line="276" w:lineRule="auto"/>
        <w:jc w:val="right"/>
        <w:rPr>
          <w:rFonts w:ascii="ＭＳ ゴシック" w:eastAsia="ＭＳ ゴシック" w:hAnsi="ＭＳ ゴシック"/>
          <w:sz w:val="22"/>
        </w:rPr>
      </w:pPr>
      <w:r w:rsidRPr="001E1AEA">
        <w:rPr>
          <w:rFonts w:ascii="ＭＳ ゴシック" w:eastAsia="ＭＳ ゴシック" w:hAnsi="ＭＳ ゴシック" w:hint="eastAsia"/>
          <w:sz w:val="22"/>
        </w:rPr>
        <w:t xml:space="preserve">　　</w:t>
      </w:r>
      <w:r w:rsidR="00773250">
        <w:rPr>
          <w:rFonts w:ascii="ＭＳ ゴシック" w:eastAsia="ＭＳ ゴシック" w:hAnsi="ＭＳ ゴシック" w:hint="eastAsia"/>
          <w:sz w:val="22"/>
        </w:rPr>
        <w:t xml:space="preserve">令和　　　</w:t>
      </w:r>
      <w:bookmarkStart w:id="0" w:name="_GoBack"/>
      <w:bookmarkEnd w:id="0"/>
      <w:r w:rsidRPr="001E1AEA">
        <w:rPr>
          <w:rFonts w:ascii="ＭＳ ゴシック" w:eastAsia="ＭＳ ゴシック" w:hAnsi="ＭＳ ゴシック" w:hint="eastAsia"/>
          <w:sz w:val="22"/>
        </w:rPr>
        <w:t>年　　月　　日</w:t>
      </w:r>
    </w:p>
    <w:p w:rsidR="001E1AEA" w:rsidRPr="001E1AEA" w:rsidRDefault="001E1AEA" w:rsidP="001E1AEA">
      <w:pPr>
        <w:tabs>
          <w:tab w:val="left" w:pos="9520"/>
        </w:tabs>
        <w:kinsoku w:val="0"/>
        <w:overflowPunct w:val="0"/>
        <w:autoSpaceDE w:val="0"/>
        <w:autoSpaceDN w:val="0"/>
        <w:snapToGrid w:val="0"/>
        <w:ind w:leftChars="1687" w:left="4113" w:right="97"/>
        <w:rPr>
          <w:rFonts w:ascii="ＭＳ ゴシック" w:eastAsia="ＭＳ ゴシック" w:hAnsi="ＭＳ ゴシック"/>
          <w:kern w:val="0"/>
          <w:sz w:val="22"/>
        </w:rPr>
      </w:pPr>
    </w:p>
    <w:p w:rsidR="001E1AEA" w:rsidRPr="001E1AEA" w:rsidRDefault="001E1AEA" w:rsidP="001E1AEA">
      <w:pPr>
        <w:tabs>
          <w:tab w:val="left" w:pos="9520"/>
        </w:tabs>
        <w:kinsoku w:val="0"/>
        <w:overflowPunct w:val="0"/>
        <w:autoSpaceDE w:val="0"/>
        <w:autoSpaceDN w:val="0"/>
        <w:snapToGrid w:val="0"/>
        <w:ind w:leftChars="1687" w:left="4113" w:right="97"/>
        <w:rPr>
          <w:rFonts w:ascii="ＭＳ ゴシック" w:eastAsia="ＭＳ ゴシック" w:hAnsi="ＭＳ ゴシック"/>
          <w:kern w:val="0"/>
          <w:sz w:val="22"/>
        </w:rPr>
      </w:pPr>
      <w:r w:rsidRPr="001E1AEA">
        <w:rPr>
          <w:rFonts w:ascii="ＭＳ ゴシック" w:eastAsia="ＭＳ ゴシック" w:hAnsi="ＭＳ ゴシック" w:hint="eastAsia"/>
          <w:kern w:val="0"/>
          <w:sz w:val="22"/>
        </w:rPr>
        <w:t>所 在 地</w:t>
      </w:r>
    </w:p>
    <w:p w:rsidR="001E1AEA" w:rsidRPr="001E1AEA" w:rsidRDefault="001E1AEA" w:rsidP="001E1AEA">
      <w:pPr>
        <w:tabs>
          <w:tab w:val="left" w:pos="9520"/>
        </w:tabs>
        <w:kinsoku w:val="0"/>
        <w:overflowPunct w:val="0"/>
        <w:autoSpaceDE w:val="0"/>
        <w:autoSpaceDN w:val="0"/>
        <w:snapToGrid w:val="0"/>
        <w:ind w:leftChars="1687" w:left="4113" w:right="97"/>
        <w:rPr>
          <w:rFonts w:ascii="ＭＳ ゴシック" w:eastAsia="ＭＳ ゴシック" w:hAnsi="ＭＳ ゴシック"/>
          <w:spacing w:val="2"/>
          <w:w w:val="200"/>
          <w:sz w:val="22"/>
        </w:rPr>
      </w:pPr>
      <w:r w:rsidRPr="004C4D0B">
        <w:rPr>
          <w:rFonts w:ascii="ＭＳ ゴシック" w:eastAsia="ＭＳ ゴシック" w:hAnsi="ＭＳ ゴシック" w:hint="eastAsia"/>
          <w:spacing w:val="9"/>
          <w:w w:val="66"/>
          <w:kern w:val="0"/>
          <w:sz w:val="22"/>
          <w:fitText w:val="960" w:id="1665292546"/>
        </w:rPr>
        <w:t>商号又は名</w:t>
      </w:r>
      <w:r w:rsidRPr="004C4D0B">
        <w:rPr>
          <w:rFonts w:ascii="ＭＳ ゴシック" w:eastAsia="ＭＳ ゴシック" w:hAnsi="ＭＳ ゴシック" w:hint="eastAsia"/>
          <w:spacing w:val="2"/>
          <w:w w:val="66"/>
          <w:kern w:val="0"/>
          <w:sz w:val="22"/>
          <w:fitText w:val="960" w:id="1665292546"/>
        </w:rPr>
        <w:t>称</w:t>
      </w:r>
    </w:p>
    <w:p w:rsidR="001E1AEA" w:rsidRPr="001E1AEA" w:rsidRDefault="001E1AEA" w:rsidP="001E1AEA">
      <w:pPr>
        <w:tabs>
          <w:tab w:val="left" w:pos="9720"/>
        </w:tabs>
        <w:kinsoku w:val="0"/>
        <w:overflowPunct w:val="0"/>
        <w:autoSpaceDE w:val="0"/>
        <w:autoSpaceDN w:val="0"/>
        <w:snapToGrid w:val="0"/>
        <w:ind w:leftChars="1687" w:left="4113"/>
        <w:rPr>
          <w:rFonts w:ascii="ＭＳ ゴシック" w:eastAsia="ＭＳ ゴシック" w:hAnsi="ＭＳ ゴシック"/>
          <w:kern w:val="0"/>
          <w:sz w:val="22"/>
        </w:rPr>
      </w:pPr>
      <w:r w:rsidRPr="004C4D0B">
        <w:rPr>
          <w:rFonts w:ascii="ＭＳ ゴシック" w:eastAsia="ＭＳ ゴシック" w:hAnsi="ＭＳ ゴシック" w:hint="eastAsia"/>
          <w:spacing w:val="25"/>
          <w:w w:val="54"/>
          <w:kern w:val="0"/>
          <w:sz w:val="22"/>
          <w:fitText w:val="960" w:id="1665292547"/>
        </w:rPr>
        <w:t>代表者</w:t>
      </w:r>
      <w:r w:rsidR="004C4D0B" w:rsidRPr="004C4D0B">
        <w:rPr>
          <w:rFonts w:ascii="ＭＳ ゴシック" w:eastAsia="ＭＳ ゴシック" w:hAnsi="ＭＳ ゴシック" w:hint="eastAsia"/>
          <w:spacing w:val="25"/>
          <w:w w:val="54"/>
          <w:kern w:val="0"/>
          <w:sz w:val="22"/>
          <w:fitText w:val="960" w:id="1665292547"/>
        </w:rPr>
        <w:t>職</w:t>
      </w:r>
      <w:r w:rsidRPr="004C4D0B">
        <w:rPr>
          <w:rFonts w:ascii="ＭＳ ゴシック" w:eastAsia="ＭＳ ゴシック" w:hAnsi="ＭＳ ゴシック" w:hint="eastAsia"/>
          <w:spacing w:val="25"/>
          <w:w w:val="54"/>
          <w:kern w:val="0"/>
          <w:sz w:val="22"/>
          <w:fitText w:val="960" w:id="1665292547"/>
        </w:rPr>
        <w:t>氏</w:t>
      </w:r>
      <w:r w:rsidRPr="004C4D0B">
        <w:rPr>
          <w:rFonts w:ascii="ＭＳ ゴシック" w:eastAsia="ＭＳ ゴシック" w:hAnsi="ＭＳ ゴシック" w:hint="eastAsia"/>
          <w:w w:val="54"/>
          <w:kern w:val="0"/>
          <w:sz w:val="22"/>
          <w:fitText w:val="960" w:id="1665292547"/>
        </w:rPr>
        <w:t>名</w:t>
      </w:r>
      <w:r w:rsidRPr="001E1AEA">
        <w:rPr>
          <w:rFonts w:ascii="ＭＳ ゴシック" w:eastAsia="ＭＳ ゴシック" w:hAnsi="ＭＳ ゴシック" w:hint="eastAsia"/>
          <w:kern w:val="0"/>
          <w:sz w:val="22"/>
        </w:rPr>
        <w:t xml:space="preserve">　　　　　　　　　　　　　　印</w:t>
      </w:r>
    </w:p>
    <w:p w:rsidR="001E1AEA" w:rsidRPr="001E1AEA" w:rsidRDefault="00773250" w:rsidP="001E1AEA">
      <w:pPr>
        <w:tabs>
          <w:tab w:val="left" w:pos="9720"/>
        </w:tabs>
        <w:kinsoku w:val="0"/>
        <w:overflowPunct w:val="0"/>
        <w:autoSpaceDE w:val="0"/>
        <w:autoSpaceDN w:val="0"/>
        <w:ind w:right="97"/>
        <w:jc w:val="right"/>
        <w:rPr>
          <w:rFonts w:ascii="HG丸ｺﾞｼｯｸM-PRO" w:eastAsia="HG丸ｺﾞｼｯｸM-PRO" w:hAnsi="HG丸ｺﾞｼｯｸM-PRO"/>
          <w:kern w:val="0"/>
          <w:sz w:val="16"/>
          <w:szCs w:val="16"/>
        </w:rPr>
      </w:pPr>
      <w:r>
        <w:rPr>
          <w:noProof/>
        </w:rPr>
        <w:pict>
          <v:rect id="正方形/長方形 1" o:spid="_x0000_s1074" style="position:absolute;left:0;text-align:left;margin-left:-8.65pt;margin-top:16.75pt;width:480pt;height:111.4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" filled="f" strokecolor="windowText" strokeweight=".5pt">
            <v:stroke dashstyle="dash"/>
            <v:path arrowok="t"/>
          </v:rect>
        </w:pict>
      </w:r>
    </w:p>
    <w:p w:rsidR="001E1AEA" w:rsidRPr="001E1AEA" w:rsidRDefault="001E1AEA" w:rsidP="001E1AEA">
      <w:pPr>
        <w:ind w:left="214" w:hangingChars="100" w:hanging="214"/>
        <w:rPr>
          <w:rFonts w:ascii="HG丸ｺﾞｼｯｸM-PRO" w:eastAsia="HG丸ｺﾞｼｯｸM-PRO" w:hAnsi="HG丸ｺﾞｼｯｸM-PRO"/>
          <w:sz w:val="18"/>
          <w:szCs w:val="18"/>
        </w:rPr>
      </w:pPr>
      <w:r w:rsidRPr="001E1AEA">
        <w:rPr>
          <w:rFonts w:ascii="HG丸ｺﾞｼｯｸM-PRO" w:eastAsia="HG丸ｺﾞｼｯｸM-PRO" w:hAnsi="HG丸ｺﾞｼｯｸM-PRO" w:hint="eastAsia"/>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ます。</w:t>
      </w:r>
    </w:p>
    <w:p w:rsidR="001E1AEA" w:rsidRPr="001E1AEA" w:rsidRDefault="001E1AEA" w:rsidP="001E1AEA">
      <w:pPr>
        <w:ind w:left="214" w:hangingChars="100" w:hanging="214"/>
        <w:rPr>
          <w:rFonts w:ascii="HG丸ｺﾞｼｯｸM-PRO" w:eastAsia="HG丸ｺﾞｼｯｸM-PRO" w:hAnsi="HG丸ｺﾞｼｯｸM-PRO"/>
          <w:sz w:val="18"/>
          <w:szCs w:val="18"/>
        </w:rPr>
      </w:pPr>
      <w:r w:rsidRPr="001E1AEA">
        <w:rPr>
          <w:rFonts w:ascii="HG丸ｺﾞｼｯｸM-PRO" w:eastAsia="HG丸ｺﾞｼｯｸM-PRO" w:hAnsi="HG丸ｺﾞｼｯｸM-PRO" w:hint="eastAsia"/>
          <w:sz w:val="18"/>
          <w:szCs w:val="18"/>
        </w:rPr>
        <w:t>※自らが「法令で適用が除外」に該当するかどうかを確認しようとするときは、健康保険及び厚生年金保険については</w:t>
      </w:r>
      <w:hyperlink r:id="rId8" w:history="1">
        <w:r w:rsidRPr="001E1AEA">
          <w:rPr>
            <w:rFonts w:ascii="HG丸ｺﾞｼｯｸM-PRO" w:eastAsia="HG丸ｺﾞｼｯｸM-PRO" w:hAnsi="HG丸ｺﾞｼｯｸM-PRO" w:hint="eastAsia"/>
            <w:sz w:val="18"/>
            <w:szCs w:val="18"/>
          </w:rPr>
          <w:t>日本年金機構（年金事務所）</w:t>
        </w:r>
      </w:hyperlink>
      <w:r w:rsidRPr="001E1AEA">
        <w:rPr>
          <w:rFonts w:ascii="HG丸ｺﾞｼｯｸM-PRO" w:eastAsia="HG丸ｺﾞｼｯｸM-PRO" w:hAnsi="HG丸ｺﾞｼｯｸM-PRO" w:hint="eastAsia"/>
          <w:sz w:val="18"/>
          <w:szCs w:val="18"/>
        </w:rPr>
        <w:t>に、雇用保険については</w:t>
      </w:r>
      <w:hyperlink r:id="rId9" w:history="1">
        <w:r w:rsidRPr="001E1AEA">
          <w:rPr>
            <w:rFonts w:ascii="HG丸ｺﾞｼｯｸM-PRO" w:eastAsia="HG丸ｺﾞｼｯｸM-PRO" w:hAnsi="HG丸ｺﾞｼｯｸM-PRO" w:hint="eastAsia"/>
            <w:sz w:val="18"/>
            <w:szCs w:val="18"/>
          </w:rPr>
          <w:t>厚生労働省（公共職業安定所）</w:t>
        </w:r>
      </w:hyperlink>
      <w:r w:rsidRPr="001E1AEA">
        <w:rPr>
          <w:rFonts w:ascii="HG丸ｺﾞｼｯｸM-PRO" w:eastAsia="HG丸ｺﾞｼｯｸM-PRO" w:hAnsi="HG丸ｺﾞｼｯｸM-PRO" w:hint="eastAsia"/>
          <w:sz w:val="18"/>
          <w:szCs w:val="18"/>
        </w:rPr>
        <w:t>に、お問合せください。</w:t>
      </w:r>
    </w:p>
    <w:p w:rsidR="00533680" w:rsidRPr="001E1AEA" w:rsidRDefault="00533680" w:rsidP="001E1AEA"/>
    <w:sectPr w:rsidR="00533680" w:rsidRPr="001E1AEA" w:rsidSect="004577D8">
      <w:footerReference w:type="default" r:id="rId10"/>
      <w:pgSz w:w="11907" w:h="16840" w:code="9"/>
      <w:pgMar w:top="851" w:right="1247" w:bottom="709" w:left="1247" w:header="851" w:footer="680" w:gutter="0"/>
      <w:cols w:space="425"/>
      <w:docGrid w:type="linesAndChars" w:linePitch="358" w:charSpace="69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717" w:rsidRDefault="00B01717" w:rsidP="006155DF">
      <w:r>
        <w:separator/>
      </w:r>
    </w:p>
  </w:endnote>
  <w:endnote w:type="continuationSeparator" w:id="0">
    <w:p w:rsidR="00B01717" w:rsidRDefault="00B01717" w:rsidP="0061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F50" w:rsidRDefault="00D73F50" w:rsidP="00D73F5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717" w:rsidRDefault="00B01717" w:rsidP="006155DF">
      <w:r>
        <w:separator/>
      </w:r>
    </w:p>
  </w:footnote>
  <w:footnote w:type="continuationSeparator" w:id="0">
    <w:p w:rsidR="00B01717" w:rsidRDefault="00B01717" w:rsidP="00615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867_"/>
      </v:shape>
    </w:pict>
  </w:numPicBullet>
  <w:numPicBullet w:numPicBulletId="1">
    <w:pict>
      <v:shape id="_x0000_i1027" type="#_x0000_t75" style="width:9.2pt;height:9.2pt" o:bullet="t">
        <v:imagedata r:id="rId2" o:title="BD14868_"/>
      </v:shape>
    </w:pict>
  </w:numPicBullet>
  <w:abstractNum w:abstractNumId="0" w15:restartNumberingAfterBreak="0">
    <w:nsid w:val="007C4A12"/>
    <w:multiLevelType w:val="hybridMultilevel"/>
    <w:tmpl w:val="D6E8371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DC1224"/>
    <w:multiLevelType w:val="hybridMultilevel"/>
    <w:tmpl w:val="E8B40720"/>
    <w:lvl w:ilvl="0" w:tplc="80B2A3F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173B2B"/>
    <w:multiLevelType w:val="hybridMultilevel"/>
    <w:tmpl w:val="3AB21CBC"/>
    <w:lvl w:ilvl="0" w:tplc="17F8DC38">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BE632F"/>
    <w:multiLevelType w:val="hybridMultilevel"/>
    <w:tmpl w:val="A52045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A12E6D"/>
    <w:multiLevelType w:val="hybridMultilevel"/>
    <w:tmpl w:val="E7007034"/>
    <w:lvl w:ilvl="0" w:tplc="D5AA631E">
      <w:numFmt w:val="bullet"/>
      <w:lvlText w:val="・"/>
      <w:lvlJc w:val="left"/>
      <w:pPr>
        <w:ind w:left="84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9" w:hanging="420"/>
      </w:pPr>
      <w:rPr>
        <w:rFonts w:ascii="Wingdings" w:hAnsi="Wingdings" w:hint="default"/>
      </w:rPr>
    </w:lvl>
    <w:lvl w:ilvl="2" w:tplc="0409000D" w:tentative="1">
      <w:start w:val="1"/>
      <w:numFmt w:val="bullet"/>
      <w:lvlText w:val=""/>
      <w:lvlJc w:val="left"/>
      <w:pPr>
        <w:ind w:left="1749" w:hanging="420"/>
      </w:pPr>
      <w:rPr>
        <w:rFonts w:ascii="Wingdings" w:hAnsi="Wingdings" w:hint="default"/>
      </w:rPr>
    </w:lvl>
    <w:lvl w:ilvl="3" w:tplc="04090001" w:tentative="1">
      <w:start w:val="1"/>
      <w:numFmt w:val="bullet"/>
      <w:lvlText w:val=""/>
      <w:lvlJc w:val="left"/>
      <w:pPr>
        <w:ind w:left="2169" w:hanging="420"/>
      </w:pPr>
      <w:rPr>
        <w:rFonts w:ascii="Wingdings" w:hAnsi="Wingdings" w:hint="default"/>
      </w:rPr>
    </w:lvl>
    <w:lvl w:ilvl="4" w:tplc="0409000B" w:tentative="1">
      <w:start w:val="1"/>
      <w:numFmt w:val="bullet"/>
      <w:lvlText w:val=""/>
      <w:lvlJc w:val="left"/>
      <w:pPr>
        <w:ind w:left="2589" w:hanging="420"/>
      </w:pPr>
      <w:rPr>
        <w:rFonts w:ascii="Wingdings" w:hAnsi="Wingdings" w:hint="default"/>
      </w:rPr>
    </w:lvl>
    <w:lvl w:ilvl="5" w:tplc="0409000D" w:tentative="1">
      <w:start w:val="1"/>
      <w:numFmt w:val="bullet"/>
      <w:lvlText w:val=""/>
      <w:lvlJc w:val="left"/>
      <w:pPr>
        <w:ind w:left="3009" w:hanging="420"/>
      </w:pPr>
      <w:rPr>
        <w:rFonts w:ascii="Wingdings" w:hAnsi="Wingdings" w:hint="default"/>
      </w:rPr>
    </w:lvl>
    <w:lvl w:ilvl="6" w:tplc="04090001" w:tentative="1">
      <w:start w:val="1"/>
      <w:numFmt w:val="bullet"/>
      <w:lvlText w:val=""/>
      <w:lvlJc w:val="left"/>
      <w:pPr>
        <w:ind w:left="3429" w:hanging="420"/>
      </w:pPr>
      <w:rPr>
        <w:rFonts w:ascii="Wingdings" w:hAnsi="Wingdings" w:hint="default"/>
      </w:rPr>
    </w:lvl>
    <w:lvl w:ilvl="7" w:tplc="0409000B" w:tentative="1">
      <w:start w:val="1"/>
      <w:numFmt w:val="bullet"/>
      <w:lvlText w:val=""/>
      <w:lvlJc w:val="left"/>
      <w:pPr>
        <w:ind w:left="3849" w:hanging="420"/>
      </w:pPr>
      <w:rPr>
        <w:rFonts w:ascii="Wingdings" w:hAnsi="Wingdings" w:hint="default"/>
      </w:rPr>
    </w:lvl>
    <w:lvl w:ilvl="8" w:tplc="0409000D" w:tentative="1">
      <w:start w:val="1"/>
      <w:numFmt w:val="bullet"/>
      <w:lvlText w:val=""/>
      <w:lvlJc w:val="left"/>
      <w:pPr>
        <w:ind w:left="4269" w:hanging="420"/>
      </w:pPr>
      <w:rPr>
        <w:rFonts w:ascii="Wingdings" w:hAnsi="Wingdings" w:hint="default"/>
      </w:rPr>
    </w:lvl>
  </w:abstractNum>
  <w:abstractNum w:abstractNumId="5" w15:restartNumberingAfterBreak="0">
    <w:nsid w:val="2F6B4952"/>
    <w:multiLevelType w:val="hybridMultilevel"/>
    <w:tmpl w:val="10BA2150"/>
    <w:lvl w:ilvl="0" w:tplc="36884C16">
      <w:start w:val="1"/>
      <w:numFmt w:val="bullet"/>
      <w:lvlText w:val=""/>
      <w:lvlPicBulletId w:val="1"/>
      <w:lvlJc w:val="left"/>
      <w:pPr>
        <w:ind w:left="620" w:hanging="420"/>
      </w:pPr>
      <w:rPr>
        <w:rFonts w:ascii="Symbol" w:hAnsi="Symbol" w:hint="default"/>
        <w:color w:val="auto"/>
      </w:rPr>
    </w:lvl>
    <w:lvl w:ilvl="1" w:tplc="731A2234">
      <w:numFmt w:val="bullet"/>
      <w:lvlText w:val="・"/>
      <w:lvlJc w:val="left"/>
      <w:pPr>
        <w:ind w:left="9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42224829"/>
    <w:multiLevelType w:val="hybridMultilevel"/>
    <w:tmpl w:val="09F2DAEE"/>
    <w:lvl w:ilvl="0" w:tplc="04090001">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7" w15:restartNumberingAfterBreak="0">
    <w:nsid w:val="4599422A"/>
    <w:multiLevelType w:val="hybridMultilevel"/>
    <w:tmpl w:val="09E4AD2A"/>
    <w:lvl w:ilvl="0" w:tplc="36884C16">
      <w:start w:val="1"/>
      <w:numFmt w:val="bullet"/>
      <w:lvlText w:val=""/>
      <w:lvlPicBulletId w:val="1"/>
      <w:lvlJc w:val="left"/>
      <w:pPr>
        <w:ind w:left="840" w:hanging="420"/>
      </w:pPr>
      <w:rPr>
        <w:rFonts w:ascii="Symbol" w:hAnsi="Symbol" w:hint="default"/>
        <w:color w:val="auto"/>
      </w:rPr>
    </w:lvl>
    <w:lvl w:ilvl="1" w:tplc="CDE8DC3C">
      <w:numFmt w:val="bullet"/>
      <w:lvlText w:val="・"/>
      <w:lvlJc w:val="left"/>
      <w:pPr>
        <w:ind w:left="120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88735E7"/>
    <w:multiLevelType w:val="hybridMultilevel"/>
    <w:tmpl w:val="3072D4F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FA521E3"/>
    <w:multiLevelType w:val="hybridMultilevel"/>
    <w:tmpl w:val="4DFAE0E2"/>
    <w:lvl w:ilvl="0" w:tplc="36884C16">
      <w:start w:val="1"/>
      <w:numFmt w:val="bullet"/>
      <w:lvlText w:val=""/>
      <w:lvlPicBulletId w:val="1"/>
      <w:lvlJc w:val="left"/>
      <w:pPr>
        <w:ind w:left="1200" w:hanging="420"/>
      </w:pPr>
      <w:rPr>
        <w:rFonts w:ascii="Symbol" w:hAnsi="Symbol" w:hint="default"/>
        <w:color w:val="auto"/>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0" w15:restartNumberingAfterBreak="0">
    <w:nsid w:val="57EA6A4D"/>
    <w:multiLevelType w:val="hybridMultilevel"/>
    <w:tmpl w:val="AEF8F6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965EA1"/>
    <w:multiLevelType w:val="hybridMultilevel"/>
    <w:tmpl w:val="25CEBCE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A10081"/>
    <w:multiLevelType w:val="hybridMultilevel"/>
    <w:tmpl w:val="D3004DEC"/>
    <w:lvl w:ilvl="0" w:tplc="012E8BE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2F72AB"/>
    <w:multiLevelType w:val="hybridMultilevel"/>
    <w:tmpl w:val="9D78718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51949D2"/>
    <w:multiLevelType w:val="hybridMultilevel"/>
    <w:tmpl w:val="FB64C960"/>
    <w:lvl w:ilvl="0" w:tplc="36884C16">
      <w:start w:val="1"/>
      <w:numFmt w:val="bullet"/>
      <w:lvlText w:val=""/>
      <w:lvlPicBulletId w:val="1"/>
      <w:lvlJc w:val="left"/>
      <w:pPr>
        <w:ind w:left="840" w:hanging="420"/>
      </w:pPr>
      <w:rPr>
        <w:rFonts w:ascii="Symbol"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7164980"/>
    <w:multiLevelType w:val="hybridMultilevel"/>
    <w:tmpl w:val="F82E8F14"/>
    <w:lvl w:ilvl="0" w:tplc="A2123AF4">
      <w:start w:val="2"/>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6" w15:restartNumberingAfterBreak="0">
    <w:nsid w:val="7F872E87"/>
    <w:multiLevelType w:val="hybridMultilevel"/>
    <w:tmpl w:val="F376BC1E"/>
    <w:lvl w:ilvl="0" w:tplc="36884C16">
      <w:start w:val="1"/>
      <w:numFmt w:val="bullet"/>
      <w:lvlText w:val=""/>
      <w:lvlPicBulletId w:val="1"/>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8"/>
  </w:num>
  <w:num w:numId="3">
    <w:abstractNumId w:val="0"/>
  </w:num>
  <w:num w:numId="4">
    <w:abstractNumId w:val="13"/>
  </w:num>
  <w:num w:numId="5">
    <w:abstractNumId w:val="2"/>
  </w:num>
  <w:num w:numId="6">
    <w:abstractNumId w:val="5"/>
  </w:num>
  <w:num w:numId="7">
    <w:abstractNumId w:val="7"/>
  </w:num>
  <w:num w:numId="8">
    <w:abstractNumId w:val="6"/>
  </w:num>
  <w:num w:numId="9">
    <w:abstractNumId w:val="4"/>
  </w:num>
  <w:num w:numId="10">
    <w:abstractNumId w:val="3"/>
  </w:num>
  <w:num w:numId="11">
    <w:abstractNumId w:val="10"/>
  </w:num>
  <w:num w:numId="12">
    <w:abstractNumId w:val="14"/>
  </w:num>
  <w:num w:numId="13">
    <w:abstractNumId w:val="16"/>
  </w:num>
  <w:num w:numId="14">
    <w:abstractNumId w:val="12"/>
  </w:num>
  <w:num w:numId="15">
    <w:abstractNumId w:val="1"/>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2"/>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213A3"/>
    <w:rsid w:val="00000B0B"/>
    <w:rsid w:val="000041BF"/>
    <w:rsid w:val="00005F11"/>
    <w:rsid w:val="00006DBF"/>
    <w:rsid w:val="0000783D"/>
    <w:rsid w:val="000142E0"/>
    <w:rsid w:val="000158AA"/>
    <w:rsid w:val="00025215"/>
    <w:rsid w:val="00026BDC"/>
    <w:rsid w:val="00027E34"/>
    <w:rsid w:val="00031950"/>
    <w:rsid w:val="00041464"/>
    <w:rsid w:val="00041C26"/>
    <w:rsid w:val="000425EB"/>
    <w:rsid w:val="00042782"/>
    <w:rsid w:val="000449E2"/>
    <w:rsid w:val="000457D2"/>
    <w:rsid w:val="00046064"/>
    <w:rsid w:val="0005130B"/>
    <w:rsid w:val="000520BF"/>
    <w:rsid w:val="00054489"/>
    <w:rsid w:val="00061445"/>
    <w:rsid w:val="000640A5"/>
    <w:rsid w:val="00074950"/>
    <w:rsid w:val="00074C80"/>
    <w:rsid w:val="00074D4C"/>
    <w:rsid w:val="0008141C"/>
    <w:rsid w:val="000821A6"/>
    <w:rsid w:val="000822EE"/>
    <w:rsid w:val="00084221"/>
    <w:rsid w:val="00086381"/>
    <w:rsid w:val="00090471"/>
    <w:rsid w:val="00090E3D"/>
    <w:rsid w:val="0009261F"/>
    <w:rsid w:val="0009372B"/>
    <w:rsid w:val="00097D2F"/>
    <w:rsid w:val="000A3786"/>
    <w:rsid w:val="000A747B"/>
    <w:rsid w:val="000B0257"/>
    <w:rsid w:val="000B0BDF"/>
    <w:rsid w:val="000B2B79"/>
    <w:rsid w:val="000B6F13"/>
    <w:rsid w:val="000B7F46"/>
    <w:rsid w:val="000C0B77"/>
    <w:rsid w:val="000C0CFA"/>
    <w:rsid w:val="000C3207"/>
    <w:rsid w:val="000C5C93"/>
    <w:rsid w:val="000D3263"/>
    <w:rsid w:val="000D54A3"/>
    <w:rsid w:val="000D7F77"/>
    <w:rsid w:val="000E0708"/>
    <w:rsid w:val="000E0F92"/>
    <w:rsid w:val="000E7B94"/>
    <w:rsid w:val="000E7C47"/>
    <w:rsid w:val="000F26D9"/>
    <w:rsid w:val="000F67F8"/>
    <w:rsid w:val="00105018"/>
    <w:rsid w:val="0010576F"/>
    <w:rsid w:val="00106107"/>
    <w:rsid w:val="00111883"/>
    <w:rsid w:val="001131B9"/>
    <w:rsid w:val="00114ACA"/>
    <w:rsid w:val="00116674"/>
    <w:rsid w:val="00121CDA"/>
    <w:rsid w:val="001233E2"/>
    <w:rsid w:val="0013295E"/>
    <w:rsid w:val="00133518"/>
    <w:rsid w:val="00135778"/>
    <w:rsid w:val="00135CC4"/>
    <w:rsid w:val="00137401"/>
    <w:rsid w:val="001413C7"/>
    <w:rsid w:val="001429D0"/>
    <w:rsid w:val="00144302"/>
    <w:rsid w:val="0014457C"/>
    <w:rsid w:val="0014721D"/>
    <w:rsid w:val="0014732E"/>
    <w:rsid w:val="001513B3"/>
    <w:rsid w:val="00151928"/>
    <w:rsid w:val="00151BD4"/>
    <w:rsid w:val="00154830"/>
    <w:rsid w:val="00154A34"/>
    <w:rsid w:val="0015653B"/>
    <w:rsid w:val="00161929"/>
    <w:rsid w:val="00163A6E"/>
    <w:rsid w:val="00163AB0"/>
    <w:rsid w:val="001672B3"/>
    <w:rsid w:val="00172B72"/>
    <w:rsid w:val="00173A72"/>
    <w:rsid w:val="00174C9E"/>
    <w:rsid w:val="00175649"/>
    <w:rsid w:val="001765CA"/>
    <w:rsid w:val="00177CA4"/>
    <w:rsid w:val="001811C7"/>
    <w:rsid w:val="00182D52"/>
    <w:rsid w:val="00183F81"/>
    <w:rsid w:val="00184519"/>
    <w:rsid w:val="00184802"/>
    <w:rsid w:val="00197A86"/>
    <w:rsid w:val="00197B99"/>
    <w:rsid w:val="001A2DCC"/>
    <w:rsid w:val="001A3455"/>
    <w:rsid w:val="001B22A5"/>
    <w:rsid w:val="001B55DA"/>
    <w:rsid w:val="001B6114"/>
    <w:rsid w:val="001C067C"/>
    <w:rsid w:val="001C350A"/>
    <w:rsid w:val="001C3B18"/>
    <w:rsid w:val="001C7071"/>
    <w:rsid w:val="001D34C6"/>
    <w:rsid w:val="001D3D8C"/>
    <w:rsid w:val="001D4D5F"/>
    <w:rsid w:val="001D608F"/>
    <w:rsid w:val="001E17F2"/>
    <w:rsid w:val="001E1895"/>
    <w:rsid w:val="001E1AEA"/>
    <w:rsid w:val="001E241D"/>
    <w:rsid w:val="001E72AD"/>
    <w:rsid w:val="001F06B7"/>
    <w:rsid w:val="001F2AE7"/>
    <w:rsid w:val="001F363D"/>
    <w:rsid w:val="001F53F7"/>
    <w:rsid w:val="001F6144"/>
    <w:rsid w:val="00203E16"/>
    <w:rsid w:val="00203E1D"/>
    <w:rsid w:val="00204FCE"/>
    <w:rsid w:val="0020612E"/>
    <w:rsid w:val="00206FD2"/>
    <w:rsid w:val="00215588"/>
    <w:rsid w:val="00216121"/>
    <w:rsid w:val="00217DAF"/>
    <w:rsid w:val="00220873"/>
    <w:rsid w:val="00223872"/>
    <w:rsid w:val="00224203"/>
    <w:rsid w:val="00226F84"/>
    <w:rsid w:val="002306E2"/>
    <w:rsid w:val="0023352C"/>
    <w:rsid w:val="00236DBE"/>
    <w:rsid w:val="0024343F"/>
    <w:rsid w:val="00243BE1"/>
    <w:rsid w:val="00244352"/>
    <w:rsid w:val="0024591A"/>
    <w:rsid w:val="00247978"/>
    <w:rsid w:val="00251C2D"/>
    <w:rsid w:val="0025538B"/>
    <w:rsid w:val="00256531"/>
    <w:rsid w:val="00260506"/>
    <w:rsid w:val="00262429"/>
    <w:rsid w:val="002629CA"/>
    <w:rsid w:val="002650E1"/>
    <w:rsid w:val="002671A9"/>
    <w:rsid w:val="00270AC4"/>
    <w:rsid w:val="002710C0"/>
    <w:rsid w:val="00272875"/>
    <w:rsid w:val="00276ACA"/>
    <w:rsid w:val="00280773"/>
    <w:rsid w:val="00281D2B"/>
    <w:rsid w:val="00283DDF"/>
    <w:rsid w:val="00284850"/>
    <w:rsid w:val="00284915"/>
    <w:rsid w:val="00285764"/>
    <w:rsid w:val="00287B0D"/>
    <w:rsid w:val="0029204B"/>
    <w:rsid w:val="002921C6"/>
    <w:rsid w:val="002931A9"/>
    <w:rsid w:val="002954A7"/>
    <w:rsid w:val="00296256"/>
    <w:rsid w:val="002A2508"/>
    <w:rsid w:val="002A3A90"/>
    <w:rsid w:val="002A65A4"/>
    <w:rsid w:val="002B23B6"/>
    <w:rsid w:val="002B6E9B"/>
    <w:rsid w:val="002B7BC5"/>
    <w:rsid w:val="002C0FDD"/>
    <w:rsid w:val="002D06C2"/>
    <w:rsid w:val="002D4B2A"/>
    <w:rsid w:val="002D681C"/>
    <w:rsid w:val="002E0F7B"/>
    <w:rsid w:val="002E22B4"/>
    <w:rsid w:val="002E3256"/>
    <w:rsid w:val="002E640C"/>
    <w:rsid w:val="002F1CDF"/>
    <w:rsid w:val="002F1D79"/>
    <w:rsid w:val="0030290B"/>
    <w:rsid w:val="003032FF"/>
    <w:rsid w:val="00304284"/>
    <w:rsid w:val="003050A9"/>
    <w:rsid w:val="00307939"/>
    <w:rsid w:val="00314926"/>
    <w:rsid w:val="00320814"/>
    <w:rsid w:val="003226FB"/>
    <w:rsid w:val="00322D27"/>
    <w:rsid w:val="003235BA"/>
    <w:rsid w:val="00324DE1"/>
    <w:rsid w:val="00327D1D"/>
    <w:rsid w:val="00330140"/>
    <w:rsid w:val="003316DD"/>
    <w:rsid w:val="00332EFF"/>
    <w:rsid w:val="00337E6F"/>
    <w:rsid w:val="00341A99"/>
    <w:rsid w:val="00342ACD"/>
    <w:rsid w:val="00343970"/>
    <w:rsid w:val="003440CB"/>
    <w:rsid w:val="00346819"/>
    <w:rsid w:val="00347549"/>
    <w:rsid w:val="00350010"/>
    <w:rsid w:val="00350DB0"/>
    <w:rsid w:val="00351B6B"/>
    <w:rsid w:val="00351EDB"/>
    <w:rsid w:val="00352671"/>
    <w:rsid w:val="00355BE3"/>
    <w:rsid w:val="00356453"/>
    <w:rsid w:val="003612A7"/>
    <w:rsid w:val="003641AA"/>
    <w:rsid w:val="00365AD4"/>
    <w:rsid w:val="00376AEA"/>
    <w:rsid w:val="00377284"/>
    <w:rsid w:val="00381864"/>
    <w:rsid w:val="003843F6"/>
    <w:rsid w:val="003912AE"/>
    <w:rsid w:val="003913FD"/>
    <w:rsid w:val="00393129"/>
    <w:rsid w:val="00397207"/>
    <w:rsid w:val="003A3843"/>
    <w:rsid w:val="003A41A1"/>
    <w:rsid w:val="003A62E4"/>
    <w:rsid w:val="003B0F3D"/>
    <w:rsid w:val="003B37B4"/>
    <w:rsid w:val="003C0C4A"/>
    <w:rsid w:val="003C0EAF"/>
    <w:rsid w:val="003C1998"/>
    <w:rsid w:val="003C6574"/>
    <w:rsid w:val="003D1A9E"/>
    <w:rsid w:val="003D25E8"/>
    <w:rsid w:val="003D33B8"/>
    <w:rsid w:val="003D6CBC"/>
    <w:rsid w:val="003D6E43"/>
    <w:rsid w:val="003E4D49"/>
    <w:rsid w:val="00400705"/>
    <w:rsid w:val="00400F20"/>
    <w:rsid w:val="00403F08"/>
    <w:rsid w:val="00406603"/>
    <w:rsid w:val="004072E5"/>
    <w:rsid w:val="004073B6"/>
    <w:rsid w:val="00412868"/>
    <w:rsid w:val="00413C1D"/>
    <w:rsid w:val="00414483"/>
    <w:rsid w:val="00416C01"/>
    <w:rsid w:val="00417039"/>
    <w:rsid w:val="004179FD"/>
    <w:rsid w:val="00417EB9"/>
    <w:rsid w:val="00424657"/>
    <w:rsid w:val="0042523A"/>
    <w:rsid w:val="0042630E"/>
    <w:rsid w:val="00426566"/>
    <w:rsid w:val="00426AF1"/>
    <w:rsid w:val="00431753"/>
    <w:rsid w:val="00431964"/>
    <w:rsid w:val="004324B2"/>
    <w:rsid w:val="00434363"/>
    <w:rsid w:val="00446660"/>
    <w:rsid w:val="0045062F"/>
    <w:rsid w:val="00451829"/>
    <w:rsid w:val="00452BFA"/>
    <w:rsid w:val="004563C1"/>
    <w:rsid w:val="00456FDF"/>
    <w:rsid w:val="004577D8"/>
    <w:rsid w:val="00460631"/>
    <w:rsid w:val="00460CC7"/>
    <w:rsid w:val="00462BE2"/>
    <w:rsid w:val="004637B1"/>
    <w:rsid w:val="0046495A"/>
    <w:rsid w:val="00465113"/>
    <w:rsid w:val="00466C3D"/>
    <w:rsid w:val="004714C2"/>
    <w:rsid w:val="004729B3"/>
    <w:rsid w:val="00473918"/>
    <w:rsid w:val="00476386"/>
    <w:rsid w:val="0047663B"/>
    <w:rsid w:val="00480A35"/>
    <w:rsid w:val="0048194F"/>
    <w:rsid w:val="00483891"/>
    <w:rsid w:val="00483F85"/>
    <w:rsid w:val="00485411"/>
    <w:rsid w:val="004867F7"/>
    <w:rsid w:val="004876DB"/>
    <w:rsid w:val="004917E6"/>
    <w:rsid w:val="004918FB"/>
    <w:rsid w:val="00494494"/>
    <w:rsid w:val="00494AD9"/>
    <w:rsid w:val="00495B49"/>
    <w:rsid w:val="004A3AB1"/>
    <w:rsid w:val="004B2420"/>
    <w:rsid w:val="004B282C"/>
    <w:rsid w:val="004B366D"/>
    <w:rsid w:val="004B5B29"/>
    <w:rsid w:val="004B776E"/>
    <w:rsid w:val="004C2E7D"/>
    <w:rsid w:val="004C4D0B"/>
    <w:rsid w:val="004C55CD"/>
    <w:rsid w:val="004C628B"/>
    <w:rsid w:val="004C696C"/>
    <w:rsid w:val="004D0528"/>
    <w:rsid w:val="004D29D6"/>
    <w:rsid w:val="004D441D"/>
    <w:rsid w:val="004D51BE"/>
    <w:rsid w:val="004D6E07"/>
    <w:rsid w:val="004E02DA"/>
    <w:rsid w:val="004E1324"/>
    <w:rsid w:val="004E1A95"/>
    <w:rsid w:val="004E23F1"/>
    <w:rsid w:val="004E4404"/>
    <w:rsid w:val="004E5C11"/>
    <w:rsid w:val="004E6707"/>
    <w:rsid w:val="004E6B49"/>
    <w:rsid w:val="004E6F03"/>
    <w:rsid w:val="004E7F3C"/>
    <w:rsid w:val="004F1823"/>
    <w:rsid w:val="004F1FA7"/>
    <w:rsid w:val="004F3FDE"/>
    <w:rsid w:val="004F4A12"/>
    <w:rsid w:val="004F5D3A"/>
    <w:rsid w:val="004F6062"/>
    <w:rsid w:val="00501AF6"/>
    <w:rsid w:val="00502974"/>
    <w:rsid w:val="005114EB"/>
    <w:rsid w:val="00512439"/>
    <w:rsid w:val="00513DF8"/>
    <w:rsid w:val="00515443"/>
    <w:rsid w:val="00517B0E"/>
    <w:rsid w:val="005236A7"/>
    <w:rsid w:val="00525E80"/>
    <w:rsid w:val="005300A9"/>
    <w:rsid w:val="00533182"/>
    <w:rsid w:val="00533680"/>
    <w:rsid w:val="00540221"/>
    <w:rsid w:val="00540236"/>
    <w:rsid w:val="0054049D"/>
    <w:rsid w:val="0054187D"/>
    <w:rsid w:val="00541F0B"/>
    <w:rsid w:val="005504C5"/>
    <w:rsid w:val="00551FB8"/>
    <w:rsid w:val="005536FF"/>
    <w:rsid w:val="0055380E"/>
    <w:rsid w:val="00553D5E"/>
    <w:rsid w:val="00556B85"/>
    <w:rsid w:val="00556D7A"/>
    <w:rsid w:val="00557822"/>
    <w:rsid w:val="005605E3"/>
    <w:rsid w:val="00571552"/>
    <w:rsid w:val="00571626"/>
    <w:rsid w:val="0057163E"/>
    <w:rsid w:val="0057210E"/>
    <w:rsid w:val="00573EFA"/>
    <w:rsid w:val="0057464E"/>
    <w:rsid w:val="0057555D"/>
    <w:rsid w:val="0057569A"/>
    <w:rsid w:val="00575734"/>
    <w:rsid w:val="00575871"/>
    <w:rsid w:val="005825B3"/>
    <w:rsid w:val="00583448"/>
    <w:rsid w:val="005846CF"/>
    <w:rsid w:val="00584A73"/>
    <w:rsid w:val="005866C8"/>
    <w:rsid w:val="005877B3"/>
    <w:rsid w:val="005A1CF8"/>
    <w:rsid w:val="005A3C66"/>
    <w:rsid w:val="005A728C"/>
    <w:rsid w:val="005B0373"/>
    <w:rsid w:val="005B323A"/>
    <w:rsid w:val="005B49FD"/>
    <w:rsid w:val="005B4D68"/>
    <w:rsid w:val="005B5514"/>
    <w:rsid w:val="005B6918"/>
    <w:rsid w:val="005B6F9C"/>
    <w:rsid w:val="005C1049"/>
    <w:rsid w:val="005C5047"/>
    <w:rsid w:val="005C55E3"/>
    <w:rsid w:val="005C6293"/>
    <w:rsid w:val="005C7840"/>
    <w:rsid w:val="005D5CC5"/>
    <w:rsid w:val="005D72FF"/>
    <w:rsid w:val="005E0907"/>
    <w:rsid w:val="005E0D67"/>
    <w:rsid w:val="005E4905"/>
    <w:rsid w:val="005E4BD2"/>
    <w:rsid w:val="005E61F9"/>
    <w:rsid w:val="005E6E66"/>
    <w:rsid w:val="005F009A"/>
    <w:rsid w:val="005F5B6E"/>
    <w:rsid w:val="00602019"/>
    <w:rsid w:val="0060379C"/>
    <w:rsid w:val="006041D9"/>
    <w:rsid w:val="00606C99"/>
    <w:rsid w:val="0061135F"/>
    <w:rsid w:val="00611DE3"/>
    <w:rsid w:val="00612A15"/>
    <w:rsid w:val="00612D72"/>
    <w:rsid w:val="006151ED"/>
    <w:rsid w:val="006155DF"/>
    <w:rsid w:val="00615DAA"/>
    <w:rsid w:val="00620220"/>
    <w:rsid w:val="006206BA"/>
    <w:rsid w:val="00621D68"/>
    <w:rsid w:val="00622D13"/>
    <w:rsid w:val="00625E7B"/>
    <w:rsid w:val="00627D22"/>
    <w:rsid w:val="00631217"/>
    <w:rsid w:val="00633595"/>
    <w:rsid w:val="00634E5C"/>
    <w:rsid w:val="00640D6F"/>
    <w:rsid w:val="006423FA"/>
    <w:rsid w:val="00646470"/>
    <w:rsid w:val="00647E1F"/>
    <w:rsid w:val="00650406"/>
    <w:rsid w:val="00651A4A"/>
    <w:rsid w:val="00661D57"/>
    <w:rsid w:val="00664677"/>
    <w:rsid w:val="00665151"/>
    <w:rsid w:val="00665A48"/>
    <w:rsid w:val="0067070E"/>
    <w:rsid w:val="00671915"/>
    <w:rsid w:val="00673116"/>
    <w:rsid w:val="00673434"/>
    <w:rsid w:val="006813CF"/>
    <w:rsid w:val="0068161E"/>
    <w:rsid w:val="00683564"/>
    <w:rsid w:val="00683DCE"/>
    <w:rsid w:val="00684E03"/>
    <w:rsid w:val="00685E3D"/>
    <w:rsid w:val="00686E5C"/>
    <w:rsid w:val="00691B7E"/>
    <w:rsid w:val="00692181"/>
    <w:rsid w:val="00692319"/>
    <w:rsid w:val="00694600"/>
    <w:rsid w:val="00696F59"/>
    <w:rsid w:val="00697F6C"/>
    <w:rsid w:val="006A02F8"/>
    <w:rsid w:val="006A31EE"/>
    <w:rsid w:val="006A397F"/>
    <w:rsid w:val="006A5D25"/>
    <w:rsid w:val="006A7D01"/>
    <w:rsid w:val="006B0414"/>
    <w:rsid w:val="006B222C"/>
    <w:rsid w:val="006B2917"/>
    <w:rsid w:val="006B68FC"/>
    <w:rsid w:val="006C16B7"/>
    <w:rsid w:val="006C7CB8"/>
    <w:rsid w:val="006D1FF8"/>
    <w:rsid w:val="006D2A3C"/>
    <w:rsid w:val="006D761C"/>
    <w:rsid w:val="006E159A"/>
    <w:rsid w:val="006E4EBE"/>
    <w:rsid w:val="006F1B92"/>
    <w:rsid w:val="006F445E"/>
    <w:rsid w:val="006F45DF"/>
    <w:rsid w:val="006F79EF"/>
    <w:rsid w:val="0070224A"/>
    <w:rsid w:val="00704123"/>
    <w:rsid w:val="0071080E"/>
    <w:rsid w:val="00711B0E"/>
    <w:rsid w:val="007125BD"/>
    <w:rsid w:val="00716FD4"/>
    <w:rsid w:val="00722B83"/>
    <w:rsid w:val="00731B6F"/>
    <w:rsid w:val="00732763"/>
    <w:rsid w:val="00732913"/>
    <w:rsid w:val="0073357E"/>
    <w:rsid w:val="00734B96"/>
    <w:rsid w:val="00737349"/>
    <w:rsid w:val="0073753A"/>
    <w:rsid w:val="00741326"/>
    <w:rsid w:val="00744C07"/>
    <w:rsid w:val="00744C20"/>
    <w:rsid w:val="00744EF7"/>
    <w:rsid w:val="007458D1"/>
    <w:rsid w:val="00745D2C"/>
    <w:rsid w:val="0075028F"/>
    <w:rsid w:val="007503E8"/>
    <w:rsid w:val="0075180A"/>
    <w:rsid w:val="0075212C"/>
    <w:rsid w:val="00762118"/>
    <w:rsid w:val="00762DDA"/>
    <w:rsid w:val="007644C3"/>
    <w:rsid w:val="00764E38"/>
    <w:rsid w:val="00764FA9"/>
    <w:rsid w:val="007655FA"/>
    <w:rsid w:val="00767BF4"/>
    <w:rsid w:val="00771821"/>
    <w:rsid w:val="00773250"/>
    <w:rsid w:val="007758C2"/>
    <w:rsid w:val="0078056A"/>
    <w:rsid w:val="007808B2"/>
    <w:rsid w:val="00782448"/>
    <w:rsid w:val="00784C6F"/>
    <w:rsid w:val="00785745"/>
    <w:rsid w:val="00790D9B"/>
    <w:rsid w:val="00792379"/>
    <w:rsid w:val="00795389"/>
    <w:rsid w:val="00796BD1"/>
    <w:rsid w:val="00797CC6"/>
    <w:rsid w:val="00797EF3"/>
    <w:rsid w:val="007A74A2"/>
    <w:rsid w:val="007B1058"/>
    <w:rsid w:val="007B1233"/>
    <w:rsid w:val="007B1340"/>
    <w:rsid w:val="007B1519"/>
    <w:rsid w:val="007B1A6B"/>
    <w:rsid w:val="007B2E25"/>
    <w:rsid w:val="007B3771"/>
    <w:rsid w:val="007C1CCA"/>
    <w:rsid w:val="007C3325"/>
    <w:rsid w:val="007C48CE"/>
    <w:rsid w:val="007C6584"/>
    <w:rsid w:val="007C6DC2"/>
    <w:rsid w:val="007C6E7B"/>
    <w:rsid w:val="007C73B8"/>
    <w:rsid w:val="007D081D"/>
    <w:rsid w:val="007D5CEB"/>
    <w:rsid w:val="007D7A55"/>
    <w:rsid w:val="007E178F"/>
    <w:rsid w:val="007E17DF"/>
    <w:rsid w:val="007E3BDF"/>
    <w:rsid w:val="007E5B61"/>
    <w:rsid w:val="007F0C24"/>
    <w:rsid w:val="007F1584"/>
    <w:rsid w:val="007F25C1"/>
    <w:rsid w:val="007F46EA"/>
    <w:rsid w:val="007F533F"/>
    <w:rsid w:val="00800701"/>
    <w:rsid w:val="0080189E"/>
    <w:rsid w:val="008037F9"/>
    <w:rsid w:val="0080452A"/>
    <w:rsid w:val="008057DF"/>
    <w:rsid w:val="00806C03"/>
    <w:rsid w:val="0081033E"/>
    <w:rsid w:val="00810874"/>
    <w:rsid w:val="00811C31"/>
    <w:rsid w:val="00812220"/>
    <w:rsid w:val="008130D3"/>
    <w:rsid w:val="00813B47"/>
    <w:rsid w:val="00814E7D"/>
    <w:rsid w:val="008158CE"/>
    <w:rsid w:val="00820634"/>
    <w:rsid w:val="00820C7A"/>
    <w:rsid w:val="008211D2"/>
    <w:rsid w:val="00823592"/>
    <w:rsid w:val="00824F59"/>
    <w:rsid w:val="00825E64"/>
    <w:rsid w:val="008321BD"/>
    <w:rsid w:val="008323E8"/>
    <w:rsid w:val="00833980"/>
    <w:rsid w:val="008343E9"/>
    <w:rsid w:val="0083771A"/>
    <w:rsid w:val="00837AD4"/>
    <w:rsid w:val="00842211"/>
    <w:rsid w:val="00844968"/>
    <w:rsid w:val="008452E8"/>
    <w:rsid w:val="00846411"/>
    <w:rsid w:val="00847360"/>
    <w:rsid w:val="008475EB"/>
    <w:rsid w:val="00850DAE"/>
    <w:rsid w:val="00851B28"/>
    <w:rsid w:val="008537A0"/>
    <w:rsid w:val="00853AE1"/>
    <w:rsid w:val="008549CB"/>
    <w:rsid w:val="00856971"/>
    <w:rsid w:val="0085746A"/>
    <w:rsid w:val="0086483D"/>
    <w:rsid w:val="00865A6C"/>
    <w:rsid w:val="00866D8E"/>
    <w:rsid w:val="008670DE"/>
    <w:rsid w:val="00867269"/>
    <w:rsid w:val="0086749F"/>
    <w:rsid w:val="0087084A"/>
    <w:rsid w:val="00871FC8"/>
    <w:rsid w:val="0088382A"/>
    <w:rsid w:val="008851AF"/>
    <w:rsid w:val="00885C0B"/>
    <w:rsid w:val="008870B6"/>
    <w:rsid w:val="008918D6"/>
    <w:rsid w:val="008930DD"/>
    <w:rsid w:val="00894BCC"/>
    <w:rsid w:val="00897000"/>
    <w:rsid w:val="008A0688"/>
    <w:rsid w:val="008A22B0"/>
    <w:rsid w:val="008A369A"/>
    <w:rsid w:val="008A4328"/>
    <w:rsid w:val="008A7953"/>
    <w:rsid w:val="008B418E"/>
    <w:rsid w:val="008B504B"/>
    <w:rsid w:val="008C67E7"/>
    <w:rsid w:val="008C748F"/>
    <w:rsid w:val="008C7ECC"/>
    <w:rsid w:val="008D246B"/>
    <w:rsid w:val="008D24D9"/>
    <w:rsid w:val="008D400D"/>
    <w:rsid w:val="008D512F"/>
    <w:rsid w:val="008D5720"/>
    <w:rsid w:val="008E167D"/>
    <w:rsid w:val="008E3B2E"/>
    <w:rsid w:val="008E4D93"/>
    <w:rsid w:val="008E54F8"/>
    <w:rsid w:val="008E7147"/>
    <w:rsid w:val="008F1181"/>
    <w:rsid w:val="008F2FB5"/>
    <w:rsid w:val="008F37CF"/>
    <w:rsid w:val="008F47E9"/>
    <w:rsid w:val="00902B34"/>
    <w:rsid w:val="00903886"/>
    <w:rsid w:val="00906A1D"/>
    <w:rsid w:val="0090793B"/>
    <w:rsid w:val="009134EB"/>
    <w:rsid w:val="00913DFF"/>
    <w:rsid w:val="00914B7E"/>
    <w:rsid w:val="00915595"/>
    <w:rsid w:val="0092002D"/>
    <w:rsid w:val="00920EA3"/>
    <w:rsid w:val="00922016"/>
    <w:rsid w:val="00924A77"/>
    <w:rsid w:val="00930E0F"/>
    <w:rsid w:val="009310F1"/>
    <w:rsid w:val="00931300"/>
    <w:rsid w:val="00931898"/>
    <w:rsid w:val="00931B06"/>
    <w:rsid w:val="00933976"/>
    <w:rsid w:val="009351B6"/>
    <w:rsid w:val="009376D0"/>
    <w:rsid w:val="00945364"/>
    <w:rsid w:val="00945DA4"/>
    <w:rsid w:val="0095430F"/>
    <w:rsid w:val="009548C5"/>
    <w:rsid w:val="009548CD"/>
    <w:rsid w:val="0095677D"/>
    <w:rsid w:val="00967AAB"/>
    <w:rsid w:val="009714D8"/>
    <w:rsid w:val="00972BF3"/>
    <w:rsid w:val="009734E1"/>
    <w:rsid w:val="009741FC"/>
    <w:rsid w:val="009804B9"/>
    <w:rsid w:val="00982555"/>
    <w:rsid w:val="0098357F"/>
    <w:rsid w:val="00985F6F"/>
    <w:rsid w:val="00994C14"/>
    <w:rsid w:val="00996E47"/>
    <w:rsid w:val="009A5008"/>
    <w:rsid w:val="009A76C5"/>
    <w:rsid w:val="009A7B83"/>
    <w:rsid w:val="009B161D"/>
    <w:rsid w:val="009B1FB9"/>
    <w:rsid w:val="009B571A"/>
    <w:rsid w:val="009B774B"/>
    <w:rsid w:val="009C157D"/>
    <w:rsid w:val="009C1E4C"/>
    <w:rsid w:val="009C2077"/>
    <w:rsid w:val="009C5453"/>
    <w:rsid w:val="009C55CB"/>
    <w:rsid w:val="009C68A5"/>
    <w:rsid w:val="009C6E2C"/>
    <w:rsid w:val="009D04A5"/>
    <w:rsid w:val="009D0F09"/>
    <w:rsid w:val="009D2607"/>
    <w:rsid w:val="009D4A44"/>
    <w:rsid w:val="009D5D35"/>
    <w:rsid w:val="009D5F41"/>
    <w:rsid w:val="009E17F6"/>
    <w:rsid w:val="009E40C8"/>
    <w:rsid w:val="009E56DE"/>
    <w:rsid w:val="009E5A16"/>
    <w:rsid w:val="009F2061"/>
    <w:rsid w:val="009F59BA"/>
    <w:rsid w:val="00A00742"/>
    <w:rsid w:val="00A0512B"/>
    <w:rsid w:val="00A05E13"/>
    <w:rsid w:val="00A10A41"/>
    <w:rsid w:val="00A129DC"/>
    <w:rsid w:val="00A13C26"/>
    <w:rsid w:val="00A1542A"/>
    <w:rsid w:val="00A213A3"/>
    <w:rsid w:val="00A22688"/>
    <w:rsid w:val="00A22F6C"/>
    <w:rsid w:val="00A231ED"/>
    <w:rsid w:val="00A23576"/>
    <w:rsid w:val="00A27F4A"/>
    <w:rsid w:val="00A342BA"/>
    <w:rsid w:val="00A37965"/>
    <w:rsid w:val="00A40361"/>
    <w:rsid w:val="00A41B47"/>
    <w:rsid w:val="00A44632"/>
    <w:rsid w:val="00A51999"/>
    <w:rsid w:val="00A51C46"/>
    <w:rsid w:val="00A54164"/>
    <w:rsid w:val="00A56163"/>
    <w:rsid w:val="00A56BC0"/>
    <w:rsid w:val="00A57C91"/>
    <w:rsid w:val="00A604A5"/>
    <w:rsid w:val="00A61C22"/>
    <w:rsid w:val="00A62083"/>
    <w:rsid w:val="00A64556"/>
    <w:rsid w:val="00A65E7C"/>
    <w:rsid w:val="00A70051"/>
    <w:rsid w:val="00A70054"/>
    <w:rsid w:val="00A70111"/>
    <w:rsid w:val="00A80382"/>
    <w:rsid w:val="00A80E55"/>
    <w:rsid w:val="00A812AF"/>
    <w:rsid w:val="00A83BB2"/>
    <w:rsid w:val="00A84D0D"/>
    <w:rsid w:val="00A85D6A"/>
    <w:rsid w:val="00A8755B"/>
    <w:rsid w:val="00A8793C"/>
    <w:rsid w:val="00A910BB"/>
    <w:rsid w:val="00A921AC"/>
    <w:rsid w:val="00A94810"/>
    <w:rsid w:val="00A95390"/>
    <w:rsid w:val="00A96298"/>
    <w:rsid w:val="00A9751B"/>
    <w:rsid w:val="00A97944"/>
    <w:rsid w:val="00A97A94"/>
    <w:rsid w:val="00AA3020"/>
    <w:rsid w:val="00AA7CCD"/>
    <w:rsid w:val="00AB07F6"/>
    <w:rsid w:val="00AB55D0"/>
    <w:rsid w:val="00AB62F7"/>
    <w:rsid w:val="00AC17DF"/>
    <w:rsid w:val="00AC1E84"/>
    <w:rsid w:val="00AC2A91"/>
    <w:rsid w:val="00AC3917"/>
    <w:rsid w:val="00AC3FEA"/>
    <w:rsid w:val="00AC749B"/>
    <w:rsid w:val="00AC7C98"/>
    <w:rsid w:val="00AD1024"/>
    <w:rsid w:val="00AD5CE2"/>
    <w:rsid w:val="00AD7F35"/>
    <w:rsid w:val="00AE000B"/>
    <w:rsid w:val="00AE0646"/>
    <w:rsid w:val="00AE1789"/>
    <w:rsid w:val="00AE2B60"/>
    <w:rsid w:val="00AE58F3"/>
    <w:rsid w:val="00AE609A"/>
    <w:rsid w:val="00AF286B"/>
    <w:rsid w:val="00AF67DC"/>
    <w:rsid w:val="00AF7634"/>
    <w:rsid w:val="00B01717"/>
    <w:rsid w:val="00B05BE0"/>
    <w:rsid w:val="00B0733D"/>
    <w:rsid w:val="00B1009F"/>
    <w:rsid w:val="00B16BAA"/>
    <w:rsid w:val="00B210AD"/>
    <w:rsid w:val="00B25E9C"/>
    <w:rsid w:val="00B32771"/>
    <w:rsid w:val="00B3291C"/>
    <w:rsid w:val="00B3669D"/>
    <w:rsid w:val="00B36C5D"/>
    <w:rsid w:val="00B37BEA"/>
    <w:rsid w:val="00B401D2"/>
    <w:rsid w:val="00B45215"/>
    <w:rsid w:val="00B460DE"/>
    <w:rsid w:val="00B469F3"/>
    <w:rsid w:val="00B50FAC"/>
    <w:rsid w:val="00B5262D"/>
    <w:rsid w:val="00B5394C"/>
    <w:rsid w:val="00B54D03"/>
    <w:rsid w:val="00B564E5"/>
    <w:rsid w:val="00B601B9"/>
    <w:rsid w:val="00B62040"/>
    <w:rsid w:val="00B63875"/>
    <w:rsid w:val="00B642F5"/>
    <w:rsid w:val="00B64818"/>
    <w:rsid w:val="00B66327"/>
    <w:rsid w:val="00B7136E"/>
    <w:rsid w:val="00B7297C"/>
    <w:rsid w:val="00B7417B"/>
    <w:rsid w:val="00B84754"/>
    <w:rsid w:val="00B84B10"/>
    <w:rsid w:val="00B870B3"/>
    <w:rsid w:val="00B908BD"/>
    <w:rsid w:val="00B90B71"/>
    <w:rsid w:val="00B91F57"/>
    <w:rsid w:val="00B934C4"/>
    <w:rsid w:val="00BA52FD"/>
    <w:rsid w:val="00BA6216"/>
    <w:rsid w:val="00BA67C0"/>
    <w:rsid w:val="00BA71A3"/>
    <w:rsid w:val="00BB6DAF"/>
    <w:rsid w:val="00BC202C"/>
    <w:rsid w:val="00BC27E7"/>
    <w:rsid w:val="00BC5DD4"/>
    <w:rsid w:val="00BD07F8"/>
    <w:rsid w:val="00BD2162"/>
    <w:rsid w:val="00BD271E"/>
    <w:rsid w:val="00BD2ACD"/>
    <w:rsid w:val="00BD4033"/>
    <w:rsid w:val="00BE2983"/>
    <w:rsid w:val="00BE34EE"/>
    <w:rsid w:val="00BE44BB"/>
    <w:rsid w:val="00BE6AC0"/>
    <w:rsid w:val="00BE7AA0"/>
    <w:rsid w:val="00BF5591"/>
    <w:rsid w:val="00BF6EF5"/>
    <w:rsid w:val="00C027C7"/>
    <w:rsid w:val="00C05F42"/>
    <w:rsid w:val="00C06BC9"/>
    <w:rsid w:val="00C11E6E"/>
    <w:rsid w:val="00C12AEB"/>
    <w:rsid w:val="00C12F0A"/>
    <w:rsid w:val="00C13D4B"/>
    <w:rsid w:val="00C150F7"/>
    <w:rsid w:val="00C1722E"/>
    <w:rsid w:val="00C1743D"/>
    <w:rsid w:val="00C23367"/>
    <w:rsid w:val="00C23786"/>
    <w:rsid w:val="00C24728"/>
    <w:rsid w:val="00C25C83"/>
    <w:rsid w:val="00C27C83"/>
    <w:rsid w:val="00C31E88"/>
    <w:rsid w:val="00C34AFE"/>
    <w:rsid w:val="00C411F8"/>
    <w:rsid w:val="00C42717"/>
    <w:rsid w:val="00C448D7"/>
    <w:rsid w:val="00C452E5"/>
    <w:rsid w:val="00C45E18"/>
    <w:rsid w:val="00C47FA7"/>
    <w:rsid w:val="00C50695"/>
    <w:rsid w:val="00C51096"/>
    <w:rsid w:val="00C52E0A"/>
    <w:rsid w:val="00C52E59"/>
    <w:rsid w:val="00C52F81"/>
    <w:rsid w:val="00C5367D"/>
    <w:rsid w:val="00C55125"/>
    <w:rsid w:val="00C5615D"/>
    <w:rsid w:val="00C565B4"/>
    <w:rsid w:val="00C60571"/>
    <w:rsid w:val="00C65FE4"/>
    <w:rsid w:val="00C675D1"/>
    <w:rsid w:val="00C71AA7"/>
    <w:rsid w:val="00C768EA"/>
    <w:rsid w:val="00C80B8B"/>
    <w:rsid w:val="00C81086"/>
    <w:rsid w:val="00C8407E"/>
    <w:rsid w:val="00C92A0F"/>
    <w:rsid w:val="00C947F4"/>
    <w:rsid w:val="00C96C7F"/>
    <w:rsid w:val="00CA5BDA"/>
    <w:rsid w:val="00CA7918"/>
    <w:rsid w:val="00CA7D85"/>
    <w:rsid w:val="00CB0D15"/>
    <w:rsid w:val="00CB2A23"/>
    <w:rsid w:val="00CB3BEC"/>
    <w:rsid w:val="00CB4709"/>
    <w:rsid w:val="00CB60F5"/>
    <w:rsid w:val="00CC2D33"/>
    <w:rsid w:val="00CC6903"/>
    <w:rsid w:val="00CD1872"/>
    <w:rsid w:val="00CD34CF"/>
    <w:rsid w:val="00CD60D4"/>
    <w:rsid w:val="00CD6C54"/>
    <w:rsid w:val="00CE0080"/>
    <w:rsid w:val="00CE0128"/>
    <w:rsid w:val="00CE0362"/>
    <w:rsid w:val="00CE1198"/>
    <w:rsid w:val="00CE1840"/>
    <w:rsid w:val="00CE2137"/>
    <w:rsid w:val="00CE7F8F"/>
    <w:rsid w:val="00CF1C9A"/>
    <w:rsid w:val="00CF2B54"/>
    <w:rsid w:val="00CF335E"/>
    <w:rsid w:val="00D04FE9"/>
    <w:rsid w:val="00D10D76"/>
    <w:rsid w:val="00D122EE"/>
    <w:rsid w:val="00D12C56"/>
    <w:rsid w:val="00D20675"/>
    <w:rsid w:val="00D224D9"/>
    <w:rsid w:val="00D22568"/>
    <w:rsid w:val="00D22B9E"/>
    <w:rsid w:val="00D23CA2"/>
    <w:rsid w:val="00D24234"/>
    <w:rsid w:val="00D27841"/>
    <w:rsid w:val="00D30B94"/>
    <w:rsid w:val="00D313CA"/>
    <w:rsid w:val="00D31FF8"/>
    <w:rsid w:val="00D3458D"/>
    <w:rsid w:val="00D36233"/>
    <w:rsid w:val="00D36D24"/>
    <w:rsid w:val="00D401F4"/>
    <w:rsid w:val="00D40D7D"/>
    <w:rsid w:val="00D4212E"/>
    <w:rsid w:val="00D4711B"/>
    <w:rsid w:val="00D5040A"/>
    <w:rsid w:val="00D50B81"/>
    <w:rsid w:val="00D549D9"/>
    <w:rsid w:val="00D55355"/>
    <w:rsid w:val="00D561D8"/>
    <w:rsid w:val="00D603CA"/>
    <w:rsid w:val="00D61F16"/>
    <w:rsid w:val="00D65E11"/>
    <w:rsid w:val="00D667E4"/>
    <w:rsid w:val="00D66BCB"/>
    <w:rsid w:val="00D66C58"/>
    <w:rsid w:val="00D70A23"/>
    <w:rsid w:val="00D710CD"/>
    <w:rsid w:val="00D71CD2"/>
    <w:rsid w:val="00D71ED3"/>
    <w:rsid w:val="00D73F50"/>
    <w:rsid w:val="00D75680"/>
    <w:rsid w:val="00D777FB"/>
    <w:rsid w:val="00D834D2"/>
    <w:rsid w:val="00D92FBC"/>
    <w:rsid w:val="00D932E9"/>
    <w:rsid w:val="00D93A3D"/>
    <w:rsid w:val="00D95B73"/>
    <w:rsid w:val="00D95E9F"/>
    <w:rsid w:val="00DA31A8"/>
    <w:rsid w:val="00DA4A0E"/>
    <w:rsid w:val="00DA5477"/>
    <w:rsid w:val="00DA5DFE"/>
    <w:rsid w:val="00DB33E4"/>
    <w:rsid w:val="00DB4A19"/>
    <w:rsid w:val="00DB5B79"/>
    <w:rsid w:val="00DB746A"/>
    <w:rsid w:val="00DC13B0"/>
    <w:rsid w:val="00DC3A83"/>
    <w:rsid w:val="00DC3D4B"/>
    <w:rsid w:val="00DC4741"/>
    <w:rsid w:val="00DC52C4"/>
    <w:rsid w:val="00DC698A"/>
    <w:rsid w:val="00DC7615"/>
    <w:rsid w:val="00DC7DFF"/>
    <w:rsid w:val="00DC7E45"/>
    <w:rsid w:val="00DD3BD4"/>
    <w:rsid w:val="00DD5D13"/>
    <w:rsid w:val="00DD6393"/>
    <w:rsid w:val="00DE01A8"/>
    <w:rsid w:val="00DE3522"/>
    <w:rsid w:val="00DE69BE"/>
    <w:rsid w:val="00DE7F59"/>
    <w:rsid w:val="00DF22C6"/>
    <w:rsid w:val="00DF2812"/>
    <w:rsid w:val="00DF2EB1"/>
    <w:rsid w:val="00DF2EDD"/>
    <w:rsid w:val="00DF3439"/>
    <w:rsid w:val="00DF4394"/>
    <w:rsid w:val="00DF6047"/>
    <w:rsid w:val="00DF66B1"/>
    <w:rsid w:val="00E012B2"/>
    <w:rsid w:val="00E01D33"/>
    <w:rsid w:val="00E02730"/>
    <w:rsid w:val="00E02FAB"/>
    <w:rsid w:val="00E074E9"/>
    <w:rsid w:val="00E1108B"/>
    <w:rsid w:val="00E1491C"/>
    <w:rsid w:val="00E16B56"/>
    <w:rsid w:val="00E21BE1"/>
    <w:rsid w:val="00E220D8"/>
    <w:rsid w:val="00E22DD2"/>
    <w:rsid w:val="00E3541A"/>
    <w:rsid w:val="00E37F1C"/>
    <w:rsid w:val="00E423CE"/>
    <w:rsid w:val="00E42E9B"/>
    <w:rsid w:val="00E430EE"/>
    <w:rsid w:val="00E44F92"/>
    <w:rsid w:val="00E45932"/>
    <w:rsid w:val="00E529E2"/>
    <w:rsid w:val="00E53609"/>
    <w:rsid w:val="00E53EE1"/>
    <w:rsid w:val="00E54914"/>
    <w:rsid w:val="00E56C21"/>
    <w:rsid w:val="00E635A3"/>
    <w:rsid w:val="00E639F2"/>
    <w:rsid w:val="00E643EF"/>
    <w:rsid w:val="00E70AB8"/>
    <w:rsid w:val="00E70F47"/>
    <w:rsid w:val="00E74913"/>
    <w:rsid w:val="00E774D7"/>
    <w:rsid w:val="00E77792"/>
    <w:rsid w:val="00E77940"/>
    <w:rsid w:val="00E81968"/>
    <w:rsid w:val="00E851D1"/>
    <w:rsid w:val="00E862AF"/>
    <w:rsid w:val="00E919D2"/>
    <w:rsid w:val="00E919DF"/>
    <w:rsid w:val="00E9233C"/>
    <w:rsid w:val="00E92470"/>
    <w:rsid w:val="00E92B1D"/>
    <w:rsid w:val="00E933CB"/>
    <w:rsid w:val="00E959D7"/>
    <w:rsid w:val="00E9684E"/>
    <w:rsid w:val="00E96BCB"/>
    <w:rsid w:val="00EA5ED3"/>
    <w:rsid w:val="00EA74BC"/>
    <w:rsid w:val="00EA77F9"/>
    <w:rsid w:val="00EB0753"/>
    <w:rsid w:val="00EB1D72"/>
    <w:rsid w:val="00EB5339"/>
    <w:rsid w:val="00EB774F"/>
    <w:rsid w:val="00EC1894"/>
    <w:rsid w:val="00EC2D01"/>
    <w:rsid w:val="00ED195F"/>
    <w:rsid w:val="00ED2367"/>
    <w:rsid w:val="00ED4511"/>
    <w:rsid w:val="00ED5C55"/>
    <w:rsid w:val="00ED69E1"/>
    <w:rsid w:val="00EE32D0"/>
    <w:rsid w:val="00EE3E11"/>
    <w:rsid w:val="00EE3F1C"/>
    <w:rsid w:val="00EE57CA"/>
    <w:rsid w:val="00EF1A95"/>
    <w:rsid w:val="00EF235F"/>
    <w:rsid w:val="00EF46F6"/>
    <w:rsid w:val="00EF4958"/>
    <w:rsid w:val="00EF7499"/>
    <w:rsid w:val="00EF7B75"/>
    <w:rsid w:val="00F060C4"/>
    <w:rsid w:val="00F06EA4"/>
    <w:rsid w:val="00F06FBC"/>
    <w:rsid w:val="00F1126E"/>
    <w:rsid w:val="00F115B3"/>
    <w:rsid w:val="00F221A7"/>
    <w:rsid w:val="00F23055"/>
    <w:rsid w:val="00F24EDB"/>
    <w:rsid w:val="00F256D6"/>
    <w:rsid w:val="00F27108"/>
    <w:rsid w:val="00F27392"/>
    <w:rsid w:val="00F274E6"/>
    <w:rsid w:val="00F30D9B"/>
    <w:rsid w:val="00F314A3"/>
    <w:rsid w:val="00F31BB8"/>
    <w:rsid w:val="00F325A7"/>
    <w:rsid w:val="00F32DD6"/>
    <w:rsid w:val="00F345A9"/>
    <w:rsid w:val="00F35E02"/>
    <w:rsid w:val="00F35FB0"/>
    <w:rsid w:val="00F374E9"/>
    <w:rsid w:val="00F4434F"/>
    <w:rsid w:val="00F4452E"/>
    <w:rsid w:val="00F474B6"/>
    <w:rsid w:val="00F501C1"/>
    <w:rsid w:val="00F52404"/>
    <w:rsid w:val="00F53204"/>
    <w:rsid w:val="00F54402"/>
    <w:rsid w:val="00F56215"/>
    <w:rsid w:val="00F575F1"/>
    <w:rsid w:val="00F60F59"/>
    <w:rsid w:val="00F662BD"/>
    <w:rsid w:val="00F67234"/>
    <w:rsid w:val="00F71DA2"/>
    <w:rsid w:val="00F754FC"/>
    <w:rsid w:val="00F80B02"/>
    <w:rsid w:val="00F83E68"/>
    <w:rsid w:val="00F9049A"/>
    <w:rsid w:val="00F91F43"/>
    <w:rsid w:val="00F940EC"/>
    <w:rsid w:val="00F94C42"/>
    <w:rsid w:val="00F95334"/>
    <w:rsid w:val="00F95BCA"/>
    <w:rsid w:val="00F970EB"/>
    <w:rsid w:val="00FA7B90"/>
    <w:rsid w:val="00FB56D5"/>
    <w:rsid w:val="00FB6474"/>
    <w:rsid w:val="00FB66F6"/>
    <w:rsid w:val="00FC1D33"/>
    <w:rsid w:val="00FC34A7"/>
    <w:rsid w:val="00FC6680"/>
    <w:rsid w:val="00FC6B1C"/>
    <w:rsid w:val="00FD05F5"/>
    <w:rsid w:val="00FD25BA"/>
    <w:rsid w:val="00FD51D4"/>
    <w:rsid w:val="00FD53A7"/>
    <w:rsid w:val="00FD7468"/>
    <w:rsid w:val="00FD79BA"/>
    <w:rsid w:val="00FE3FB6"/>
    <w:rsid w:val="00FE41AC"/>
    <w:rsid w:val="00FE7FDE"/>
    <w:rsid w:val="00FF4280"/>
    <w:rsid w:val="00FF4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FAF29D"/>
  <w15:chartTrackingRefBased/>
  <w15:docId w15:val="{528C7FDE-534C-4461-A62A-43BA3DFE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3B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296256"/>
    <w:rPr>
      <w:rFonts w:ascii="HG丸ｺﾞｼｯｸM-PRO" w:eastAsia="HG丸ｺﾞｼｯｸM-PRO" w:hAnsi="HG丸ｺﾞｼｯｸM-PRO"/>
      <w:kern w:val="0"/>
    </w:rPr>
  </w:style>
  <w:style w:type="paragraph" w:styleId="a3">
    <w:name w:val="Date"/>
    <w:basedOn w:val="a"/>
    <w:next w:val="a"/>
    <w:link w:val="a4"/>
    <w:rsid w:val="00D4212E"/>
  </w:style>
  <w:style w:type="character" w:customStyle="1" w:styleId="a4">
    <w:name w:val="日付 (文字)"/>
    <w:link w:val="a3"/>
    <w:rsid w:val="00D4212E"/>
    <w:rPr>
      <w:kern w:val="2"/>
      <w:sz w:val="21"/>
      <w:szCs w:val="22"/>
    </w:rPr>
  </w:style>
  <w:style w:type="paragraph" w:styleId="a5">
    <w:name w:val="Balloon Text"/>
    <w:basedOn w:val="a"/>
    <w:link w:val="a6"/>
    <w:rsid w:val="00B05BE0"/>
    <w:rPr>
      <w:rFonts w:ascii="Arial" w:eastAsia="ＭＳ ゴシック" w:hAnsi="Arial"/>
      <w:sz w:val="18"/>
      <w:szCs w:val="18"/>
    </w:rPr>
  </w:style>
  <w:style w:type="character" w:customStyle="1" w:styleId="a6">
    <w:name w:val="吹き出し (文字)"/>
    <w:link w:val="a5"/>
    <w:rsid w:val="00B05BE0"/>
    <w:rPr>
      <w:rFonts w:ascii="Arial" w:eastAsia="ＭＳ ゴシック" w:hAnsi="Arial" w:cs="Times New Roman"/>
      <w:kern w:val="2"/>
      <w:sz w:val="18"/>
      <w:szCs w:val="18"/>
    </w:rPr>
  </w:style>
  <w:style w:type="paragraph" w:styleId="a7">
    <w:name w:val="header"/>
    <w:basedOn w:val="a"/>
    <w:link w:val="a8"/>
    <w:rsid w:val="006155DF"/>
    <w:pPr>
      <w:tabs>
        <w:tab w:val="center" w:pos="4252"/>
        <w:tab w:val="right" w:pos="8504"/>
      </w:tabs>
      <w:snapToGrid w:val="0"/>
    </w:pPr>
  </w:style>
  <w:style w:type="character" w:customStyle="1" w:styleId="a8">
    <w:name w:val="ヘッダー (文字)"/>
    <w:link w:val="a7"/>
    <w:rsid w:val="006155DF"/>
    <w:rPr>
      <w:kern w:val="2"/>
      <w:sz w:val="21"/>
      <w:szCs w:val="22"/>
    </w:rPr>
  </w:style>
  <w:style w:type="paragraph" w:styleId="a9">
    <w:name w:val="footer"/>
    <w:basedOn w:val="a"/>
    <w:link w:val="aa"/>
    <w:uiPriority w:val="99"/>
    <w:rsid w:val="006155DF"/>
    <w:pPr>
      <w:tabs>
        <w:tab w:val="center" w:pos="4252"/>
        <w:tab w:val="right" w:pos="8504"/>
      </w:tabs>
      <w:snapToGrid w:val="0"/>
    </w:pPr>
  </w:style>
  <w:style w:type="character" w:customStyle="1" w:styleId="aa">
    <w:name w:val="フッター (文字)"/>
    <w:link w:val="a9"/>
    <w:uiPriority w:val="99"/>
    <w:rsid w:val="006155DF"/>
    <w:rPr>
      <w:kern w:val="2"/>
      <w:sz w:val="21"/>
      <w:szCs w:val="22"/>
    </w:rPr>
  </w:style>
  <w:style w:type="paragraph" w:styleId="ab">
    <w:name w:val="List Paragraph"/>
    <w:basedOn w:val="a"/>
    <w:uiPriority w:val="34"/>
    <w:qFormat/>
    <w:rsid w:val="007D5CEB"/>
    <w:pPr>
      <w:ind w:leftChars="400" w:left="840"/>
    </w:pPr>
  </w:style>
  <w:style w:type="paragraph" w:customStyle="1" w:styleId="Default">
    <w:name w:val="Default"/>
    <w:rsid w:val="00A231ED"/>
    <w:pPr>
      <w:widowControl w:val="0"/>
      <w:autoSpaceDE w:val="0"/>
      <w:autoSpaceDN w:val="0"/>
      <w:adjustRightInd w:val="0"/>
    </w:pPr>
    <w:rPr>
      <w:rFonts w:ascii="HG丸ｺﾞｼｯｸM-PRO" w:hAnsi="HG丸ｺﾞｼｯｸM-PRO" w:cs="HG丸ｺﾞｼｯｸM-PRO"/>
      <w:color w:val="000000"/>
      <w:sz w:val="24"/>
      <w:szCs w:val="24"/>
    </w:rPr>
  </w:style>
  <w:style w:type="paragraph" w:styleId="ac">
    <w:name w:val="Note Heading"/>
    <w:basedOn w:val="a"/>
    <w:next w:val="a"/>
    <w:link w:val="ad"/>
    <w:uiPriority w:val="99"/>
    <w:rsid w:val="00737349"/>
    <w:pPr>
      <w:jc w:val="center"/>
    </w:pPr>
    <w:rPr>
      <w:rFonts w:ascii="HG丸ｺﾞｼｯｸM-PRO" w:eastAsia="HG丸ｺﾞｼｯｸM-PRO" w:hAnsi="HG丸ｺﾞｼｯｸM-PRO"/>
      <w:szCs w:val="21"/>
    </w:rPr>
  </w:style>
  <w:style w:type="character" w:customStyle="1" w:styleId="ad">
    <w:name w:val="記 (文字)"/>
    <w:link w:val="ac"/>
    <w:uiPriority w:val="99"/>
    <w:rsid w:val="00737349"/>
    <w:rPr>
      <w:rFonts w:ascii="HG丸ｺﾞｼｯｸM-PRO" w:eastAsia="HG丸ｺﾞｼｯｸM-PRO" w:hAnsi="HG丸ｺﾞｼｯｸM-PRO"/>
      <w:kern w:val="2"/>
      <w:sz w:val="21"/>
      <w:szCs w:val="21"/>
    </w:rPr>
  </w:style>
  <w:style w:type="paragraph" w:styleId="ae">
    <w:name w:val="Closing"/>
    <w:basedOn w:val="a"/>
    <w:link w:val="af"/>
    <w:uiPriority w:val="99"/>
    <w:rsid w:val="00737349"/>
    <w:pPr>
      <w:jc w:val="right"/>
    </w:pPr>
    <w:rPr>
      <w:rFonts w:ascii="HG丸ｺﾞｼｯｸM-PRO" w:eastAsia="HG丸ｺﾞｼｯｸM-PRO" w:hAnsi="HG丸ｺﾞｼｯｸM-PRO"/>
      <w:szCs w:val="21"/>
    </w:rPr>
  </w:style>
  <w:style w:type="character" w:customStyle="1" w:styleId="af">
    <w:name w:val="結語 (文字)"/>
    <w:link w:val="ae"/>
    <w:uiPriority w:val="99"/>
    <w:rsid w:val="00737349"/>
    <w:rPr>
      <w:rFonts w:ascii="HG丸ｺﾞｼｯｸM-PRO" w:eastAsia="HG丸ｺﾞｼｯｸM-PRO" w:hAnsi="HG丸ｺﾞｼｯｸM-PRO"/>
      <w:kern w:val="2"/>
      <w:sz w:val="21"/>
      <w:szCs w:val="21"/>
    </w:rPr>
  </w:style>
  <w:style w:type="character" w:styleId="af0">
    <w:name w:val="Hyperlink"/>
    <w:uiPriority w:val="99"/>
    <w:unhideWhenUsed/>
    <w:rsid w:val="00E44F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64792">
      <w:bodyDiv w:val="1"/>
      <w:marLeft w:val="0"/>
      <w:marRight w:val="0"/>
      <w:marTop w:val="0"/>
      <w:marBottom w:val="0"/>
      <w:divBdr>
        <w:top w:val="none" w:sz="0" w:space="0" w:color="auto"/>
        <w:left w:val="none" w:sz="0" w:space="0" w:color="auto"/>
        <w:bottom w:val="none" w:sz="0" w:space="0" w:color="auto"/>
        <w:right w:val="none" w:sz="0" w:space="0" w:color="auto"/>
      </w:divBdr>
    </w:div>
    <w:div w:id="1016229239">
      <w:bodyDiv w:val="1"/>
      <w:marLeft w:val="0"/>
      <w:marRight w:val="0"/>
      <w:marTop w:val="0"/>
      <w:marBottom w:val="0"/>
      <w:divBdr>
        <w:top w:val="none" w:sz="0" w:space="0" w:color="auto"/>
        <w:left w:val="none" w:sz="0" w:space="0" w:color="auto"/>
        <w:bottom w:val="none" w:sz="0" w:space="0" w:color="auto"/>
        <w:right w:val="none" w:sz="0" w:space="0" w:color="auto"/>
      </w:divBdr>
      <w:divsChild>
        <w:div w:id="3020765">
          <w:marLeft w:val="0"/>
          <w:marRight w:val="0"/>
          <w:marTop w:val="0"/>
          <w:marBottom w:val="0"/>
          <w:divBdr>
            <w:top w:val="none" w:sz="0" w:space="0" w:color="auto"/>
            <w:left w:val="none" w:sz="0" w:space="0" w:color="auto"/>
            <w:bottom w:val="none" w:sz="0" w:space="0" w:color="auto"/>
            <w:right w:val="none" w:sz="0" w:space="0" w:color="auto"/>
          </w:divBdr>
        </w:div>
        <w:div w:id="9263309">
          <w:marLeft w:val="0"/>
          <w:marRight w:val="0"/>
          <w:marTop w:val="0"/>
          <w:marBottom w:val="0"/>
          <w:divBdr>
            <w:top w:val="none" w:sz="0" w:space="0" w:color="auto"/>
            <w:left w:val="none" w:sz="0" w:space="0" w:color="auto"/>
            <w:bottom w:val="none" w:sz="0" w:space="0" w:color="auto"/>
            <w:right w:val="none" w:sz="0" w:space="0" w:color="auto"/>
          </w:divBdr>
        </w:div>
        <w:div w:id="42993051">
          <w:marLeft w:val="0"/>
          <w:marRight w:val="0"/>
          <w:marTop w:val="0"/>
          <w:marBottom w:val="0"/>
          <w:divBdr>
            <w:top w:val="none" w:sz="0" w:space="0" w:color="auto"/>
            <w:left w:val="none" w:sz="0" w:space="0" w:color="auto"/>
            <w:bottom w:val="none" w:sz="0" w:space="0" w:color="auto"/>
            <w:right w:val="none" w:sz="0" w:space="0" w:color="auto"/>
          </w:divBdr>
        </w:div>
        <w:div w:id="96029710">
          <w:marLeft w:val="0"/>
          <w:marRight w:val="0"/>
          <w:marTop w:val="0"/>
          <w:marBottom w:val="0"/>
          <w:divBdr>
            <w:top w:val="none" w:sz="0" w:space="0" w:color="auto"/>
            <w:left w:val="none" w:sz="0" w:space="0" w:color="auto"/>
            <w:bottom w:val="none" w:sz="0" w:space="0" w:color="auto"/>
            <w:right w:val="none" w:sz="0" w:space="0" w:color="auto"/>
          </w:divBdr>
        </w:div>
        <w:div w:id="103889093">
          <w:marLeft w:val="0"/>
          <w:marRight w:val="0"/>
          <w:marTop w:val="0"/>
          <w:marBottom w:val="0"/>
          <w:divBdr>
            <w:top w:val="none" w:sz="0" w:space="0" w:color="auto"/>
            <w:left w:val="none" w:sz="0" w:space="0" w:color="auto"/>
            <w:bottom w:val="none" w:sz="0" w:space="0" w:color="auto"/>
            <w:right w:val="none" w:sz="0" w:space="0" w:color="auto"/>
          </w:divBdr>
        </w:div>
        <w:div w:id="108817482">
          <w:marLeft w:val="0"/>
          <w:marRight w:val="0"/>
          <w:marTop w:val="0"/>
          <w:marBottom w:val="0"/>
          <w:divBdr>
            <w:top w:val="none" w:sz="0" w:space="0" w:color="auto"/>
            <w:left w:val="none" w:sz="0" w:space="0" w:color="auto"/>
            <w:bottom w:val="none" w:sz="0" w:space="0" w:color="auto"/>
            <w:right w:val="none" w:sz="0" w:space="0" w:color="auto"/>
          </w:divBdr>
        </w:div>
        <w:div w:id="143620276">
          <w:marLeft w:val="0"/>
          <w:marRight w:val="0"/>
          <w:marTop w:val="0"/>
          <w:marBottom w:val="0"/>
          <w:divBdr>
            <w:top w:val="none" w:sz="0" w:space="0" w:color="auto"/>
            <w:left w:val="none" w:sz="0" w:space="0" w:color="auto"/>
            <w:bottom w:val="none" w:sz="0" w:space="0" w:color="auto"/>
            <w:right w:val="none" w:sz="0" w:space="0" w:color="auto"/>
          </w:divBdr>
        </w:div>
        <w:div w:id="181289786">
          <w:marLeft w:val="0"/>
          <w:marRight w:val="0"/>
          <w:marTop w:val="0"/>
          <w:marBottom w:val="0"/>
          <w:divBdr>
            <w:top w:val="none" w:sz="0" w:space="0" w:color="auto"/>
            <w:left w:val="none" w:sz="0" w:space="0" w:color="auto"/>
            <w:bottom w:val="none" w:sz="0" w:space="0" w:color="auto"/>
            <w:right w:val="none" w:sz="0" w:space="0" w:color="auto"/>
          </w:divBdr>
        </w:div>
        <w:div w:id="211425149">
          <w:marLeft w:val="0"/>
          <w:marRight w:val="0"/>
          <w:marTop w:val="0"/>
          <w:marBottom w:val="0"/>
          <w:divBdr>
            <w:top w:val="none" w:sz="0" w:space="0" w:color="auto"/>
            <w:left w:val="none" w:sz="0" w:space="0" w:color="auto"/>
            <w:bottom w:val="none" w:sz="0" w:space="0" w:color="auto"/>
            <w:right w:val="none" w:sz="0" w:space="0" w:color="auto"/>
          </w:divBdr>
        </w:div>
        <w:div w:id="251936645">
          <w:marLeft w:val="0"/>
          <w:marRight w:val="0"/>
          <w:marTop w:val="0"/>
          <w:marBottom w:val="0"/>
          <w:divBdr>
            <w:top w:val="none" w:sz="0" w:space="0" w:color="auto"/>
            <w:left w:val="none" w:sz="0" w:space="0" w:color="auto"/>
            <w:bottom w:val="none" w:sz="0" w:space="0" w:color="auto"/>
            <w:right w:val="none" w:sz="0" w:space="0" w:color="auto"/>
          </w:divBdr>
        </w:div>
        <w:div w:id="262760035">
          <w:marLeft w:val="0"/>
          <w:marRight w:val="0"/>
          <w:marTop w:val="0"/>
          <w:marBottom w:val="0"/>
          <w:divBdr>
            <w:top w:val="none" w:sz="0" w:space="0" w:color="auto"/>
            <w:left w:val="none" w:sz="0" w:space="0" w:color="auto"/>
            <w:bottom w:val="none" w:sz="0" w:space="0" w:color="auto"/>
            <w:right w:val="none" w:sz="0" w:space="0" w:color="auto"/>
          </w:divBdr>
        </w:div>
        <w:div w:id="314913912">
          <w:marLeft w:val="0"/>
          <w:marRight w:val="0"/>
          <w:marTop w:val="0"/>
          <w:marBottom w:val="0"/>
          <w:divBdr>
            <w:top w:val="none" w:sz="0" w:space="0" w:color="auto"/>
            <w:left w:val="none" w:sz="0" w:space="0" w:color="auto"/>
            <w:bottom w:val="none" w:sz="0" w:space="0" w:color="auto"/>
            <w:right w:val="none" w:sz="0" w:space="0" w:color="auto"/>
          </w:divBdr>
        </w:div>
        <w:div w:id="317735608">
          <w:marLeft w:val="0"/>
          <w:marRight w:val="0"/>
          <w:marTop w:val="0"/>
          <w:marBottom w:val="0"/>
          <w:divBdr>
            <w:top w:val="none" w:sz="0" w:space="0" w:color="auto"/>
            <w:left w:val="none" w:sz="0" w:space="0" w:color="auto"/>
            <w:bottom w:val="none" w:sz="0" w:space="0" w:color="auto"/>
            <w:right w:val="none" w:sz="0" w:space="0" w:color="auto"/>
          </w:divBdr>
        </w:div>
        <w:div w:id="332074663">
          <w:marLeft w:val="0"/>
          <w:marRight w:val="0"/>
          <w:marTop w:val="0"/>
          <w:marBottom w:val="0"/>
          <w:divBdr>
            <w:top w:val="none" w:sz="0" w:space="0" w:color="auto"/>
            <w:left w:val="none" w:sz="0" w:space="0" w:color="auto"/>
            <w:bottom w:val="none" w:sz="0" w:space="0" w:color="auto"/>
            <w:right w:val="none" w:sz="0" w:space="0" w:color="auto"/>
          </w:divBdr>
        </w:div>
        <w:div w:id="343634159">
          <w:marLeft w:val="0"/>
          <w:marRight w:val="0"/>
          <w:marTop w:val="0"/>
          <w:marBottom w:val="0"/>
          <w:divBdr>
            <w:top w:val="none" w:sz="0" w:space="0" w:color="auto"/>
            <w:left w:val="none" w:sz="0" w:space="0" w:color="auto"/>
            <w:bottom w:val="none" w:sz="0" w:space="0" w:color="auto"/>
            <w:right w:val="none" w:sz="0" w:space="0" w:color="auto"/>
          </w:divBdr>
        </w:div>
        <w:div w:id="463043369">
          <w:marLeft w:val="0"/>
          <w:marRight w:val="0"/>
          <w:marTop w:val="0"/>
          <w:marBottom w:val="0"/>
          <w:divBdr>
            <w:top w:val="none" w:sz="0" w:space="0" w:color="auto"/>
            <w:left w:val="none" w:sz="0" w:space="0" w:color="auto"/>
            <w:bottom w:val="none" w:sz="0" w:space="0" w:color="auto"/>
            <w:right w:val="none" w:sz="0" w:space="0" w:color="auto"/>
          </w:divBdr>
        </w:div>
        <w:div w:id="463501690">
          <w:marLeft w:val="0"/>
          <w:marRight w:val="0"/>
          <w:marTop w:val="0"/>
          <w:marBottom w:val="0"/>
          <w:divBdr>
            <w:top w:val="none" w:sz="0" w:space="0" w:color="auto"/>
            <w:left w:val="none" w:sz="0" w:space="0" w:color="auto"/>
            <w:bottom w:val="none" w:sz="0" w:space="0" w:color="auto"/>
            <w:right w:val="none" w:sz="0" w:space="0" w:color="auto"/>
          </w:divBdr>
        </w:div>
        <w:div w:id="468715665">
          <w:marLeft w:val="0"/>
          <w:marRight w:val="0"/>
          <w:marTop w:val="0"/>
          <w:marBottom w:val="0"/>
          <w:divBdr>
            <w:top w:val="none" w:sz="0" w:space="0" w:color="auto"/>
            <w:left w:val="none" w:sz="0" w:space="0" w:color="auto"/>
            <w:bottom w:val="none" w:sz="0" w:space="0" w:color="auto"/>
            <w:right w:val="none" w:sz="0" w:space="0" w:color="auto"/>
          </w:divBdr>
        </w:div>
        <w:div w:id="478306725">
          <w:marLeft w:val="0"/>
          <w:marRight w:val="0"/>
          <w:marTop w:val="0"/>
          <w:marBottom w:val="0"/>
          <w:divBdr>
            <w:top w:val="none" w:sz="0" w:space="0" w:color="auto"/>
            <w:left w:val="none" w:sz="0" w:space="0" w:color="auto"/>
            <w:bottom w:val="none" w:sz="0" w:space="0" w:color="auto"/>
            <w:right w:val="none" w:sz="0" w:space="0" w:color="auto"/>
          </w:divBdr>
        </w:div>
        <w:div w:id="486822454">
          <w:marLeft w:val="0"/>
          <w:marRight w:val="0"/>
          <w:marTop w:val="0"/>
          <w:marBottom w:val="0"/>
          <w:divBdr>
            <w:top w:val="none" w:sz="0" w:space="0" w:color="auto"/>
            <w:left w:val="none" w:sz="0" w:space="0" w:color="auto"/>
            <w:bottom w:val="none" w:sz="0" w:space="0" w:color="auto"/>
            <w:right w:val="none" w:sz="0" w:space="0" w:color="auto"/>
          </w:divBdr>
        </w:div>
        <w:div w:id="494416346">
          <w:marLeft w:val="0"/>
          <w:marRight w:val="0"/>
          <w:marTop w:val="0"/>
          <w:marBottom w:val="0"/>
          <w:divBdr>
            <w:top w:val="none" w:sz="0" w:space="0" w:color="auto"/>
            <w:left w:val="none" w:sz="0" w:space="0" w:color="auto"/>
            <w:bottom w:val="none" w:sz="0" w:space="0" w:color="auto"/>
            <w:right w:val="none" w:sz="0" w:space="0" w:color="auto"/>
          </w:divBdr>
        </w:div>
        <w:div w:id="496699093">
          <w:marLeft w:val="0"/>
          <w:marRight w:val="0"/>
          <w:marTop w:val="0"/>
          <w:marBottom w:val="0"/>
          <w:divBdr>
            <w:top w:val="none" w:sz="0" w:space="0" w:color="auto"/>
            <w:left w:val="none" w:sz="0" w:space="0" w:color="auto"/>
            <w:bottom w:val="none" w:sz="0" w:space="0" w:color="auto"/>
            <w:right w:val="none" w:sz="0" w:space="0" w:color="auto"/>
          </w:divBdr>
        </w:div>
        <w:div w:id="514030753">
          <w:marLeft w:val="0"/>
          <w:marRight w:val="0"/>
          <w:marTop w:val="0"/>
          <w:marBottom w:val="0"/>
          <w:divBdr>
            <w:top w:val="none" w:sz="0" w:space="0" w:color="auto"/>
            <w:left w:val="none" w:sz="0" w:space="0" w:color="auto"/>
            <w:bottom w:val="none" w:sz="0" w:space="0" w:color="auto"/>
            <w:right w:val="none" w:sz="0" w:space="0" w:color="auto"/>
          </w:divBdr>
        </w:div>
        <w:div w:id="615135011">
          <w:marLeft w:val="0"/>
          <w:marRight w:val="0"/>
          <w:marTop w:val="0"/>
          <w:marBottom w:val="0"/>
          <w:divBdr>
            <w:top w:val="none" w:sz="0" w:space="0" w:color="auto"/>
            <w:left w:val="none" w:sz="0" w:space="0" w:color="auto"/>
            <w:bottom w:val="none" w:sz="0" w:space="0" w:color="auto"/>
            <w:right w:val="none" w:sz="0" w:space="0" w:color="auto"/>
          </w:divBdr>
        </w:div>
        <w:div w:id="633561434">
          <w:marLeft w:val="0"/>
          <w:marRight w:val="0"/>
          <w:marTop w:val="0"/>
          <w:marBottom w:val="0"/>
          <w:divBdr>
            <w:top w:val="none" w:sz="0" w:space="0" w:color="auto"/>
            <w:left w:val="none" w:sz="0" w:space="0" w:color="auto"/>
            <w:bottom w:val="none" w:sz="0" w:space="0" w:color="auto"/>
            <w:right w:val="none" w:sz="0" w:space="0" w:color="auto"/>
          </w:divBdr>
        </w:div>
        <w:div w:id="643661355">
          <w:marLeft w:val="0"/>
          <w:marRight w:val="0"/>
          <w:marTop w:val="0"/>
          <w:marBottom w:val="0"/>
          <w:divBdr>
            <w:top w:val="none" w:sz="0" w:space="0" w:color="auto"/>
            <w:left w:val="none" w:sz="0" w:space="0" w:color="auto"/>
            <w:bottom w:val="none" w:sz="0" w:space="0" w:color="auto"/>
            <w:right w:val="none" w:sz="0" w:space="0" w:color="auto"/>
          </w:divBdr>
        </w:div>
        <w:div w:id="649600417">
          <w:marLeft w:val="0"/>
          <w:marRight w:val="0"/>
          <w:marTop w:val="0"/>
          <w:marBottom w:val="0"/>
          <w:divBdr>
            <w:top w:val="none" w:sz="0" w:space="0" w:color="auto"/>
            <w:left w:val="none" w:sz="0" w:space="0" w:color="auto"/>
            <w:bottom w:val="none" w:sz="0" w:space="0" w:color="auto"/>
            <w:right w:val="none" w:sz="0" w:space="0" w:color="auto"/>
          </w:divBdr>
        </w:div>
        <w:div w:id="651719945">
          <w:marLeft w:val="0"/>
          <w:marRight w:val="0"/>
          <w:marTop w:val="0"/>
          <w:marBottom w:val="0"/>
          <w:divBdr>
            <w:top w:val="none" w:sz="0" w:space="0" w:color="auto"/>
            <w:left w:val="none" w:sz="0" w:space="0" w:color="auto"/>
            <w:bottom w:val="none" w:sz="0" w:space="0" w:color="auto"/>
            <w:right w:val="none" w:sz="0" w:space="0" w:color="auto"/>
          </w:divBdr>
        </w:div>
        <w:div w:id="653997536">
          <w:marLeft w:val="0"/>
          <w:marRight w:val="0"/>
          <w:marTop w:val="0"/>
          <w:marBottom w:val="0"/>
          <w:divBdr>
            <w:top w:val="none" w:sz="0" w:space="0" w:color="auto"/>
            <w:left w:val="none" w:sz="0" w:space="0" w:color="auto"/>
            <w:bottom w:val="none" w:sz="0" w:space="0" w:color="auto"/>
            <w:right w:val="none" w:sz="0" w:space="0" w:color="auto"/>
          </w:divBdr>
        </w:div>
        <w:div w:id="690686575">
          <w:marLeft w:val="0"/>
          <w:marRight w:val="0"/>
          <w:marTop w:val="0"/>
          <w:marBottom w:val="0"/>
          <w:divBdr>
            <w:top w:val="none" w:sz="0" w:space="0" w:color="auto"/>
            <w:left w:val="none" w:sz="0" w:space="0" w:color="auto"/>
            <w:bottom w:val="none" w:sz="0" w:space="0" w:color="auto"/>
            <w:right w:val="none" w:sz="0" w:space="0" w:color="auto"/>
          </w:divBdr>
        </w:div>
        <w:div w:id="714499175">
          <w:marLeft w:val="0"/>
          <w:marRight w:val="0"/>
          <w:marTop w:val="0"/>
          <w:marBottom w:val="0"/>
          <w:divBdr>
            <w:top w:val="none" w:sz="0" w:space="0" w:color="auto"/>
            <w:left w:val="none" w:sz="0" w:space="0" w:color="auto"/>
            <w:bottom w:val="none" w:sz="0" w:space="0" w:color="auto"/>
            <w:right w:val="none" w:sz="0" w:space="0" w:color="auto"/>
          </w:divBdr>
        </w:div>
        <w:div w:id="759834858">
          <w:marLeft w:val="0"/>
          <w:marRight w:val="0"/>
          <w:marTop w:val="0"/>
          <w:marBottom w:val="0"/>
          <w:divBdr>
            <w:top w:val="none" w:sz="0" w:space="0" w:color="auto"/>
            <w:left w:val="none" w:sz="0" w:space="0" w:color="auto"/>
            <w:bottom w:val="none" w:sz="0" w:space="0" w:color="auto"/>
            <w:right w:val="none" w:sz="0" w:space="0" w:color="auto"/>
          </w:divBdr>
        </w:div>
        <w:div w:id="763916921">
          <w:marLeft w:val="0"/>
          <w:marRight w:val="0"/>
          <w:marTop w:val="0"/>
          <w:marBottom w:val="0"/>
          <w:divBdr>
            <w:top w:val="none" w:sz="0" w:space="0" w:color="auto"/>
            <w:left w:val="none" w:sz="0" w:space="0" w:color="auto"/>
            <w:bottom w:val="none" w:sz="0" w:space="0" w:color="auto"/>
            <w:right w:val="none" w:sz="0" w:space="0" w:color="auto"/>
          </w:divBdr>
        </w:div>
        <w:div w:id="830561836">
          <w:marLeft w:val="0"/>
          <w:marRight w:val="0"/>
          <w:marTop w:val="0"/>
          <w:marBottom w:val="0"/>
          <w:divBdr>
            <w:top w:val="none" w:sz="0" w:space="0" w:color="auto"/>
            <w:left w:val="none" w:sz="0" w:space="0" w:color="auto"/>
            <w:bottom w:val="none" w:sz="0" w:space="0" w:color="auto"/>
            <w:right w:val="none" w:sz="0" w:space="0" w:color="auto"/>
          </w:divBdr>
        </w:div>
        <w:div w:id="841286173">
          <w:marLeft w:val="0"/>
          <w:marRight w:val="0"/>
          <w:marTop w:val="0"/>
          <w:marBottom w:val="0"/>
          <w:divBdr>
            <w:top w:val="none" w:sz="0" w:space="0" w:color="auto"/>
            <w:left w:val="none" w:sz="0" w:space="0" w:color="auto"/>
            <w:bottom w:val="none" w:sz="0" w:space="0" w:color="auto"/>
            <w:right w:val="none" w:sz="0" w:space="0" w:color="auto"/>
          </w:divBdr>
        </w:div>
        <w:div w:id="1003898754">
          <w:marLeft w:val="0"/>
          <w:marRight w:val="0"/>
          <w:marTop w:val="0"/>
          <w:marBottom w:val="0"/>
          <w:divBdr>
            <w:top w:val="none" w:sz="0" w:space="0" w:color="auto"/>
            <w:left w:val="none" w:sz="0" w:space="0" w:color="auto"/>
            <w:bottom w:val="none" w:sz="0" w:space="0" w:color="auto"/>
            <w:right w:val="none" w:sz="0" w:space="0" w:color="auto"/>
          </w:divBdr>
        </w:div>
        <w:div w:id="1094784839">
          <w:marLeft w:val="0"/>
          <w:marRight w:val="0"/>
          <w:marTop w:val="0"/>
          <w:marBottom w:val="0"/>
          <w:divBdr>
            <w:top w:val="none" w:sz="0" w:space="0" w:color="auto"/>
            <w:left w:val="none" w:sz="0" w:space="0" w:color="auto"/>
            <w:bottom w:val="none" w:sz="0" w:space="0" w:color="auto"/>
            <w:right w:val="none" w:sz="0" w:space="0" w:color="auto"/>
          </w:divBdr>
        </w:div>
        <w:div w:id="1095370269">
          <w:marLeft w:val="0"/>
          <w:marRight w:val="0"/>
          <w:marTop w:val="0"/>
          <w:marBottom w:val="0"/>
          <w:divBdr>
            <w:top w:val="none" w:sz="0" w:space="0" w:color="auto"/>
            <w:left w:val="none" w:sz="0" w:space="0" w:color="auto"/>
            <w:bottom w:val="none" w:sz="0" w:space="0" w:color="auto"/>
            <w:right w:val="none" w:sz="0" w:space="0" w:color="auto"/>
          </w:divBdr>
        </w:div>
        <w:div w:id="1113672325">
          <w:marLeft w:val="0"/>
          <w:marRight w:val="0"/>
          <w:marTop w:val="0"/>
          <w:marBottom w:val="0"/>
          <w:divBdr>
            <w:top w:val="none" w:sz="0" w:space="0" w:color="auto"/>
            <w:left w:val="none" w:sz="0" w:space="0" w:color="auto"/>
            <w:bottom w:val="none" w:sz="0" w:space="0" w:color="auto"/>
            <w:right w:val="none" w:sz="0" w:space="0" w:color="auto"/>
          </w:divBdr>
        </w:div>
        <w:div w:id="1137331663">
          <w:marLeft w:val="0"/>
          <w:marRight w:val="0"/>
          <w:marTop w:val="0"/>
          <w:marBottom w:val="0"/>
          <w:divBdr>
            <w:top w:val="none" w:sz="0" w:space="0" w:color="auto"/>
            <w:left w:val="none" w:sz="0" w:space="0" w:color="auto"/>
            <w:bottom w:val="none" w:sz="0" w:space="0" w:color="auto"/>
            <w:right w:val="none" w:sz="0" w:space="0" w:color="auto"/>
          </w:divBdr>
        </w:div>
        <w:div w:id="1138187216">
          <w:marLeft w:val="0"/>
          <w:marRight w:val="0"/>
          <w:marTop w:val="0"/>
          <w:marBottom w:val="0"/>
          <w:divBdr>
            <w:top w:val="none" w:sz="0" w:space="0" w:color="auto"/>
            <w:left w:val="none" w:sz="0" w:space="0" w:color="auto"/>
            <w:bottom w:val="none" w:sz="0" w:space="0" w:color="auto"/>
            <w:right w:val="none" w:sz="0" w:space="0" w:color="auto"/>
          </w:divBdr>
        </w:div>
        <w:div w:id="1162114574">
          <w:marLeft w:val="0"/>
          <w:marRight w:val="0"/>
          <w:marTop w:val="0"/>
          <w:marBottom w:val="0"/>
          <w:divBdr>
            <w:top w:val="none" w:sz="0" w:space="0" w:color="auto"/>
            <w:left w:val="none" w:sz="0" w:space="0" w:color="auto"/>
            <w:bottom w:val="none" w:sz="0" w:space="0" w:color="auto"/>
            <w:right w:val="none" w:sz="0" w:space="0" w:color="auto"/>
          </w:divBdr>
        </w:div>
        <w:div w:id="1280648921">
          <w:marLeft w:val="0"/>
          <w:marRight w:val="0"/>
          <w:marTop w:val="0"/>
          <w:marBottom w:val="0"/>
          <w:divBdr>
            <w:top w:val="none" w:sz="0" w:space="0" w:color="auto"/>
            <w:left w:val="none" w:sz="0" w:space="0" w:color="auto"/>
            <w:bottom w:val="none" w:sz="0" w:space="0" w:color="auto"/>
            <w:right w:val="none" w:sz="0" w:space="0" w:color="auto"/>
          </w:divBdr>
        </w:div>
        <w:div w:id="1314413033">
          <w:marLeft w:val="0"/>
          <w:marRight w:val="0"/>
          <w:marTop w:val="0"/>
          <w:marBottom w:val="0"/>
          <w:divBdr>
            <w:top w:val="none" w:sz="0" w:space="0" w:color="auto"/>
            <w:left w:val="none" w:sz="0" w:space="0" w:color="auto"/>
            <w:bottom w:val="none" w:sz="0" w:space="0" w:color="auto"/>
            <w:right w:val="none" w:sz="0" w:space="0" w:color="auto"/>
          </w:divBdr>
        </w:div>
        <w:div w:id="1342853686">
          <w:marLeft w:val="0"/>
          <w:marRight w:val="0"/>
          <w:marTop w:val="0"/>
          <w:marBottom w:val="0"/>
          <w:divBdr>
            <w:top w:val="none" w:sz="0" w:space="0" w:color="auto"/>
            <w:left w:val="none" w:sz="0" w:space="0" w:color="auto"/>
            <w:bottom w:val="none" w:sz="0" w:space="0" w:color="auto"/>
            <w:right w:val="none" w:sz="0" w:space="0" w:color="auto"/>
          </w:divBdr>
        </w:div>
        <w:div w:id="1357541438">
          <w:marLeft w:val="0"/>
          <w:marRight w:val="0"/>
          <w:marTop w:val="0"/>
          <w:marBottom w:val="0"/>
          <w:divBdr>
            <w:top w:val="none" w:sz="0" w:space="0" w:color="auto"/>
            <w:left w:val="none" w:sz="0" w:space="0" w:color="auto"/>
            <w:bottom w:val="none" w:sz="0" w:space="0" w:color="auto"/>
            <w:right w:val="none" w:sz="0" w:space="0" w:color="auto"/>
          </w:divBdr>
        </w:div>
        <w:div w:id="1388263959">
          <w:marLeft w:val="0"/>
          <w:marRight w:val="0"/>
          <w:marTop w:val="0"/>
          <w:marBottom w:val="0"/>
          <w:divBdr>
            <w:top w:val="none" w:sz="0" w:space="0" w:color="auto"/>
            <w:left w:val="none" w:sz="0" w:space="0" w:color="auto"/>
            <w:bottom w:val="none" w:sz="0" w:space="0" w:color="auto"/>
            <w:right w:val="none" w:sz="0" w:space="0" w:color="auto"/>
          </w:divBdr>
        </w:div>
        <w:div w:id="1401950146">
          <w:marLeft w:val="0"/>
          <w:marRight w:val="0"/>
          <w:marTop w:val="0"/>
          <w:marBottom w:val="0"/>
          <w:divBdr>
            <w:top w:val="none" w:sz="0" w:space="0" w:color="auto"/>
            <w:left w:val="none" w:sz="0" w:space="0" w:color="auto"/>
            <w:bottom w:val="none" w:sz="0" w:space="0" w:color="auto"/>
            <w:right w:val="none" w:sz="0" w:space="0" w:color="auto"/>
          </w:divBdr>
        </w:div>
        <w:div w:id="1427116339">
          <w:marLeft w:val="0"/>
          <w:marRight w:val="0"/>
          <w:marTop w:val="0"/>
          <w:marBottom w:val="0"/>
          <w:divBdr>
            <w:top w:val="none" w:sz="0" w:space="0" w:color="auto"/>
            <w:left w:val="none" w:sz="0" w:space="0" w:color="auto"/>
            <w:bottom w:val="none" w:sz="0" w:space="0" w:color="auto"/>
            <w:right w:val="none" w:sz="0" w:space="0" w:color="auto"/>
          </w:divBdr>
        </w:div>
        <w:div w:id="1437864767">
          <w:marLeft w:val="0"/>
          <w:marRight w:val="0"/>
          <w:marTop w:val="0"/>
          <w:marBottom w:val="0"/>
          <w:divBdr>
            <w:top w:val="none" w:sz="0" w:space="0" w:color="auto"/>
            <w:left w:val="none" w:sz="0" w:space="0" w:color="auto"/>
            <w:bottom w:val="none" w:sz="0" w:space="0" w:color="auto"/>
            <w:right w:val="none" w:sz="0" w:space="0" w:color="auto"/>
          </w:divBdr>
        </w:div>
        <w:div w:id="1460756558">
          <w:marLeft w:val="0"/>
          <w:marRight w:val="0"/>
          <w:marTop w:val="0"/>
          <w:marBottom w:val="0"/>
          <w:divBdr>
            <w:top w:val="none" w:sz="0" w:space="0" w:color="auto"/>
            <w:left w:val="none" w:sz="0" w:space="0" w:color="auto"/>
            <w:bottom w:val="none" w:sz="0" w:space="0" w:color="auto"/>
            <w:right w:val="none" w:sz="0" w:space="0" w:color="auto"/>
          </w:divBdr>
        </w:div>
        <w:div w:id="1465999837">
          <w:marLeft w:val="0"/>
          <w:marRight w:val="0"/>
          <w:marTop w:val="0"/>
          <w:marBottom w:val="0"/>
          <w:divBdr>
            <w:top w:val="none" w:sz="0" w:space="0" w:color="auto"/>
            <w:left w:val="none" w:sz="0" w:space="0" w:color="auto"/>
            <w:bottom w:val="none" w:sz="0" w:space="0" w:color="auto"/>
            <w:right w:val="none" w:sz="0" w:space="0" w:color="auto"/>
          </w:divBdr>
        </w:div>
        <w:div w:id="1493330514">
          <w:marLeft w:val="0"/>
          <w:marRight w:val="0"/>
          <w:marTop w:val="0"/>
          <w:marBottom w:val="0"/>
          <w:divBdr>
            <w:top w:val="none" w:sz="0" w:space="0" w:color="auto"/>
            <w:left w:val="none" w:sz="0" w:space="0" w:color="auto"/>
            <w:bottom w:val="none" w:sz="0" w:space="0" w:color="auto"/>
            <w:right w:val="none" w:sz="0" w:space="0" w:color="auto"/>
          </w:divBdr>
        </w:div>
        <w:div w:id="1504971633">
          <w:marLeft w:val="0"/>
          <w:marRight w:val="0"/>
          <w:marTop w:val="0"/>
          <w:marBottom w:val="0"/>
          <w:divBdr>
            <w:top w:val="none" w:sz="0" w:space="0" w:color="auto"/>
            <w:left w:val="none" w:sz="0" w:space="0" w:color="auto"/>
            <w:bottom w:val="none" w:sz="0" w:space="0" w:color="auto"/>
            <w:right w:val="none" w:sz="0" w:space="0" w:color="auto"/>
          </w:divBdr>
        </w:div>
        <w:div w:id="1512332706">
          <w:marLeft w:val="0"/>
          <w:marRight w:val="0"/>
          <w:marTop w:val="0"/>
          <w:marBottom w:val="0"/>
          <w:divBdr>
            <w:top w:val="none" w:sz="0" w:space="0" w:color="auto"/>
            <w:left w:val="none" w:sz="0" w:space="0" w:color="auto"/>
            <w:bottom w:val="none" w:sz="0" w:space="0" w:color="auto"/>
            <w:right w:val="none" w:sz="0" w:space="0" w:color="auto"/>
          </w:divBdr>
        </w:div>
        <w:div w:id="1558855825">
          <w:marLeft w:val="0"/>
          <w:marRight w:val="0"/>
          <w:marTop w:val="0"/>
          <w:marBottom w:val="0"/>
          <w:divBdr>
            <w:top w:val="none" w:sz="0" w:space="0" w:color="auto"/>
            <w:left w:val="none" w:sz="0" w:space="0" w:color="auto"/>
            <w:bottom w:val="none" w:sz="0" w:space="0" w:color="auto"/>
            <w:right w:val="none" w:sz="0" w:space="0" w:color="auto"/>
          </w:divBdr>
        </w:div>
        <w:div w:id="1563297583">
          <w:marLeft w:val="0"/>
          <w:marRight w:val="0"/>
          <w:marTop w:val="0"/>
          <w:marBottom w:val="0"/>
          <w:divBdr>
            <w:top w:val="none" w:sz="0" w:space="0" w:color="auto"/>
            <w:left w:val="none" w:sz="0" w:space="0" w:color="auto"/>
            <w:bottom w:val="none" w:sz="0" w:space="0" w:color="auto"/>
            <w:right w:val="none" w:sz="0" w:space="0" w:color="auto"/>
          </w:divBdr>
        </w:div>
        <w:div w:id="1581909825">
          <w:marLeft w:val="0"/>
          <w:marRight w:val="0"/>
          <w:marTop w:val="0"/>
          <w:marBottom w:val="0"/>
          <w:divBdr>
            <w:top w:val="none" w:sz="0" w:space="0" w:color="auto"/>
            <w:left w:val="none" w:sz="0" w:space="0" w:color="auto"/>
            <w:bottom w:val="none" w:sz="0" w:space="0" w:color="auto"/>
            <w:right w:val="none" w:sz="0" w:space="0" w:color="auto"/>
          </w:divBdr>
        </w:div>
        <w:div w:id="1731421985">
          <w:marLeft w:val="0"/>
          <w:marRight w:val="0"/>
          <w:marTop w:val="0"/>
          <w:marBottom w:val="0"/>
          <w:divBdr>
            <w:top w:val="none" w:sz="0" w:space="0" w:color="auto"/>
            <w:left w:val="none" w:sz="0" w:space="0" w:color="auto"/>
            <w:bottom w:val="none" w:sz="0" w:space="0" w:color="auto"/>
            <w:right w:val="none" w:sz="0" w:space="0" w:color="auto"/>
          </w:divBdr>
        </w:div>
        <w:div w:id="1773545296">
          <w:marLeft w:val="0"/>
          <w:marRight w:val="0"/>
          <w:marTop w:val="0"/>
          <w:marBottom w:val="0"/>
          <w:divBdr>
            <w:top w:val="none" w:sz="0" w:space="0" w:color="auto"/>
            <w:left w:val="none" w:sz="0" w:space="0" w:color="auto"/>
            <w:bottom w:val="none" w:sz="0" w:space="0" w:color="auto"/>
            <w:right w:val="none" w:sz="0" w:space="0" w:color="auto"/>
          </w:divBdr>
        </w:div>
        <w:div w:id="1808009282">
          <w:marLeft w:val="0"/>
          <w:marRight w:val="0"/>
          <w:marTop w:val="0"/>
          <w:marBottom w:val="0"/>
          <w:divBdr>
            <w:top w:val="none" w:sz="0" w:space="0" w:color="auto"/>
            <w:left w:val="none" w:sz="0" w:space="0" w:color="auto"/>
            <w:bottom w:val="none" w:sz="0" w:space="0" w:color="auto"/>
            <w:right w:val="none" w:sz="0" w:space="0" w:color="auto"/>
          </w:divBdr>
        </w:div>
        <w:div w:id="1817602026">
          <w:marLeft w:val="0"/>
          <w:marRight w:val="0"/>
          <w:marTop w:val="0"/>
          <w:marBottom w:val="0"/>
          <w:divBdr>
            <w:top w:val="none" w:sz="0" w:space="0" w:color="auto"/>
            <w:left w:val="none" w:sz="0" w:space="0" w:color="auto"/>
            <w:bottom w:val="none" w:sz="0" w:space="0" w:color="auto"/>
            <w:right w:val="none" w:sz="0" w:space="0" w:color="auto"/>
          </w:divBdr>
        </w:div>
        <w:div w:id="1838882510">
          <w:marLeft w:val="0"/>
          <w:marRight w:val="0"/>
          <w:marTop w:val="0"/>
          <w:marBottom w:val="0"/>
          <w:divBdr>
            <w:top w:val="none" w:sz="0" w:space="0" w:color="auto"/>
            <w:left w:val="none" w:sz="0" w:space="0" w:color="auto"/>
            <w:bottom w:val="none" w:sz="0" w:space="0" w:color="auto"/>
            <w:right w:val="none" w:sz="0" w:space="0" w:color="auto"/>
          </w:divBdr>
        </w:div>
        <w:div w:id="1842231441">
          <w:marLeft w:val="0"/>
          <w:marRight w:val="0"/>
          <w:marTop w:val="0"/>
          <w:marBottom w:val="0"/>
          <w:divBdr>
            <w:top w:val="none" w:sz="0" w:space="0" w:color="auto"/>
            <w:left w:val="none" w:sz="0" w:space="0" w:color="auto"/>
            <w:bottom w:val="none" w:sz="0" w:space="0" w:color="auto"/>
            <w:right w:val="none" w:sz="0" w:space="0" w:color="auto"/>
          </w:divBdr>
        </w:div>
        <w:div w:id="1851068915">
          <w:marLeft w:val="0"/>
          <w:marRight w:val="0"/>
          <w:marTop w:val="0"/>
          <w:marBottom w:val="0"/>
          <w:divBdr>
            <w:top w:val="none" w:sz="0" w:space="0" w:color="auto"/>
            <w:left w:val="none" w:sz="0" w:space="0" w:color="auto"/>
            <w:bottom w:val="none" w:sz="0" w:space="0" w:color="auto"/>
            <w:right w:val="none" w:sz="0" w:space="0" w:color="auto"/>
          </w:divBdr>
        </w:div>
        <w:div w:id="1866364545">
          <w:marLeft w:val="0"/>
          <w:marRight w:val="0"/>
          <w:marTop w:val="0"/>
          <w:marBottom w:val="0"/>
          <w:divBdr>
            <w:top w:val="none" w:sz="0" w:space="0" w:color="auto"/>
            <w:left w:val="none" w:sz="0" w:space="0" w:color="auto"/>
            <w:bottom w:val="none" w:sz="0" w:space="0" w:color="auto"/>
            <w:right w:val="none" w:sz="0" w:space="0" w:color="auto"/>
          </w:divBdr>
        </w:div>
        <w:div w:id="1892375116">
          <w:marLeft w:val="0"/>
          <w:marRight w:val="0"/>
          <w:marTop w:val="0"/>
          <w:marBottom w:val="0"/>
          <w:divBdr>
            <w:top w:val="none" w:sz="0" w:space="0" w:color="auto"/>
            <w:left w:val="none" w:sz="0" w:space="0" w:color="auto"/>
            <w:bottom w:val="none" w:sz="0" w:space="0" w:color="auto"/>
            <w:right w:val="none" w:sz="0" w:space="0" w:color="auto"/>
          </w:divBdr>
        </w:div>
        <w:div w:id="1903439901">
          <w:marLeft w:val="0"/>
          <w:marRight w:val="0"/>
          <w:marTop w:val="0"/>
          <w:marBottom w:val="0"/>
          <w:divBdr>
            <w:top w:val="none" w:sz="0" w:space="0" w:color="auto"/>
            <w:left w:val="none" w:sz="0" w:space="0" w:color="auto"/>
            <w:bottom w:val="none" w:sz="0" w:space="0" w:color="auto"/>
            <w:right w:val="none" w:sz="0" w:space="0" w:color="auto"/>
          </w:divBdr>
        </w:div>
        <w:div w:id="1909655890">
          <w:marLeft w:val="0"/>
          <w:marRight w:val="0"/>
          <w:marTop w:val="0"/>
          <w:marBottom w:val="0"/>
          <w:divBdr>
            <w:top w:val="none" w:sz="0" w:space="0" w:color="auto"/>
            <w:left w:val="none" w:sz="0" w:space="0" w:color="auto"/>
            <w:bottom w:val="none" w:sz="0" w:space="0" w:color="auto"/>
            <w:right w:val="none" w:sz="0" w:space="0" w:color="auto"/>
          </w:divBdr>
        </w:div>
        <w:div w:id="1932543480">
          <w:marLeft w:val="0"/>
          <w:marRight w:val="0"/>
          <w:marTop w:val="0"/>
          <w:marBottom w:val="0"/>
          <w:divBdr>
            <w:top w:val="none" w:sz="0" w:space="0" w:color="auto"/>
            <w:left w:val="none" w:sz="0" w:space="0" w:color="auto"/>
            <w:bottom w:val="none" w:sz="0" w:space="0" w:color="auto"/>
            <w:right w:val="none" w:sz="0" w:space="0" w:color="auto"/>
          </w:divBdr>
        </w:div>
        <w:div w:id="2074426318">
          <w:marLeft w:val="0"/>
          <w:marRight w:val="0"/>
          <w:marTop w:val="0"/>
          <w:marBottom w:val="0"/>
          <w:divBdr>
            <w:top w:val="none" w:sz="0" w:space="0" w:color="auto"/>
            <w:left w:val="none" w:sz="0" w:space="0" w:color="auto"/>
            <w:bottom w:val="none" w:sz="0" w:space="0" w:color="auto"/>
            <w:right w:val="none" w:sz="0" w:space="0" w:color="auto"/>
          </w:divBdr>
        </w:div>
        <w:div w:id="2086297712">
          <w:marLeft w:val="0"/>
          <w:marRight w:val="0"/>
          <w:marTop w:val="0"/>
          <w:marBottom w:val="0"/>
          <w:divBdr>
            <w:top w:val="none" w:sz="0" w:space="0" w:color="auto"/>
            <w:left w:val="none" w:sz="0" w:space="0" w:color="auto"/>
            <w:bottom w:val="none" w:sz="0" w:space="0" w:color="auto"/>
            <w:right w:val="none" w:sz="0" w:space="0" w:color="auto"/>
          </w:divBdr>
        </w:div>
        <w:div w:id="2089157878">
          <w:marLeft w:val="0"/>
          <w:marRight w:val="0"/>
          <w:marTop w:val="0"/>
          <w:marBottom w:val="0"/>
          <w:divBdr>
            <w:top w:val="none" w:sz="0" w:space="0" w:color="auto"/>
            <w:left w:val="none" w:sz="0" w:space="0" w:color="auto"/>
            <w:bottom w:val="none" w:sz="0" w:space="0" w:color="auto"/>
            <w:right w:val="none" w:sz="0" w:space="0" w:color="auto"/>
          </w:divBdr>
        </w:div>
        <w:div w:id="2098093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nkin.go.jp/n/www/section/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hlw.go.jp/kyujin/hwmap.htm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BCB81-D150-4AF6-8863-E9847C0D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低入札対策の拡充</vt:lpstr>
      <vt:lpstr>２　低入札対策の拡充</vt:lpstr>
    </vt:vector>
  </TitlesOfParts>
  <Company>大阪府</Company>
  <LinksUpToDate>false</LinksUpToDate>
  <CharactersWithSpaces>1181</CharactersWithSpaces>
  <SharedDoc>false</SharedDoc>
  <HLinks>
    <vt:vector size="12" baseType="variant">
      <vt:variant>
        <vt:i4>2293858</vt:i4>
      </vt:variant>
      <vt:variant>
        <vt:i4>3</vt:i4>
      </vt:variant>
      <vt:variant>
        <vt:i4>0</vt:i4>
      </vt:variant>
      <vt:variant>
        <vt:i4>5</vt:i4>
      </vt:variant>
      <vt:variant>
        <vt:lpwstr>http://www.mhlw.go.jp/kyujin/hwmap.html</vt:lpwstr>
      </vt:variant>
      <vt:variant>
        <vt:lpwstr/>
      </vt:variant>
      <vt:variant>
        <vt:i4>3539055</vt:i4>
      </vt:variant>
      <vt:variant>
        <vt:i4>0</vt:i4>
      </vt:variant>
      <vt:variant>
        <vt:i4>0</vt:i4>
      </vt:variant>
      <vt:variant>
        <vt:i4>5</vt:i4>
      </vt:variant>
      <vt:variant>
        <vt:lpwstr>http://www.nenkin.go.jp/n/www/section/index.jsp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低入札対策の拡充</dc:title>
  <dc:subject/>
  <dc:creator>大川和彦</dc:creator>
  <cp:keywords/>
  <cp:lastModifiedBy>土木管理事務所</cp:lastModifiedBy>
  <cp:revision>3</cp:revision>
  <cp:lastPrinted>2020-01-24T05:14:00Z</cp:lastPrinted>
  <dcterms:created xsi:type="dcterms:W3CDTF">2020-03-13T01:29:00Z</dcterms:created>
  <dcterms:modified xsi:type="dcterms:W3CDTF">2022-04-13T08:07:00Z</dcterms:modified>
</cp:coreProperties>
</file>