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E0" w:rsidRDefault="00393BE0" w:rsidP="00DC232D">
      <w:pPr>
        <w:rPr>
          <w:rFonts w:ascii="ＭＳ ゴシック" w:eastAsia="ＭＳ ゴシック" w:hAnsi="ＭＳ ゴシック"/>
          <w:sz w:val="40"/>
          <w:szCs w:val="40"/>
        </w:rPr>
      </w:pPr>
      <w:bookmarkStart w:id="0" w:name="_GoBack"/>
      <w:bookmarkEnd w:id="0"/>
    </w:p>
    <w:p w:rsidR="00393BE0" w:rsidRDefault="00393BE0" w:rsidP="00DC232D">
      <w:pPr>
        <w:rPr>
          <w:rFonts w:ascii="ＭＳ ゴシック" w:eastAsia="ＭＳ ゴシック" w:hAnsi="ＭＳ ゴシック"/>
          <w:sz w:val="40"/>
          <w:szCs w:val="40"/>
        </w:rPr>
      </w:pPr>
    </w:p>
    <w:p w:rsidR="00393BE0" w:rsidRDefault="00393BE0" w:rsidP="00DC232D">
      <w:pPr>
        <w:rPr>
          <w:rFonts w:ascii="ＭＳ ゴシック" w:eastAsia="ＭＳ ゴシック" w:hAnsi="ＭＳ ゴシック"/>
          <w:sz w:val="40"/>
          <w:szCs w:val="40"/>
        </w:rPr>
      </w:pPr>
    </w:p>
    <w:p w:rsidR="00393BE0" w:rsidRDefault="00393BE0" w:rsidP="00DC232D">
      <w:pPr>
        <w:rPr>
          <w:rFonts w:ascii="ＭＳ ゴシック" w:eastAsia="ＭＳ ゴシック" w:hAnsi="ＭＳ ゴシック"/>
          <w:sz w:val="40"/>
          <w:szCs w:val="40"/>
        </w:rPr>
      </w:pPr>
    </w:p>
    <w:p w:rsidR="00393BE0" w:rsidRPr="00393BE0" w:rsidRDefault="00393BE0" w:rsidP="00857CCB">
      <w:pPr>
        <w:jc w:val="center"/>
        <w:rPr>
          <w:rFonts w:ascii="ＭＳ ゴシック" w:eastAsia="ＭＳ ゴシック" w:hAnsi="ＭＳ ゴシック"/>
          <w:sz w:val="48"/>
          <w:szCs w:val="48"/>
        </w:rPr>
      </w:pPr>
      <w:r w:rsidRPr="00857CCB">
        <w:rPr>
          <w:rFonts w:ascii="ＭＳ ゴシック" w:eastAsia="ＭＳ ゴシック" w:hAnsi="ＭＳ ゴシック" w:hint="eastAsia"/>
          <w:spacing w:val="1"/>
          <w:w w:val="94"/>
          <w:kern w:val="0"/>
          <w:sz w:val="48"/>
          <w:szCs w:val="48"/>
          <w:fitText w:val="7680" w:id="-1315713280"/>
        </w:rPr>
        <w:t>八尾市</w:t>
      </w:r>
      <w:r w:rsidR="006D04F8" w:rsidRPr="00857CCB">
        <w:rPr>
          <w:rFonts w:ascii="ＭＳ ゴシック" w:eastAsia="ＭＳ ゴシック" w:hAnsi="ＭＳ ゴシック" w:hint="eastAsia"/>
          <w:spacing w:val="1"/>
          <w:w w:val="94"/>
          <w:kern w:val="0"/>
          <w:sz w:val="48"/>
          <w:szCs w:val="48"/>
          <w:fitText w:val="7680" w:id="-1315713280"/>
        </w:rPr>
        <w:t>マンション管理適正化</w:t>
      </w:r>
      <w:r w:rsidR="00250B9E" w:rsidRPr="00857CCB">
        <w:rPr>
          <w:rFonts w:ascii="ＭＳ ゴシック" w:eastAsia="ＭＳ ゴシック" w:hAnsi="ＭＳ ゴシック" w:hint="eastAsia"/>
          <w:spacing w:val="1"/>
          <w:w w:val="94"/>
          <w:kern w:val="0"/>
          <w:sz w:val="48"/>
          <w:szCs w:val="48"/>
          <w:fitText w:val="7680" w:id="-1315713280"/>
        </w:rPr>
        <w:t>推進計</w:t>
      </w:r>
      <w:r w:rsidRPr="00857CCB">
        <w:rPr>
          <w:rFonts w:ascii="ＭＳ ゴシック" w:eastAsia="ＭＳ ゴシック" w:hAnsi="ＭＳ ゴシック" w:hint="eastAsia"/>
          <w:spacing w:val="-1"/>
          <w:w w:val="94"/>
          <w:kern w:val="0"/>
          <w:sz w:val="48"/>
          <w:szCs w:val="48"/>
          <w:fitText w:val="7680" w:id="-1315713280"/>
        </w:rPr>
        <w:t>画</w:t>
      </w:r>
    </w:p>
    <w:p w:rsidR="00393BE0" w:rsidRDefault="00393BE0" w:rsidP="00393BE0">
      <w:pPr>
        <w:jc w:val="center"/>
        <w:rPr>
          <w:rFonts w:ascii="ＭＳ ゴシック" w:eastAsia="ＭＳ ゴシック" w:hAnsi="ＭＳ ゴシック"/>
          <w:sz w:val="40"/>
          <w:szCs w:val="40"/>
        </w:rPr>
      </w:pPr>
    </w:p>
    <w:p w:rsidR="007C769D" w:rsidRDefault="007C769D" w:rsidP="00393BE0">
      <w:pPr>
        <w:jc w:val="center"/>
        <w:rPr>
          <w:rFonts w:ascii="ＭＳ ゴシック" w:eastAsia="ＭＳ ゴシック" w:hAnsi="ＭＳ ゴシック"/>
          <w:sz w:val="40"/>
          <w:szCs w:val="40"/>
        </w:rPr>
      </w:pPr>
    </w:p>
    <w:p w:rsidR="00393BE0" w:rsidRDefault="00393BE0" w:rsidP="00393BE0">
      <w:pPr>
        <w:jc w:val="center"/>
        <w:rPr>
          <w:rFonts w:ascii="ＭＳ ゴシック" w:eastAsia="ＭＳ ゴシック" w:hAnsi="ＭＳ ゴシック"/>
          <w:sz w:val="40"/>
          <w:szCs w:val="40"/>
        </w:rPr>
      </w:pPr>
    </w:p>
    <w:p w:rsidR="00393BE0" w:rsidRDefault="00393BE0" w:rsidP="00DC232D">
      <w:pPr>
        <w:rPr>
          <w:rFonts w:ascii="ＭＳ ゴシック" w:eastAsia="ＭＳ ゴシック" w:hAnsi="ＭＳ ゴシック"/>
          <w:sz w:val="40"/>
          <w:szCs w:val="40"/>
        </w:rPr>
      </w:pPr>
    </w:p>
    <w:p w:rsidR="00393BE0" w:rsidRDefault="00393BE0" w:rsidP="00DC232D">
      <w:pPr>
        <w:rPr>
          <w:rFonts w:ascii="ＭＳ ゴシック" w:eastAsia="ＭＳ ゴシック" w:hAnsi="ＭＳ ゴシック"/>
          <w:sz w:val="40"/>
          <w:szCs w:val="40"/>
        </w:rPr>
      </w:pPr>
    </w:p>
    <w:p w:rsidR="00393BE0" w:rsidRDefault="00393BE0" w:rsidP="00DC232D">
      <w:pPr>
        <w:rPr>
          <w:rFonts w:ascii="ＭＳ ゴシック" w:eastAsia="ＭＳ ゴシック" w:hAnsi="ＭＳ ゴシック"/>
          <w:sz w:val="40"/>
          <w:szCs w:val="40"/>
        </w:rPr>
      </w:pPr>
    </w:p>
    <w:p w:rsidR="00393BE0" w:rsidRDefault="00393BE0" w:rsidP="00DC232D">
      <w:pPr>
        <w:rPr>
          <w:rFonts w:ascii="ＭＳ ゴシック" w:eastAsia="ＭＳ ゴシック" w:hAnsi="ＭＳ ゴシック"/>
          <w:sz w:val="40"/>
          <w:szCs w:val="40"/>
        </w:rPr>
      </w:pPr>
    </w:p>
    <w:p w:rsidR="00393BE0" w:rsidRDefault="00393BE0" w:rsidP="00DC232D">
      <w:pPr>
        <w:rPr>
          <w:rFonts w:ascii="ＭＳ ゴシック" w:eastAsia="ＭＳ ゴシック" w:hAnsi="ＭＳ ゴシック"/>
          <w:sz w:val="40"/>
          <w:szCs w:val="40"/>
        </w:rPr>
      </w:pPr>
    </w:p>
    <w:p w:rsidR="00393BE0" w:rsidRDefault="00393BE0" w:rsidP="00DC232D">
      <w:pPr>
        <w:rPr>
          <w:rFonts w:ascii="ＭＳ ゴシック" w:eastAsia="ＭＳ ゴシック" w:hAnsi="ＭＳ ゴシック"/>
          <w:sz w:val="40"/>
          <w:szCs w:val="40"/>
        </w:rPr>
      </w:pPr>
    </w:p>
    <w:p w:rsidR="00393BE0" w:rsidRDefault="00393BE0" w:rsidP="00DC232D">
      <w:pPr>
        <w:rPr>
          <w:rFonts w:ascii="ＭＳ ゴシック" w:eastAsia="ＭＳ ゴシック" w:hAnsi="ＭＳ ゴシック"/>
          <w:sz w:val="40"/>
          <w:szCs w:val="40"/>
        </w:rPr>
      </w:pPr>
    </w:p>
    <w:p w:rsidR="00393BE0" w:rsidRDefault="00393BE0" w:rsidP="00393BE0">
      <w:pPr>
        <w:jc w:val="center"/>
        <w:rPr>
          <w:rFonts w:ascii="ＭＳ ゴシック" w:eastAsia="ＭＳ ゴシック" w:hAnsi="ＭＳ ゴシック"/>
          <w:sz w:val="40"/>
          <w:szCs w:val="40"/>
        </w:rPr>
      </w:pPr>
    </w:p>
    <w:p w:rsidR="00393BE0" w:rsidRDefault="006D04F8" w:rsidP="00393BE0">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令和５</w:t>
      </w:r>
      <w:r w:rsidR="00393BE0">
        <w:rPr>
          <w:rFonts w:ascii="ＭＳ ゴシック" w:eastAsia="ＭＳ ゴシック" w:hAnsi="ＭＳ ゴシック" w:hint="eastAsia"/>
          <w:sz w:val="40"/>
          <w:szCs w:val="40"/>
        </w:rPr>
        <w:t>年</w:t>
      </w:r>
      <w:r w:rsidR="004A2788">
        <w:rPr>
          <w:rFonts w:ascii="ＭＳ ゴシック" w:eastAsia="ＭＳ ゴシック" w:hAnsi="ＭＳ ゴシック" w:hint="eastAsia"/>
          <w:sz w:val="40"/>
          <w:szCs w:val="40"/>
        </w:rPr>
        <w:t>12</w:t>
      </w:r>
      <w:r w:rsidR="00393BE0">
        <w:rPr>
          <w:rFonts w:ascii="ＭＳ ゴシック" w:eastAsia="ＭＳ ゴシック" w:hAnsi="ＭＳ ゴシック" w:hint="eastAsia"/>
          <w:sz w:val="40"/>
          <w:szCs w:val="40"/>
        </w:rPr>
        <w:t>月</w:t>
      </w:r>
    </w:p>
    <w:p w:rsidR="00393BE0" w:rsidRDefault="00393BE0" w:rsidP="00393BE0">
      <w:pPr>
        <w:jc w:val="center"/>
        <w:rPr>
          <w:rFonts w:ascii="ＭＳ ゴシック" w:eastAsia="ＭＳ ゴシック" w:hAnsi="ＭＳ ゴシック"/>
          <w:sz w:val="40"/>
          <w:szCs w:val="40"/>
        </w:rPr>
      </w:pPr>
    </w:p>
    <w:p w:rsidR="00393BE0" w:rsidRPr="00393BE0" w:rsidRDefault="00393BE0" w:rsidP="00393BE0">
      <w:pPr>
        <w:jc w:val="center"/>
        <w:rPr>
          <w:rFonts w:ascii="ＭＳ ゴシック" w:eastAsia="ＭＳ ゴシック" w:hAnsi="ＭＳ ゴシック"/>
          <w:sz w:val="48"/>
          <w:szCs w:val="48"/>
        </w:rPr>
      </w:pPr>
      <w:r w:rsidRPr="00393BE0">
        <w:rPr>
          <w:rFonts w:ascii="ＭＳ ゴシック" w:eastAsia="ＭＳ ゴシック" w:hAnsi="ＭＳ ゴシック" w:hint="eastAsia"/>
          <w:sz w:val="48"/>
          <w:szCs w:val="48"/>
        </w:rPr>
        <w:t>八</w:t>
      </w:r>
      <w:r>
        <w:rPr>
          <w:rFonts w:ascii="ＭＳ ゴシック" w:eastAsia="ＭＳ ゴシック" w:hAnsi="ＭＳ ゴシック" w:hint="eastAsia"/>
          <w:sz w:val="48"/>
          <w:szCs w:val="48"/>
        </w:rPr>
        <w:t xml:space="preserve">  </w:t>
      </w:r>
      <w:r w:rsidRPr="00393BE0">
        <w:rPr>
          <w:rFonts w:ascii="ＭＳ ゴシック" w:eastAsia="ＭＳ ゴシック" w:hAnsi="ＭＳ ゴシック" w:hint="eastAsia"/>
          <w:sz w:val="48"/>
          <w:szCs w:val="48"/>
        </w:rPr>
        <w:t>尾</w:t>
      </w:r>
      <w:r>
        <w:rPr>
          <w:rFonts w:ascii="ＭＳ ゴシック" w:eastAsia="ＭＳ ゴシック" w:hAnsi="ＭＳ ゴシック" w:hint="eastAsia"/>
          <w:sz w:val="48"/>
          <w:szCs w:val="48"/>
        </w:rPr>
        <w:t xml:space="preserve">  </w:t>
      </w:r>
      <w:r w:rsidRPr="00393BE0">
        <w:rPr>
          <w:rFonts w:ascii="ＭＳ ゴシック" w:eastAsia="ＭＳ ゴシック" w:hAnsi="ＭＳ ゴシック" w:hint="eastAsia"/>
          <w:sz w:val="48"/>
          <w:szCs w:val="48"/>
        </w:rPr>
        <w:t>市</w:t>
      </w:r>
    </w:p>
    <w:p w:rsidR="003B501F" w:rsidRDefault="003B501F" w:rsidP="00393BE0">
      <w:pPr>
        <w:jc w:val="center"/>
        <w:rPr>
          <w:rFonts w:ascii="ＭＳ ゴシック" w:eastAsia="ＭＳ ゴシック" w:hAnsi="ＭＳ ゴシック"/>
          <w:sz w:val="40"/>
          <w:szCs w:val="40"/>
        </w:rPr>
      </w:pPr>
      <w:r>
        <w:rPr>
          <w:rFonts w:ascii="ＭＳ ゴシック" w:eastAsia="ＭＳ ゴシック" w:hAnsi="ＭＳ ゴシック"/>
          <w:sz w:val="40"/>
          <w:szCs w:val="40"/>
        </w:rPr>
        <w:br w:type="page"/>
      </w:r>
      <w:r w:rsidR="006D04F8">
        <w:rPr>
          <w:rFonts w:ascii="ＭＳ ゴシック" w:eastAsia="ＭＳ ゴシック" w:hAnsi="ＭＳ ゴシック" w:hint="eastAsia"/>
          <w:sz w:val="40"/>
          <w:szCs w:val="40"/>
        </w:rPr>
        <w:lastRenderedPageBreak/>
        <w:t>八尾市マンション管理適正化</w:t>
      </w:r>
      <w:r w:rsidR="00972F46">
        <w:rPr>
          <w:rFonts w:ascii="ＭＳ ゴシック" w:eastAsia="ＭＳ ゴシック" w:hAnsi="ＭＳ ゴシック" w:hint="eastAsia"/>
          <w:sz w:val="40"/>
          <w:szCs w:val="40"/>
        </w:rPr>
        <w:t>推進</w:t>
      </w:r>
      <w:r>
        <w:rPr>
          <w:rFonts w:ascii="ＭＳ ゴシック" w:eastAsia="ＭＳ ゴシック" w:hAnsi="ＭＳ ゴシック" w:hint="eastAsia"/>
          <w:sz w:val="40"/>
          <w:szCs w:val="40"/>
        </w:rPr>
        <w:t>計画</w:t>
      </w:r>
    </w:p>
    <w:p w:rsidR="00393BE0" w:rsidRDefault="003B501F" w:rsidP="00393BE0">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目</w:t>
      </w:r>
      <w:r w:rsidR="00354E28">
        <w:rPr>
          <w:rFonts w:ascii="ＭＳ ゴシック" w:eastAsia="ＭＳ ゴシック" w:hAnsi="ＭＳ ゴシック" w:hint="eastAsia"/>
          <w:sz w:val="40"/>
          <w:szCs w:val="40"/>
        </w:rPr>
        <w:t xml:space="preserve">  </w:t>
      </w:r>
      <w:r>
        <w:rPr>
          <w:rFonts w:ascii="ＭＳ ゴシック" w:eastAsia="ＭＳ ゴシック" w:hAnsi="ＭＳ ゴシック" w:hint="eastAsia"/>
          <w:sz w:val="40"/>
          <w:szCs w:val="40"/>
        </w:rPr>
        <w:t>次</w:t>
      </w:r>
    </w:p>
    <w:p w:rsidR="009428C8" w:rsidRDefault="0031516D" w:rsidP="008734E7">
      <w:pPr>
        <w:ind w:rightChars="-338" w:right="-710"/>
        <w:jc w:val="left"/>
        <w:rPr>
          <w:rFonts w:ascii="ＭＳ ゴシック" w:eastAsia="ＭＳ ゴシック" w:hAnsi="ＭＳ ゴシック"/>
          <w:sz w:val="24"/>
        </w:rPr>
      </w:pPr>
      <w:r>
        <w:rPr>
          <w:rFonts w:ascii="ＭＳ ゴシック" w:eastAsia="ＭＳ ゴシック" w:hAnsi="ＭＳ ゴシック" w:hint="eastAsia"/>
          <w:sz w:val="24"/>
        </w:rPr>
        <w:t>１.</w:t>
      </w:r>
      <w:r w:rsidR="009428C8">
        <w:rPr>
          <w:rFonts w:ascii="ＭＳ ゴシック" w:eastAsia="ＭＳ ゴシック" w:hAnsi="ＭＳ ゴシック" w:hint="eastAsia"/>
          <w:sz w:val="24"/>
        </w:rPr>
        <w:t>計画の概要</w:t>
      </w:r>
      <w:r w:rsidR="008734E7" w:rsidRPr="00FB0EDF">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8734E7" w:rsidRPr="00FB0EDF">
        <w:rPr>
          <w:rFonts w:ascii="HGPｺﾞｼｯｸM" w:eastAsia="HGPｺﾞｼｯｸM" w:hAnsi="游ゴシック Light" w:hint="eastAsia"/>
          <w:sz w:val="24"/>
        </w:rPr>
        <w:t>・・・・・・・・・・・・・・・</w:t>
      </w:r>
      <w:r w:rsidR="008734E7">
        <w:rPr>
          <w:rFonts w:ascii="ＭＳ ゴシック" w:eastAsia="ＭＳ ゴシック" w:hAnsi="ＭＳ ゴシック" w:hint="eastAsia"/>
          <w:sz w:val="24"/>
        </w:rPr>
        <w:t>1</w:t>
      </w:r>
    </w:p>
    <w:p w:rsidR="0031516D" w:rsidRDefault="00F47706" w:rsidP="008734E7">
      <w:pPr>
        <w:ind w:rightChars="-338" w:right="-710"/>
        <w:jc w:val="left"/>
        <w:rPr>
          <w:rFonts w:ascii="ＭＳ ゴシック" w:eastAsia="ＭＳ ゴシック" w:hAnsi="ＭＳ ゴシック"/>
          <w:sz w:val="24"/>
        </w:rPr>
      </w:pPr>
      <w:r>
        <w:rPr>
          <w:rFonts w:ascii="ＭＳ ゴシック" w:eastAsia="ＭＳ ゴシック" w:hAnsi="ＭＳ ゴシック" w:hint="eastAsia"/>
          <w:sz w:val="24"/>
        </w:rPr>
        <w:t xml:space="preserve">　(1)</w:t>
      </w:r>
      <w:r w:rsidR="00215095">
        <w:rPr>
          <w:rFonts w:ascii="ＭＳ ゴシック" w:eastAsia="ＭＳ ゴシック" w:hAnsi="ＭＳ ゴシック" w:hint="eastAsia"/>
          <w:sz w:val="24"/>
        </w:rPr>
        <w:t xml:space="preserve"> 背景と目的</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sidRPr="008734E7">
        <w:rPr>
          <w:rFonts w:ascii="ＭＳ ゴシック" w:eastAsia="ＭＳ ゴシック" w:hAnsi="ＭＳ ゴシック" w:hint="eastAsia"/>
          <w:sz w:val="24"/>
        </w:rPr>
        <w:t>1</w:t>
      </w:r>
    </w:p>
    <w:p w:rsidR="00215095" w:rsidRDefault="00F47706" w:rsidP="008734E7">
      <w:pPr>
        <w:ind w:rightChars="-338" w:right="-710"/>
        <w:jc w:val="left"/>
        <w:rPr>
          <w:rFonts w:ascii="ＭＳ ゴシック" w:eastAsia="ＭＳ ゴシック" w:hAnsi="ＭＳ ゴシック"/>
          <w:sz w:val="24"/>
        </w:rPr>
      </w:pPr>
      <w:r>
        <w:rPr>
          <w:rFonts w:ascii="ＭＳ ゴシック" w:eastAsia="ＭＳ ゴシック" w:hAnsi="ＭＳ ゴシック" w:hint="eastAsia"/>
          <w:sz w:val="24"/>
        </w:rPr>
        <w:t xml:space="preserve">　(2)</w:t>
      </w:r>
      <w:r w:rsidR="00215095">
        <w:rPr>
          <w:rFonts w:ascii="ＭＳ ゴシック" w:eastAsia="ＭＳ ゴシック" w:hAnsi="ＭＳ ゴシック" w:hint="eastAsia"/>
          <w:sz w:val="24"/>
        </w:rPr>
        <w:t xml:space="preserve"> 計画の位置づけ</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ＭＳ ゴシック" w:eastAsia="ＭＳ ゴシック" w:hAnsi="ＭＳ ゴシック" w:hint="eastAsia"/>
          <w:sz w:val="24"/>
        </w:rPr>
        <w:t>2</w:t>
      </w:r>
    </w:p>
    <w:p w:rsidR="00215095" w:rsidRPr="00F47706" w:rsidRDefault="00215095" w:rsidP="008734E7">
      <w:pPr>
        <w:ind w:rightChars="-338" w:right="-710"/>
        <w:jc w:val="left"/>
        <w:rPr>
          <w:rFonts w:ascii="ＭＳ ゴシック" w:eastAsia="ＭＳ ゴシック" w:hAnsi="ＭＳ ゴシック"/>
          <w:sz w:val="24"/>
        </w:rPr>
      </w:pPr>
    </w:p>
    <w:p w:rsidR="0031516D" w:rsidRDefault="0031516D" w:rsidP="008734E7">
      <w:pPr>
        <w:ind w:rightChars="-338" w:right="-710"/>
        <w:jc w:val="left"/>
        <w:rPr>
          <w:rFonts w:ascii="ＭＳ ゴシック" w:eastAsia="ＭＳ ゴシック" w:hAnsi="ＭＳ ゴシック"/>
          <w:sz w:val="24"/>
        </w:rPr>
      </w:pPr>
      <w:r>
        <w:rPr>
          <w:rFonts w:ascii="ＭＳ ゴシック" w:eastAsia="ＭＳ ゴシック" w:hAnsi="ＭＳ ゴシック" w:hint="eastAsia"/>
          <w:sz w:val="24"/>
        </w:rPr>
        <w:t>２</w:t>
      </w:r>
      <w:r w:rsidR="00D76916">
        <w:rPr>
          <w:rFonts w:ascii="ＭＳ ゴシック" w:eastAsia="ＭＳ ゴシック" w:hAnsi="ＭＳ ゴシック" w:hint="eastAsia"/>
          <w:sz w:val="24"/>
        </w:rPr>
        <w:t>.</w:t>
      </w:r>
      <w:r w:rsidR="000E0AC8">
        <w:rPr>
          <w:rFonts w:ascii="ＭＳ ゴシック" w:eastAsia="ＭＳ ゴシック" w:hAnsi="ＭＳ ゴシック" w:hint="eastAsia"/>
          <w:sz w:val="24"/>
        </w:rPr>
        <w:t>マンションの管理状況の</w:t>
      </w:r>
      <w:r w:rsidR="00D76916">
        <w:rPr>
          <w:rFonts w:ascii="ＭＳ ゴシック" w:eastAsia="ＭＳ ゴシック" w:hAnsi="ＭＳ ゴシック" w:hint="eastAsia"/>
          <w:sz w:val="24"/>
        </w:rPr>
        <w:t>把握</w:t>
      </w:r>
      <w:r w:rsidR="008734E7" w:rsidRPr="008734E7">
        <w:rPr>
          <w:rFonts w:ascii="HGPｺﾞｼｯｸM" w:eastAsia="HGPｺﾞｼｯｸM" w:hAnsi="游ゴシック Light" w:hint="eastAsia"/>
          <w:sz w:val="24"/>
        </w:rPr>
        <w:t>・</w:t>
      </w:r>
      <w:r w:rsidR="000E0AC8">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B9441F" w:rsidRPr="008734E7">
        <w:rPr>
          <w:rFonts w:ascii="HGPｺﾞｼｯｸM" w:eastAsia="HGPｺﾞｼｯｸM" w:hAnsi="游ゴシック Light" w:hint="eastAsia"/>
          <w:sz w:val="24"/>
        </w:rPr>
        <w:t>・</w:t>
      </w:r>
      <w:r w:rsidR="00B9441F">
        <w:rPr>
          <w:rFonts w:ascii="HGPｺﾞｼｯｸM" w:eastAsia="HGPｺﾞｼｯｸM" w:hAnsi="游ゴシック Light" w:hint="eastAsia"/>
          <w:sz w:val="24"/>
        </w:rPr>
        <w:t>・</w:t>
      </w:r>
      <w:r w:rsidR="00B9441F" w:rsidRPr="008734E7">
        <w:rPr>
          <w:rFonts w:ascii="HGPｺﾞｼｯｸM" w:eastAsia="HGPｺﾞｼｯｸM" w:hAnsi="游ゴシック Light" w:hint="eastAsia"/>
          <w:sz w:val="24"/>
        </w:rPr>
        <w:t>・</w:t>
      </w:r>
      <w:r w:rsidR="00B9441F">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ＭＳ ゴシック" w:eastAsia="ＭＳ ゴシック" w:hAnsi="ＭＳ ゴシック" w:hint="eastAsia"/>
          <w:sz w:val="24"/>
        </w:rPr>
        <w:t>3</w:t>
      </w:r>
    </w:p>
    <w:p w:rsidR="009428C8" w:rsidRDefault="00F47706" w:rsidP="008734E7">
      <w:pPr>
        <w:ind w:rightChars="-338" w:right="-710"/>
        <w:rPr>
          <w:rFonts w:ascii="ＭＳ ゴシック" w:eastAsia="ＭＳ ゴシック" w:hAnsi="ＭＳ ゴシック"/>
          <w:sz w:val="24"/>
        </w:rPr>
      </w:pPr>
      <w:r>
        <w:rPr>
          <w:rFonts w:ascii="ＭＳ ゴシック" w:eastAsia="ＭＳ ゴシック" w:hAnsi="ＭＳ ゴシック" w:hint="eastAsia"/>
          <w:sz w:val="24"/>
        </w:rPr>
        <w:t xml:space="preserve">　(1)</w:t>
      </w:r>
      <w:r w:rsidR="00215095">
        <w:rPr>
          <w:rFonts w:ascii="ＭＳ ゴシック" w:eastAsia="ＭＳ ゴシック" w:hAnsi="ＭＳ ゴシック" w:hint="eastAsia"/>
          <w:sz w:val="24"/>
        </w:rPr>
        <w:t xml:space="preserve"> </w:t>
      </w:r>
      <w:r w:rsidR="009428C8">
        <w:rPr>
          <w:rFonts w:ascii="ＭＳ ゴシック" w:eastAsia="ＭＳ ゴシック" w:hAnsi="ＭＳ ゴシック" w:hint="eastAsia"/>
          <w:sz w:val="24"/>
        </w:rPr>
        <w:t>マンションの現状の現状について</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E76526" w:rsidRPr="00E76526">
        <w:rPr>
          <w:rFonts w:ascii="ＭＳ ゴシック" w:eastAsia="ＭＳ ゴシック" w:hAnsi="ＭＳ ゴシック" w:hint="eastAsia"/>
          <w:sz w:val="24"/>
        </w:rPr>
        <w:t>3</w:t>
      </w:r>
    </w:p>
    <w:p w:rsidR="009428C8" w:rsidRPr="004E49BA" w:rsidRDefault="00F47706" w:rsidP="008734E7">
      <w:pPr>
        <w:widowControl/>
        <w:ind w:rightChars="-338" w:right="-710"/>
        <w:jc w:val="left"/>
        <w:rPr>
          <w:rFonts w:ascii="ＭＳ ゴシック" w:eastAsia="ＭＳ ゴシック" w:hAnsi="ＭＳ ゴシック"/>
          <w:sz w:val="24"/>
        </w:rPr>
      </w:pPr>
      <w:r>
        <w:rPr>
          <w:rFonts w:ascii="ＭＳ ゴシック" w:eastAsia="ＭＳ ゴシック" w:hAnsi="ＭＳ ゴシック" w:hint="eastAsia"/>
          <w:sz w:val="24"/>
        </w:rPr>
        <w:t xml:space="preserve">　(2)</w:t>
      </w:r>
      <w:r w:rsidR="00215095">
        <w:rPr>
          <w:rFonts w:ascii="ＭＳ ゴシック" w:eastAsia="ＭＳ ゴシック" w:hAnsi="ＭＳ ゴシック" w:hint="eastAsia"/>
          <w:sz w:val="24"/>
        </w:rPr>
        <w:t xml:space="preserve"> </w:t>
      </w:r>
      <w:r w:rsidR="009428C8">
        <w:rPr>
          <w:rFonts w:ascii="ＭＳ ゴシック" w:eastAsia="ＭＳ ゴシック" w:hAnsi="ＭＳ ゴシック" w:hint="eastAsia"/>
          <w:sz w:val="24"/>
        </w:rPr>
        <w:t>管理組合の活動状況</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E76526">
        <w:rPr>
          <w:rFonts w:ascii="ＭＳ ゴシック" w:eastAsia="ＭＳ ゴシック" w:hAnsi="ＭＳ ゴシック" w:hint="eastAsia"/>
          <w:sz w:val="24"/>
        </w:rPr>
        <w:t>4</w:t>
      </w:r>
    </w:p>
    <w:p w:rsidR="009428C8" w:rsidRPr="008734E7" w:rsidRDefault="009428C8" w:rsidP="008734E7">
      <w:pPr>
        <w:widowControl/>
        <w:ind w:rightChars="-338" w:right="-710"/>
        <w:jc w:val="left"/>
        <w:rPr>
          <w:rFonts w:ascii="HGPｺﾞｼｯｸM" w:eastAsia="HGPｺﾞｼｯｸM" w:hAnsi="游ゴシック Light"/>
          <w:sz w:val="24"/>
        </w:rPr>
      </w:pPr>
      <w:r w:rsidRPr="008A2C82">
        <w:rPr>
          <w:rFonts w:ascii="ＭＳ ゴシック" w:eastAsia="ＭＳ ゴシック" w:hAnsi="ＭＳ ゴシック" w:hint="eastAsia"/>
          <w:sz w:val="24"/>
        </w:rPr>
        <w:t xml:space="preserve">　</w:t>
      </w:r>
      <w:r w:rsidR="00F47706">
        <w:rPr>
          <w:rFonts w:ascii="ＭＳ ゴシック" w:eastAsia="ＭＳ ゴシック" w:hAnsi="ＭＳ ゴシック" w:hint="eastAsia"/>
          <w:sz w:val="24"/>
        </w:rPr>
        <w:t>(3)</w:t>
      </w:r>
      <w:r w:rsidR="0021509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大規模な修繕工事について</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CA0B6D">
        <w:rPr>
          <w:rFonts w:ascii="ＭＳ ゴシック" w:eastAsia="ＭＳ ゴシック" w:hAnsi="ＭＳ ゴシック" w:hint="eastAsia"/>
          <w:sz w:val="24"/>
        </w:rPr>
        <w:t>6</w:t>
      </w:r>
    </w:p>
    <w:p w:rsidR="009428C8" w:rsidRPr="00AB6708" w:rsidRDefault="00F47706" w:rsidP="008734E7">
      <w:pPr>
        <w:pStyle w:val="af5"/>
        <w:ind w:leftChars="0" w:left="0" w:rightChars="-338" w:right="-7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00215095">
        <w:rPr>
          <w:rFonts w:ascii="ＭＳ ゴシック" w:eastAsia="ＭＳ ゴシック" w:hAnsi="ＭＳ ゴシック" w:hint="eastAsia"/>
          <w:sz w:val="24"/>
          <w:szCs w:val="24"/>
        </w:rPr>
        <w:t xml:space="preserve"> </w:t>
      </w:r>
      <w:r w:rsidR="009428C8" w:rsidRPr="00AB6708">
        <w:rPr>
          <w:rFonts w:ascii="ＭＳ ゴシック" w:eastAsia="ＭＳ ゴシック" w:hAnsi="ＭＳ ゴシック" w:hint="eastAsia"/>
          <w:sz w:val="24"/>
          <w:szCs w:val="24"/>
        </w:rPr>
        <w:t>旧耐震</w:t>
      </w:r>
      <w:r w:rsidR="009428C8">
        <w:rPr>
          <w:rFonts w:ascii="ＭＳ ゴシック" w:eastAsia="ＭＳ ゴシック" w:hAnsi="ＭＳ ゴシック" w:hint="eastAsia"/>
          <w:sz w:val="24"/>
          <w:szCs w:val="24"/>
        </w:rPr>
        <w:t>マンションの</w:t>
      </w:r>
      <w:r w:rsidR="00D6704F">
        <w:rPr>
          <w:rFonts w:ascii="ＭＳ ゴシック" w:eastAsia="ＭＳ ゴシック" w:hAnsi="ＭＳ ゴシック" w:hint="eastAsia"/>
          <w:sz w:val="24"/>
          <w:szCs w:val="24"/>
        </w:rPr>
        <w:t>外観実態調査</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CA0B6D">
        <w:rPr>
          <w:rFonts w:ascii="ＭＳ ゴシック" w:eastAsia="ＭＳ ゴシック" w:hAnsi="ＭＳ ゴシック" w:hint="eastAsia"/>
          <w:sz w:val="24"/>
        </w:rPr>
        <w:t>8</w:t>
      </w:r>
    </w:p>
    <w:p w:rsidR="009428C8" w:rsidRPr="00F47706" w:rsidRDefault="009428C8" w:rsidP="008734E7">
      <w:pPr>
        <w:ind w:rightChars="-338" w:right="-710"/>
        <w:jc w:val="left"/>
        <w:rPr>
          <w:rFonts w:ascii="ＭＳ ゴシック" w:eastAsia="ＭＳ ゴシック" w:hAnsi="ＭＳ ゴシック"/>
          <w:sz w:val="24"/>
        </w:rPr>
      </w:pPr>
    </w:p>
    <w:p w:rsidR="009428C8" w:rsidRDefault="00D76916" w:rsidP="008734E7">
      <w:pPr>
        <w:ind w:rightChars="-338" w:right="-710"/>
        <w:jc w:val="left"/>
        <w:rPr>
          <w:rFonts w:ascii="ＭＳ ゴシック" w:eastAsia="ＭＳ ゴシック" w:hAnsi="ＭＳ ゴシック"/>
          <w:sz w:val="24"/>
        </w:rPr>
      </w:pPr>
      <w:r>
        <w:rPr>
          <w:rFonts w:ascii="ＭＳ ゴシック" w:eastAsia="ＭＳ ゴシック" w:hAnsi="ＭＳ ゴシック" w:hint="eastAsia"/>
          <w:sz w:val="24"/>
        </w:rPr>
        <w:t>３.</w:t>
      </w:r>
      <w:r w:rsidR="009428C8">
        <w:rPr>
          <w:rFonts w:ascii="ＭＳ ゴシック" w:eastAsia="ＭＳ ゴシック" w:hAnsi="ＭＳ ゴシック" w:hint="eastAsia"/>
          <w:sz w:val="24"/>
        </w:rPr>
        <w:t>マンションの管理適正化の推進を図るための施策</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A7282F">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453B00">
        <w:rPr>
          <w:rFonts w:ascii="ＭＳ ゴシック" w:eastAsia="ＭＳ ゴシック" w:hAnsi="ＭＳ ゴシック" w:hint="eastAsia"/>
          <w:sz w:val="24"/>
        </w:rPr>
        <w:t>10</w:t>
      </w:r>
    </w:p>
    <w:p w:rsidR="009428C8" w:rsidRDefault="00F47706" w:rsidP="008734E7">
      <w:pPr>
        <w:ind w:rightChars="-338" w:right="-710"/>
        <w:rPr>
          <w:rFonts w:ascii="ＭＳ ゴシック" w:eastAsia="ＭＳ ゴシック" w:hAnsi="ＭＳ ゴシック"/>
          <w:sz w:val="24"/>
        </w:rPr>
      </w:pPr>
      <w:r>
        <w:rPr>
          <w:rFonts w:ascii="ＭＳ ゴシック" w:eastAsia="ＭＳ ゴシック" w:hAnsi="ＭＳ ゴシック" w:hint="eastAsia"/>
          <w:sz w:val="24"/>
        </w:rPr>
        <w:t xml:space="preserve">　(1)</w:t>
      </w:r>
      <w:r w:rsidR="009428C8">
        <w:rPr>
          <w:rFonts w:ascii="ＭＳ ゴシック" w:eastAsia="ＭＳ ゴシック" w:hAnsi="ＭＳ ゴシック" w:hint="eastAsia"/>
          <w:sz w:val="24"/>
        </w:rPr>
        <w:t xml:space="preserve"> 管理適正化計画の認定</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453B00">
        <w:rPr>
          <w:rFonts w:ascii="ＭＳ ゴシック" w:eastAsia="ＭＳ ゴシック" w:hAnsi="ＭＳ ゴシック" w:hint="eastAsia"/>
          <w:sz w:val="24"/>
        </w:rPr>
        <w:t>10</w:t>
      </w:r>
    </w:p>
    <w:p w:rsidR="009428C8" w:rsidRPr="008734E7" w:rsidRDefault="00F47706" w:rsidP="008734E7">
      <w:pPr>
        <w:ind w:rightChars="-338" w:right="-710" w:firstLineChars="100" w:firstLine="240"/>
        <w:jc w:val="left"/>
        <w:rPr>
          <w:rFonts w:ascii="HGPｺﾞｼｯｸM" w:eastAsia="HGPｺﾞｼｯｸM" w:hAnsi="游ゴシック Light"/>
          <w:sz w:val="24"/>
        </w:rPr>
      </w:pPr>
      <w:r>
        <w:rPr>
          <w:rFonts w:ascii="ＭＳ ゴシック" w:eastAsia="ＭＳ ゴシック" w:hAnsi="ＭＳ ゴシック" w:hint="eastAsia"/>
          <w:sz w:val="24"/>
        </w:rPr>
        <w:t>(2)</w:t>
      </w:r>
      <w:r w:rsidR="009428C8">
        <w:rPr>
          <w:rFonts w:ascii="ＭＳ ゴシック" w:eastAsia="ＭＳ ゴシック" w:hAnsi="ＭＳ ゴシック" w:hint="eastAsia"/>
          <w:sz w:val="24"/>
        </w:rPr>
        <w:t xml:space="preserve"> 大阪府分譲マンション管理適正化推進制度への登録促進</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E76526" w:rsidRPr="00E76526">
        <w:rPr>
          <w:rFonts w:ascii="ＭＳ ゴシック" w:eastAsia="ＭＳ ゴシック" w:hAnsi="ＭＳ ゴシック" w:hint="eastAsia"/>
          <w:sz w:val="24"/>
        </w:rPr>
        <w:t>1</w:t>
      </w:r>
      <w:r w:rsidR="00453B00">
        <w:rPr>
          <w:rFonts w:ascii="ＭＳ ゴシック" w:eastAsia="ＭＳ ゴシック" w:hAnsi="ＭＳ ゴシック" w:hint="eastAsia"/>
          <w:sz w:val="24"/>
        </w:rPr>
        <w:t>0</w:t>
      </w:r>
    </w:p>
    <w:p w:rsidR="00D76916" w:rsidRDefault="00F47706" w:rsidP="008734E7">
      <w:pPr>
        <w:ind w:rightChars="-338" w:right="-7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(3)</w:t>
      </w:r>
      <w:r w:rsidR="00D76916">
        <w:rPr>
          <w:rFonts w:ascii="ＭＳ ゴシック" w:eastAsia="ＭＳ ゴシック" w:hAnsi="ＭＳ ゴシック" w:hint="eastAsia"/>
          <w:sz w:val="24"/>
        </w:rPr>
        <w:t xml:space="preserve"> マンションセミナーの実施</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A7282F">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453B00">
        <w:rPr>
          <w:rFonts w:ascii="ＭＳ ゴシック" w:eastAsia="ＭＳ ゴシック" w:hAnsi="ＭＳ ゴシック" w:hint="eastAsia"/>
          <w:sz w:val="24"/>
        </w:rPr>
        <w:t>10</w:t>
      </w:r>
    </w:p>
    <w:p w:rsidR="00D76916" w:rsidRDefault="00F47706" w:rsidP="008734E7">
      <w:pPr>
        <w:ind w:rightChars="-338" w:right="-7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(4)</w:t>
      </w:r>
      <w:r w:rsidR="00D76916" w:rsidRPr="009428C8">
        <w:rPr>
          <w:rFonts w:ascii="ＭＳ ゴシック" w:eastAsia="ＭＳ ゴシック" w:hAnsi="ＭＳ ゴシック" w:hint="eastAsia"/>
          <w:sz w:val="24"/>
        </w:rPr>
        <w:t xml:space="preserve"> マンションの管理実態の把握</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453B00">
        <w:rPr>
          <w:rFonts w:ascii="ＭＳ ゴシック" w:eastAsia="ＭＳ ゴシック" w:hAnsi="ＭＳ ゴシック" w:hint="eastAsia"/>
          <w:sz w:val="24"/>
        </w:rPr>
        <w:t>10</w:t>
      </w:r>
    </w:p>
    <w:p w:rsidR="00E76526" w:rsidRPr="009428C8" w:rsidRDefault="00F47706" w:rsidP="00E76526">
      <w:pPr>
        <w:ind w:rightChars="-338" w:right="-7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(5)</w:t>
      </w:r>
      <w:r w:rsidR="00D76916" w:rsidRPr="009428C8">
        <w:rPr>
          <w:rFonts w:ascii="ＭＳ ゴシック" w:eastAsia="ＭＳ ゴシック" w:hAnsi="ＭＳ ゴシック"/>
          <w:sz w:val="24"/>
        </w:rPr>
        <w:t xml:space="preserve"> </w:t>
      </w:r>
      <w:r w:rsidR="00D76916" w:rsidRPr="009428C8">
        <w:rPr>
          <w:rFonts w:ascii="ＭＳ ゴシック" w:eastAsia="ＭＳ ゴシック" w:hAnsi="ＭＳ ゴシック" w:hint="eastAsia"/>
          <w:sz w:val="24"/>
        </w:rPr>
        <w:t>マンション管理組合への支援策の検討</w:t>
      </w:r>
      <w:r w:rsidR="008734E7" w:rsidRPr="008734E7">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8734E7" w:rsidRPr="008734E7">
        <w:rPr>
          <w:rFonts w:ascii="HGPｺﾞｼｯｸM" w:eastAsia="HGPｺﾞｼｯｸM" w:hAnsi="游ゴシック Light" w:hint="eastAsia"/>
          <w:sz w:val="24"/>
        </w:rPr>
        <w:t>・・・・</w:t>
      </w:r>
      <w:r w:rsidR="00453B00">
        <w:rPr>
          <w:rFonts w:ascii="ＭＳ ゴシック" w:eastAsia="ＭＳ ゴシック" w:hAnsi="ＭＳ ゴシック" w:hint="eastAsia"/>
          <w:sz w:val="24"/>
        </w:rPr>
        <w:t>10</w:t>
      </w:r>
    </w:p>
    <w:p w:rsidR="009428C8" w:rsidRDefault="009428C8" w:rsidP="008734E7">
      <w:pPr>
        <w:ind w:rightChars="-338" w:right="-710"/>
        <w:jc w:val="left"/>
        <w:rPr>
          <w:rFonts w:ascii="ＭＳ ゴシック" w:eastAsia="ＭＳ ゴシック" w:hAnsi="ＭＳ ゴシック"/>
          <w:sz w:val="24"/>
        </w:rPr>
      </w:pPr>
    </w:p>
    <w:p w:rsidR="00D6704F" w:rsidRDefault="00D6704F" w:rsidP="008077A5">
      <w:pPr>
        <w:ind w:left="648" w:rightChars="-338" w:right="-710" w:hangingChars="270" w:hanging="648"/>
        <w:rPr>
          <w:rFonts w:ascii="ＭＳ ゴシック" w:eastAsia="ＭＳ ゴシック" w:hAnsi="ＭＳ ゴシック"/>
          <w:sz w:val="24"/>
        </w:rPr>
      </w:pPr>
      <w:r>
        <w:rPr>
          <w:rFonts w:ascii="ＭＳ ゴシック" w:eastAsia="ＭＳ ゴシック" w:hAnsi="ＭＳ ゴシック" w:hint="eastAsia"/>
          <w:sz w:val="24"/>
        </w:rPr>
        <w:t>４.</w:t>
      </w:r>
      <w:r w:rsidR="009070E9">
        <w:rPr>
          <w:rFonts w:ascii="ＭＳ ゴシック" w:eastAsia="ＭＳ ゴシック" w:hAnsi="ＭＳ ゴシック" w:hint="eastAsia"/>
          <w:sz w:val="24"/>
        </w:rPr>
        <w:t>マンションの管理</w:t>
      </w:r>
      <w:r>
        <w:rPr>
          <w:rFonts w:ascii="ＭＳ ゴシック" w:eastAsia="ＭＳ ゴシック" w:hAnsi="ＭＳ ゴシック" w:hint="eastAsia"/>
          <w:sz w:val="24"/>
        </w:rPr>
        <w:t>適正化に関する指針</w:t>
      </w:r>
      <w:r w:rsidR="008C42DB">
        <w:rPr>
          <w:rFonts w:ascii="ＭＳ ゴシック" w:eastAsia="ＭＳ ゴシック" w:hAnsi="ＭＳ ゴシック" w:hint="eastAsia"/>
          <w:sz w:val="24"/>
        </w:rPr>
        <w:t>及び基準</w:t>
      </w:r>
      <w:r w:rsidR="008077A5">
        <w:rPr>
          <w:rFonts w:ascii="ＭＳ ゴシック" w:eastAsia="ＭＳ ゴシック" w:hAnsi="ＭＳ ゴシック" w:hint="eastAsia"/>
          <w:sz w:val="24"/>
        </w:rPr>
        <w:t>等</w:t>
      </w:r>
      <w:r w:rsidR="008077A5">
        <w:rPr>
          <w:rFonts w:ascii="HGPｺﾞｼｯｸM" w:eastAsia="HGPｺﾞｼｯｸM" w:hAnsi="游ゴシック Light" w:hint="eastAsia"/>
          <w:sz w:val="24"/>
        </w:rPr>
        <w:t>・・・</w:t>
      </w:r>
      <w:r w:rsidR="00A7282F">
        <w:rPr>
          <w:rFonts w:ascii="HGPｺﾞｼｯｸM" w:eastAsia="HGPｺﾞｼｯｸM" w:hAnsi="游ゴシック Light" w:hint="eastAsia"/>
          <w:sz w:val="24"/>
        </w:rPr>
        <w:t>・・・・</w:t>
      </w:r>
      <w:r w:rsidR="008077A5">
        <w:rPr>
          <w:rFonts w:ascii="HGPｺﾞｼｯｸM" w:eastAsia="HGPｺﾞｼｯｸM" w:hAnsi="游ゴシック Light" w:hint="eastAsia"/>
          <w:sz w:val="24"/>
        </w:rPr>
        <w:t>・・</w:t>
      </w:r>
      <w:r w:rsidR="009070E9">
        <w:rPr>
          <w:rFonts w:ascii="HGPｺﾞｼｯｸM" w:eastAsia="HGPｺﾞｼｯｸM" w:hAnsi="游ゴシック Light" w:hint="eastAsia"/>
          <w:sz w:val="24"/>
        </w:rPr>
        <w:t>・</w:t>
      </w:r>
      <w:r w:rsidR="009070E9">
        <w:rPr>
          <w:rFonts w:ascii="HGPｺﾞｼｯｸM" w:eastAsia="HGPｺﾞｼｯｸM" w:hAnsi="游ゴシック Light"/>
          <w:sz w:val="24"/>
        </w:rPr>
        <w:t>・</w:t>
      </w:r>
      <w:r w:rsidR="008077A5">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8734E7">
        <w:rPr>
          <w:rFonts w:ascii="HGPｺﾞｼｯｸM" w:eastAsia="HGPｺﾞｼｯｸM" w:hAnsi="游ゴシック Light" w:hint="eastAsia"/>
          <w:sz w:val="24"/>
        </w:rPr>
        <w:t>・</w:t>
      </w:r>
      <w:r w:rsidR="00453B00">
        <w:rPr>
          <w:rFonts w:ascii="ＭＳ ゴシック" w:eastAsia="ＭＳ ゴシック" w:hAnsi="ＭＳ ゴシック"/>
          <w:sz w:val="24"/>
        </w:rPr>
        <w:t>11</w:t>
      </w:r>
    </w:p>
    <w:p w:rsidR="00CA0B6D" w:rsidRPr="00CA0B6D" w:rsidRDefault="00CA0B6D" w:rsidP="00CA0B6D">
      <w:pPr>
        <w:ind w:rightChars="-338" w:right="-71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(1) 八尾市</w:t>
      </w:r>
      <w:r w:rsidRPr="00A02AD3">
        <w:rPr>
          <w:rFonts w:ascii="ＭＳ ゴシック" w:eastAsia="ＭＳ ゴシック" w:hAnsi="ＭＳ ゴシック" w:hint="eastAsia"/>
          <w:sz w:val="24"/>
        </w:rPr>
        <w:t>マンション管理適正化指針</w:t>
      </w:r>
      <w:r>
        <w:rPr>
          <w:rFonts w:ascii="ＭＳ ゴシック" w:eastAsia="ＭＳ ゴシック" w:hAnsi="ＭＳ ゴシック" w:hint="eastAsia"/>
          <w:sz w:val="24"/>
        </w:rPr>
        <w:t>【指針の概要及び特記事項】</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00A7282F">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ＭＳ ゴシック" w:eastAsia="ＭＳ ゴシック" w:hAnsi="ＭＳ ゴシック" w:hint="eastAsia"/>
          <w:sz w:val="24"/>
        </w:rPr>
        <w:t>11</w:t>
      </w:r>
    </w:p>
    <w:p w:rsidR="009428C8" w:rsidRDefault="00D6704F" w:rsidP="00CA0B6D">
      <w:pPr>
        <w:ind w:left="648" w:rightChars="-338" w:right="-710" w:hangingChars="270" w:hanging="6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A0B6D">
        <w:rPr>
          <w:rFonts w:ascii="ＭＳ ゴシック" w:eastAsia="ＭＳ ゴシック" w:hAnsi="ＭＳ ゴシック" w:hint="eastAsia"/>
          <w:sz w:val="24"/>
        </w:rPr>
        <w:t>(2</w:t>
      </w:r>
      <w:r w:rsidR="00F47706">
        <w:rPr>
          <w:rFonts w:ascii="ＭＳ ゴシック" w:eastAsia="ＭＳ ゴシック" w:hAnsi="ＭＳ ゴシック" w:hint="eastAsia"/>
          <w:sz w:val="24"/>
        </w:rPr>
        <w:t>)</w:t>
      </w:r>
      <w:r w:rsidR="00A02AD3">
        <w:rPr>
          <w:rFonts w:ascii="ＭＳ ゴシック" w:eastAsia="ＭＳ ゴシック" w:hAnsi="ＭＳ ゴシック" w:hint="eastAsia"/>
          <w:sz w:val="24"/>
        </w:rPr>
        <w:t xml:space="preserve"> </w:t>
      </w:r>
      <w:r w:rsidR="009428C8">
        <w:rPr>
          <w:rFonts w:ascii="ＭＳ ゴシック" w:eastAsia="ＭＳ ゴシック" w:hAnsi="ＭＳ ゴシック" w:hint="eastAsia"/>
          <w:sz w:val="24"/>
        </w:rPr>
        <w:t>管理計画認定基準</w:t>
      </w:r>
      <w:r w:rsidR="00E76526"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453B00">
        <w:rPr>
          <w:rFonts w:ascii="ＭＳ ゴシック" w:eastAsia="ＭＳ ゴシック" w:hAnsi="ＭＳ ゴシック" w:hint="eastAsia"/>
          <w:sz w:val="24"/>
        </w:rPr>
        <w:t>11</w:t>
      </w:r>
    </w:p>
    <w:p w:rsidR="009428C8" w:rsidRDefault="00F47706" w:rsidP="00F47706">
      <w:pPr>
        <w:ind w:rightChars="-338" w:right="-710"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① </w:t>
      </w:r>
      <w:r w:rsidR="00D6704F">
        <w:rPr>
          <w:rFonts w:ascii="ＭＳ ゴシック" w:eastAsia="ＭＳ ゴシック" w:hAnsi="ＭＳ ゴシック" w:hint="eastAsia"/>
          <w:sz w:val="24"/>
        </w:rPr>
        <w:t>国の認定基準</w:t>
      </w:r>
      <w:r w:rsidR="00E76526"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453B00">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453B00">
        <w:rPr>
          <w:rFonts w:ascii="ＭＳ ゴシック" w:eastAsia="ＭＳ ゴシック" w:hAnsi="ＭＳ ゴシック" w:hint="eastAsia"/>
          <w:sz w:val="24"/>
        </w:rPr>
        <w:t>11</w:t>
      </w:r>
    </w:p>
    <w:p w:rsidR="00300B0B" w:rsidRDefault="00300B0B" w:rsidP="00300B0B">
      <w:pPr>
        <w:ind w:rightChars="-338" w:right="-710" w:firstLineChars="250" w:firstLine="600"/>
        <w:rPr>
          <w:rFonts w:ascii="ＭＳ ゴシック" w:eastAsia="ＭＳ ゴシック" w:hAnsi="ＭＳ ゴシック"/>
          <w:sz w:val="24"/>
        </w:rPr>
      </w:pPr>
      <w:r>
        <w:rPr>
          <w:rFonts w:ascii="ＭＳ ゴシック" w:eastAsia="ＭＳ ゴシック" w:hAnsi="ＭＳ ゴシック" w:hint="eastAsia"/>
          <w:sz w:val="24"/>
        </w:rPr>
        <w:t>a.管理組合の運営</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Pr>
          <w:rFonts w:ascii="ＭＳ ゴシック" w:eastAsia="ＭＳ ゴシック" w:hAnsi="ＭＳ ゴシック" w:hint="eastAsia"/>
          <w:sz w:val="24"/>
        </w:rPr>
        <w:t>11</w:t>
      </w:r>
    </w:p>
    <w:p w:rsidR="00300B0B" w:rsidRPr="009428C8" w:rsidRDefault="00300B0B" w:rsidP="00300B0B">
      <w:pPr>
        <w:ind w:rightChars="-338" w:right="-710" w:firstLineChars="250" w:firstLine="600"/>
        <w:jc w:val="left"/>
        <w:rPr>
          <w:rFonts w:ascii="ＭＳ ゴシック" w:eastAsia="ＭＳ ゴシック" w:hAnsi="ＭＳ ゴシック"/>
          <w:sz w:val="24"/>
        </w:rPr>
      </w:pPr>
      <w:r>
        <w:rPr>
          <w:rFonts w:ascii="ＭＳ ゴシック" w:eastAsia="ＭＳ ゴシック" w:hAnsi="ＭＳ ゴシック" w:hint="eastAsia"/>
          <w:sz w:val="24"/>
        </w:rPr>
        <w:t>b.管理規約</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ＭＳ ゴシック" w:eastAsia="ＭＳ ゴシック" w:hAnsi="ＭＳ ゴシック" w:hint="eastAsia"/>
          <w:sz w:val="24"/>
        </w:rPr>
        <w:t>11</w:t>
      </w:r>
    </w:p>
    <w:p w:rsidR="00300B0B" w:rsidRDefault="00300B0B" w:rsidP="00300B0B">
      <w:pPr>
        <w:ind w:rightChars="-338" w:right="-710" w:firstLineChars="250" w:firstLine="600"/>
        <w:jc w:val="left"/>
        <w:rPr>
          <w:rFonts w:ascii="ＭＳ ゴシック" w:eastAsia="ＭＳ ゴシック" w:hAnsi="ＭＳ ゴシック"/>
          <w:sz w:val="24"/>
        </w:rPr>
      </w:pPr>
      <w:r>
        <w:rPr>
          <w:rFonts w:ascii="ＭＳ ゴシック" w:eastAsia="ＭＳ ゴシック" w:hAnsi="ＭＳ ゴシック" w:hint="eastAsia"/>
          <w:sz w:val="24"/>
        </w:rPr>
        <w:t>c.管理組合の経理</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ＭＳ ゴシック" w:eastAsia="ＭＳ ゴシック" w:hAnsi="ＭＳ ゴシック" w:hint="eastAsia"/>
          <w:sz w:val="24"/>
        </w:rPr>
        <w:t>11</w:t>
      </w:r>
    </w:p>
    <w:p w:rsidR="00300B0B" w:rsidRDefault="00300B0B" w:rsidP="00300B0B">
      <w:pPr>
        <w:ind w:rightChars="-338" w:right="-710" w:firstLineChars="250" w:firstLine="600"/>
        <w:jc w:val="left"/>
        <w:rPr>
          <w:rFonts w:ascii="ＭＳ ゴシック" w:eastAsia="ＭＳ ゴシック" w:hAnsi="ＭＳ ゴシック"/>
          <w:sz w:val="24"/>
        </w:rPr>
      </w:pPr>
      <w:r>
        <w:rPr>
          <w:rFonts w:ascii="ＭＳ ゴシック" w:eastAsia="ＭＳ ゴシック" w:hAnsi="ＭＳ ゴシック" w:hint="eastAsia"/>
          <w:sz w:val="24"/>
        </w:rPr>
        <w:t>d.長期修繕計画の作成及び見直し等</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sidR="00CA0B6D">
        <w:rPr>
          <w:rFonts w:ascii="ＭＳ ゴシック" w:eastAsia="ＭＳ ゴシック" w:hAnsi="ＭＳ ゴシック" w:hint="eastAsia"/>
          <w:sz w:val="24"/>
        </w:rPr>
        <w:t>12</w:t>
      </w:r>
    </w:p>
    <w:p w:rsidR="00300B0B" w:rsidRDefault="00300B0B" w:rsidP="00300B0B">
      <w:pPr>
        <w:ind w:rightChars="-338" w:right="-710" w:firstLineChars="250" w:firstLine="600"/>
        <w:jc w:val="left"/>
        <w:rPr>
          <w:rFonts w:ascii="ＭＳ ゴシック" w:eastAsia="ＭＳ ゴシック" w:hAnsi="ＭＳ ゴシック"/>
          <w:sz w:val="24"/>
        </w:rPr>
      </w:pPr>
      <w:r>
        <w:rPr>
          <w:rFonts w:ascii="ＭＳ ゴシック" w:eastAsia="ＭＳ ゴシック" w:hAnsi="ＭＳ ゴシック" w:hint="eastAsia"/>
          <w:sz w:val="24"/>
        </w:rPr>
        <w:t>e.その他</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ＭＳ ゴシック" w:eastAsia="ＭＳ ゴシック" w:hAnsi="ＭＳ ゴシック" w:hint="eastAsia"/>
          <w:sz w:val="24"/>
        </w:rPr>
        <w:t>12</w:t>
      </w:r>
    </w:p>
    <w:p w:rsidR="00FD78C0" w:rsidRDefault="00F47706" w:rsidP="00F47706">
      <w:pPr>
        <w:ind w:rightChars="-338" w:right="-710" w:firstLineChars="200" w:firstLine="480"/>
        <w:rPr>
          <w:rFonts w:ascii="ＭＳ ゴシック" w:eastAsia="ＭＳ ゴシック" w:hAnsi="ＭＳ ゴシック"/>
          <w:sz w:val="24"/>
        </w:rPr>
      </w:pPr>
      <w:r>
        <w:rPr>
          <w:rFonts w:ascii="ＭＳ ゴシック" w:eastAsia="ＭＳ ゴシック" w:hAnsi="ＭＳ ゴシック" w:hint="eastAsia"/>
          <w:sz w:val="24"/>
        </w:rPr>
        <w:t>②</w:t>
      </w:r>
      <w:r w:rsidR="00300B0B">
        <w:rPr>
          <w:rFonts w:ascii="ＭＳ ゴシック" w:eastAsia="ＭＳ ゴシック" w:hAnsi="ＭＳ ゴシック" w:hint="eastAsia"/>
          <w:sz w:val="24"/>
        </w:rPr>
        <w:t xml:space="preserve"> </w:t>
      </w:r>
      <w:r w:rsidR="00300B0B" w:rsidRPr="00FD78C0">
        <w:rPr>
          <w:rFonts w:ascii="ＭＳ ゴシック" w:eastAsia="ＭＳ ゴシック" w:hAnsi="ＭＳ ゴシック" w:hint="eastAsia"/>
          <w:kern w:val="0"/>
          <w:sz w:val="24"/>
        </w:rPr>
        <w:t>本市における追加基準</w:t>
      </w:r>
      <w:r w:rsidR="00300B0B" w:rsidRPr="008734E7">
        <w:rPr>
          <w:rFonts w:ascii="HGPｺﾞｼｯｸM" w:eastAsia="HGPｺﾞｼｯｸM" w:hAnsi="游ゴシック Light" w:hint="eastAsia"/>
          <w:sz w:val="24"/>
        </w:rPr>
        <w:t>・・・・・・・</w:t>
      </w:r>
      <w:r w:rsidR="00300B0B">
        <w:rPr>
          <w:rFonts w:ascii="HGPｺﾞｼｯｸM" w:eastAsia="HGPｺﾞｼｯｸM" w:hAnsi="游ゴシック Light" w:hint="eastAsia"/>
          <w:sz w:val="24"/>
        </w:rPr>
        <w:t>・・・・・・・・・・・・・・・・・・・・・・・・・・・・・・・</w:t>
      </w:r>
      <w:r w:rsidR="00300B0B" w:rsidRPr="008734E7">
        <w:rPr>
          <w:rFonts w:ascii="HGPｺﾞｼｯｸM" w:eastAsia="HGPｺﾞｼｯｸM" w:hAnsi="游ゴシック Light" w:hint="eastAsia"/>
          <w:sz w:val="24"/>
        </w:rPr>
        <w:t>・・・・・</w:t>
      </w:r>
      <w:r w:rsidR="00300B0B">
        <w:rPr>
          <w:rFonts w:ascii="HGPｺﾞｼｯｸM" w:eastAsia="HGPｺﾞｼｯｸM" w:hAnsi="游ゴシック Light" w:hint="eastAsia"/>
          <w:sz w:val="24"/>
        </w:rPr>
        <w:t>・・・・</w:t>
      </w:r>
      <w:r w:rsidR="00300B0B"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300B0B" w:rsidRPr="008734E7">
        <w:rPr>
          <w:rFonts w:ascii="HGPｺﾞｼｯｸM" w:eastAsia="HGPｺﾞｼｯｸM" w:hAnsi="游ゴシック Light" w:hint="eastAsia"/>
          <w:sz w:val="24"/>
        </w:rPr>
        <w:t>・</w:t>
      </w:r>
      <w:r w:rsidR="00300B0B">
        <w:rPr>
          <w:rFonts w:ascii="ＭＳ ゴシック" w:eastAsia="ＭＳ ゴシック" w:hAnsi="ＭＳ ゴシック" w:hint="eastAsia"/>
          <w:sz w:val="24"/>
        </w:rPr>
        <w:t>12</w:t>
      </w:r>
    </w:p>
    <w:p w:rsidR="00795C7D" w:rsidRPr="009D2963" w:rsidRDefault="00795C7D" w:rsidP="008C42DB">
      <w:pPr>
        <w:ind w:left="283" w:rightChars="-338" w:right="-710" w:hangingChars="118" w:hanging="283"/>
        <w:rPr>
          <w:rFonts w:ascii="ＭＳ ゴシック" w:eastAsia="ＭＳ ゴシック" w:hAnsi="ＭＳ ゴシック"/>
          <w:sz w:val="24"/>
        </w:rPr>
      </w:pPr>
      <w:r w:rsidRPr="00B9655A">
        <w:rPr>
          <w:rFonts w:ascii="ＭＳ ゴシック" w:eastAsia="ＭＳ ゴシック" w:hAnsi="ＭＳ ゴシック" w:hint="eastAsia"/>
          <w:sz w:val="24"/>
        </w:rPr>
        <w:t xml:space="preserve">　</w:t>
      </w:r>
      <w:r w:rsidR="00F47706">
        <w:rPr>
          <w:rFonts w:ascii="ＭＳ ゴシック" w:eastAsia="ＭＳ ゴシック" w:hAnsi="ＭＳ ゴシック" w:hint="eastAsia"/>
          <w:sz w:val="24"/>
        </w:rPr>
        <w:t>(</w:t>
      </w:r>
      <w:r w:rsidR="00F47706">
        <w:rPr>
          <w:rFonts w:ascii="ＭＳ ゴシック" w:eastAsia="ＭＳ ゴシック" w:hAnsi="ＭＳ ゴシック"/>
          <w:sz w:val="24"/>
        </w:rPr>
        <w:t>3</w:t>
      </w:r>
      <w:r w:rsidR="00F47706">
        <w:rPr>
          <w:rFonts w:ascii="ＭＳ ゴシック" w:eastAsia="ＭＳ ゴシック" w:hAnsi="ＭＳ ゴシック" w:hint="eastAsia"/>
          <w:sz w:val="24"/>
        </w:rPr>
        <w:t>)</w:t>
      </w:r>
      <w:r w:rsidRPr="009D2963">
        <w:rPr>
          <w:rFonts w:ascii="ＭＳ ゴシック" w:eastAsia="ＭＳ ゴシック" w:hAnsi="ＭＳ ゴシック" w:hint="eastAsia"/>
          <w:sz w:val="24"/>
        </w:rPr>
        <w:t xml:space="preserve"> 管理適正化の目標設定</w:t>
      </w:r>
      <w:r w:rsidR="008C42DB"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8C42DB" w:rsidRPr="008734E7">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Pr="009D2963">
        <w:rPr>
          <w:rFonts w:ascii="ＭＳ ゴシック" w:eastAsia="ＭＳ ゴシック" w:hAnsi="ＭＳ ゴシック" w:hint="eastAsia"/>
          <w:sz w:val="24"/>
        </w:rPr>
        <w:t>13</w:t>
      </w:r>
    </w:p>
    <w:p w:rsidR="00795C7D" w:rsidRPr="00CA0B6D" w:rsidRDefault="00795C7D" w:rsidP="008734E7">
      <w:pPr>
        <w:ind w:rightChars="-338" w:right="-710"/>
        <w:jc w:val="left"/>
        <w:rPr>
          <w:rFonts w:ascii="ＭＳ ゴシック" w:eastAsia="ＭＳ ゴシック" w:hAnsi="ＭＳ ゴシック"/>
          <w:sz w:val="24"/>
        </w:rPr>
      </w:pPr>
    </w:p>
    <w:p w:rsidR="009428C8" w:rsidRDefault="00D6704F" w:rsidP="008734E7">
      <w:pPr>
        <w:ind w:left="648" w:rightChars="-338" w:right="-710" w:hangingChars="270" w:hanging="648"/>
        <w:rPr>
          <w:rFonts w:ascii="ＭＳ ゴシック" w:eastAsia="ＭＳ ゴシック" w:hAnsi="ＭＳ ゴシック"/>
          <w:sz w:val="24"/>
        </w:rPr>
      </w:pPr>
      <w:r>
        <w:rPr>
          <w:rFonts w:ascii="ＭＳ ゴシック" w:eastAsia="ＭＳ ゴシック" w:hAnsi="ＭＳ ゴシック" w:hint="eastAsia"/>
          <w:sz w:val="24"/>
        </w:rPr>
        <w:t>５.</w:t>
      </w:r>
      <w:r w:rsidR="009428C8">
        <w:rPr>
          <w:rFonts w:ascii="ＭＳ ゴシック" w:eastAsia="ＭＳ ゴシック" w:hAnsi="ＭＳ ゴシック" w:hint="eastAsia"/>
          <w:sz w:val="24"/>
        </w:rPr>
        <w:t>計画期間</w:t>
      </w:r>
      <w:r w:rsidR="00E76526">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453B00">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453B00">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FD78C0">
        <w:rPr>
          <w:rFonts w:ascii="ＭＳ ゴシック" w:eastAsia="ＭＳ ゴシック" w:hAnsi="ＭＳ ゴシック" w:hint="eastAsia"/>
          <w:sz w:val="24"/>
        </w:rPr>
        <w:t>13</w:t>
      </w:r>
    </w:p>
    <w:p w:rsidR="009428C8" w:rsidRPr="00453B00" w:rsidRDefault="009428C8" w:rsidP="008734E7">
      <w:pPr>
        <w:ind w:rightChars="-338" w:right="-710"/>
        <w:jc w:val="left"/>
        <w:rPr>
          <w:rFonts w:ascii="ＭＳ ゴシック" w:eastAsia="ＭＳ ゴシック" w:hAnsi="ＭＳ ゴシック"/>
          <w:sz w:val="24"/>
        </w:rPr>
      </w:pPr>
    </w:p>
    <w:p w:rsidR="009428C8" w:rsidRDefault="00F47706" w:rsidP="008734E7">
      <w:pPr>
        <w:ind w:rightChars="-338" w:right="-710"/>
        <w:jc w:val="left"/>
        <w:rPr>
          <w:rFonts w:ascii="ＭＳ ゴシック" w:eastAsia="ＭＳ ゴシック" w:hAnsi="ＭＳ ゴシック"/>
          <w:sz w:val="24"/>
        </w:rPr>
      </w:pPr>
      <w:r>
        <w:rPr>
          <w:rFonts w:ascii="ＭＳ ゴシック" w:eastAsia="ＭＳ ゴシック" w:hAnsi="ＭＳ ゴシック" w:hint="eastAsia"/>
          <w:sz w:val="24"/>
        </w:rPr>
        <w:t>６.</w:t>
      </w:r>
      <w:r w:rsidR="00A9530F">
        <w:rPr>
          <w:rFonts w:ascii="ＭＳ ゴシック" w:eastAsia="ＭＳ ゴシック" w:hAnsi="ＭＳ ゴシック" w:hint="eastAsia"/>
          <w:sz w:val="24"/>
        </w:rPr>
        <w:t>八尾市</w:t>
      </w:r>
      <w:r w:rsidR="00A9530F" w:rsidRPr="00A02AD3">
        <w:rPr>
          <w:rFonts w:ascii="ＭＳ ゴシック" w:eastAsia="ＭＳ ゴシック" w:hAnsi="ＭＳ ゴシック" w:hint="eastAsia"/>
          <w:sz w:val="24"/>
        </w:rPr>
        <w:t>マンション管理適正化指針</w:t>
      </w:r>
      <w:r w:rsidR="00A9530F">
        <w:rPr>
          <w:rFonts w:ascii="ＭＳ ゴシック" w:eastAsia="ＭＳ ゴシック" w:hAnsi="ＭＳ ゴシック" w:hint="eastAsia"/>
          <w:sz w:val="24"/>
        </w:rPr>
        <w:t>【本文】</w:t>
      </w:r>
      <w:r w:rsidR="00E76526">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A7282F">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Pr="008734E7">
        <w:rPr>
          <w:rFonts w:ascii="HGPｺﾞｼｯｸM" w:eastAsia="HGPｺﾞｼｯｸM" w:hAnsi="游ゴシック Light" w:hint="eastAsia"/>
          <w:sz w:val="24"/>
        </w:rPr>
        <w:t>・</w:t>
      </w:r>
      <w:r>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8C42DB">
        <w:rPr>
          <w:rFonts w:ascii="HGPｺﾞｼｯｸM" w:eastAsia="HGPｺﾞｼｯｸM" w:hAnsi="游ゴシック Light" w:hint="eastAsia"/>
          <w:sz w:val="24"/>
        </w:rPr>
        <w:t>・</w:t>
      </w:r>
      <w:r w:rsidR="00E76526">
        <w:rPr>
          <w:rFonts w:ascii="HGPｺﾞｼｯｸM" w:eastAsia="HGPｺﾞｼｯｸM" w:hAnsi="游ゴシック Light" w:hint="eastAsia"/>
          <w:sz w:val="24"/>
        </w:rPr>
        <w:t>・</w:t>
      </w:r>
      <w:r w:rsidR="00E76526" w:rsidRPr="008734E7">
        <w:rPr>
          <w:rFonts w:ascii="HGPｺﾞｼｯｸM" w:eastAsia="HGPｺﾞｼｯｸM" w:hAnsi="游ゴシック Light" w:hint="eastAsia"/>
          <w:sz w:val="24"/>
        </w:rPr>
        <w:t>・・</w:t>
      </w:r>
      <w:r w:rsidR="00FD78C0">
        <w:rPr>
          <w:rFonts w:ascii="ＭＳ ゴシック" w:eastAsia="ＭＳ ゴシック" w:hAnsi="ＭＳ ゴシック" w:hint="eastAsia"/>
          <w:sz w:val="24"/>
        </w:rPr>
        <w:t>14</w:t>
      </w:r>
    </w:p>
    <w:p w:rsidR="00B6498D" w:rsidRPr="00EE6C58" w:rsidRDefault="00B6498D" w:rsidP="008734E7">
      <w:pPr>
        <w:ind w:rightChars="-338" w:right="-710"/>
        <w:jc w:val="left"/>
        <w:rPr>
          <w:rFonts w:ascii="ＭＳ ゴシック" w:eastAsia="ＭＳ ゴシック" w:hAnsi="ＭＳ ゴシック"/>
          <w:sz w:val="24"/>
        </w:rPr>
        <w:sectPr w:rsidR="00B6498D" w:rsidRPr="00EE6C58" w:rsidSect="006E286B">
          <w:footerReference w:type="even" r:id="rId8"/>
          <w:footerReference w:type="default" r:id="rId9"/>
          <w:type w:val="oddPage"/>
          <w:pgSz w:w="11906" w:h="16838" w:code="9"/>
          <w:pgMar w:top="1418" w:right="1134" w:bottom="1134" w:left="1701" w:header="851" w:footer="567" w:gutter="0"/>
          <w:pgNumType w:start="1"/>
          <w:cols w:space="425"/>
          <w:titlePg/>
          <w:docGrid w:type="lines" w:linePitch="360"/>
        </w:sectPr>
      </w:pPr>
    </w:p>
    <w:p w:rsidR="00354E28" w:rsidRDefault="006D04F8" w:rsidP="00C37D56">
      <w:pPr>
        <w:tabs>
          <w:tab w:val="right" w:leader="hyphen" w:pos="7980"/>
          <w:tab w:val="right" w:pos="8610"/>
        </w:tabs>
        <w:rPr>
          <w:rFonts w:ascii="ＭＳ ゴシック" w:eastAsia="ＭＳ ゴシック" w:hAnsi="ＭＳ ゴシック"/>
          <w:sz w:val="24"/>
        </w:rPr>
      </w:pPr>
      <w:r>
        <w:rPr>
          <w:rFonts w:ascii="ＭＳ ゴシック" w:eastAsia="ＭＳ ゴシック" w:hAnsi="ＭＳ ゴシック"/>
          <w:sz w:val="24"/>
        </w:rPr>
        <w:br w:type="page"/>
      </w:r>
      <w:r w:rsidR="00C37D56">
        <w:rPr>
          <w:rFonts w:ascii="ＭＳ ゴシック" w:eastAsia="ＭＳ ゴシック" w:hAnsi="ＭＳ ゴシック" w:hint="eastAsia"/>
          <w:sz w:val="24"/>
        </w:rPr>
        <w:lastRenderedPageBreak/>
        <w:t>１.計画の概要</w:t>
      </w:r>
    </w:p>
    <w:p w:rsidR="00C37D56" w:rsidRDefault="00F47706" w:rsidP="00C37D56">
      <w:pPr>
        <w:ind w:leftChars="136" w:left="420" w:hangingChars="56" w:hanging="134"/>
        <w:rPr>
          <w:rFonts w:ascii="ＭＳ ゴシック" w:eastAsia="ＭＳ ゴシック" w:hAnsi="ＭＳ ゴシック"/>
          <w:sz w:val="24"/>
        </w:rPr>
      </w:pPr>
      <w:r>
        <w:rPr>
          <w:rFonts w:ascii="ＭＳ ゴシック" w:eastAsia="ＭＳ ゴシック" w:hAnsi="ＭＳ ゴシック" w:hint="eastAsia"/>
          <w:sz w:val="24"/>
        </w:rPr>
        <w:t>(1)</w:t>
      </w:r>
      <w:r w:rsidR="00C37D56">
        <w:rPr>
          <w:rFonts w:ascii="ＭＳ ゴシック" w:eastAsia="ＭＳ ゴシック" w:hAnsi="ＭＳ ゴシック" w:hint="eastAsia"/>
          <w:sz w:val="24"/>
        </w:rPr>
        <w:t xml:space="preserve"> 背景と目的</w:t>
      </w:r>
      <w:r w:rsidR="004E679A">
        <w:rPr>
          <w:rFonts w:ascii="ＭＳ ゴシック" w:eastAsia="ＭＳ ゴシック" w:hAnsi="ＭＳ ゴシック" w:hint="eastAsia"/>
          <w:sz w:val="24"/>
        </w:rPr>
        <w:t xml:space="preserve">　</w:t>
      </w:r>
    </w:p>
    <w:p w:rsidR="00C37D56" w:rsidRPr="00215095" w:rsidRDefault="00C37D56" w:rsidP="00C37D56">
      <w:pPr>
        <w:ind w:leftChars="136" w:left="420" w:hangingChars="56" w:hanging="134"/>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65CB9">
        <w:rPr>
          <w:rFonts w:ascii="ＭＳ ゴシック" w:eastAsia="ＭＳ ゴシック" w:hAnsi="ＭＳ ゴシック" w:hint="eastAsia"/>
          <w:sz w:val="24"/>
        </w:rPr>
        <w:t xml:space="preserve">　</w:t>
      </w:r>
      <w:r w:rsidR="00215095" w:rsidRPr="00215095">
        <w:rPr>
          <w:rFonts w:ascii="ＭＳ ゴシック" w:eastAsia="ＭＳ ゴシック" w:hAnsi="ＭＳ ゴシック" w:hint="eastAsia"/>
          <w:sz w:val="24"/>
        </w:rPr>
        <w:t>平成30</w:t>
      </w:r>
      <w:r w:rsidR="00C328F0">
        <w:rPr>
          <w:rFonts w:ascii="ＭＳ ゴシック" w:eastAsia="ＭＳ ゴシック" w:hAnsi="ＭＳ ゴシック" w:hint="eastAsia"/>
          <w:sz w:val="24"/>
        </w:rPr>
        <w:t>（2018）</w:t>
      </w:r>
      <w:r w:rsidR="00215095" w:rsidRPr="00215095">
        <w:rPr>
          <w:rFonts w:ascii="ＭＳ ゴシック" w:eastAsia="ＭＳ ゴシック" w:hAnsi="ＭＳ ゴシック" w:hint="eastAsia"/>
          <w:sz w:val="24"/>
        </w:rPr>
        <w:t>年の住宅・土地統計調査によると、</w:t>
      </w:r>
      <w:r w:rsidR="00A7282F">
        <w:rPr>
          <w:rFonts w:ascii="ＭＳ ゴシック" w:eastAsia="ＭＳ ゴシック" w:hAnsi="ＭＳ ゴシック" w:hint="eastAsia"/>
          <w:sz w:val="24"/>
        </w:rPr>
        <w:t>八尾市内の</w:t>
      </w:r>
      <w:r w:rsidR="00365CB9">
        <w:rPr>
          <w:rFonts w:ascii="ＭＳ ゴシック" w:eastAsia="ＭＳ ゴシック" w:hAnsi="ＭＳ ゴシック" w:hint="eastAsia"/>
          <w:sz w:val="24"/>
        </w:rPr>
        <w:t>マンション</w:t>
      </w:r>
      <w:r w:rsidR="00A7282F" w:rsidRPr="00A7282F">
        <w:rPr>
          <w:rFonts w:ascii="ＭＳ ゴシック" w:eastAsia="ＭＳ ゴシック" w:hAnsi="ＭＳ ゴシック" w:hint="eastAsia"/>
          <w:sz w:val="24"/>
          <w:vertAlign w:val="superscript"/>
        </w:rPr>
        <w:t>※</w:t>
      </w:r>
      <w:r w:rsidR="00365CB9">
        <w:rPr>
          <w:rFonts w:ascii="ＭＳ ゴシック" w:eastAsia="ＭＳ ゴシック" w:hAnsi="ＭＳ ゴシック" w:hint="eastAsia"/>
          <w:sz w:val="24"/>
        </w:rPr>
        <w:t>は約</w:t>
      </w:r>
      <w:r w:rsidR="00F83024">
        <w:rPr>
          <w:rFonts w:ascii="ＭＳ ゴシック" w:eastAsia="ＭＳ ゴシック" w:hAnsi="ＭＳ ゴシック" w:hint="eastAsia"/>
          <w:sz w:val="24"/>
        </w:rPr>
        <w:t>1.2万</w:t>
      </w:r>
      <w:r w:rsidR="00365CB9">
        <w:rPr>
          <w:rFonts w:ascii="ＭＳ ゴシック" w:eastAsia="ＭＳ ゴシック" w:hAnsi="ＭＳ ゴシック" w:hint="eastAsia"/>
          <w:sz w:val="24"/>
        </w:rPr>
        <w:t>戸</w:t>
      </w:r>
      <w:r w:rsidR="00F83024">
        <w:rPr>
          <w:rFonts w:ascii="ＭＳ ゴシック" w:eastAsia="ＭＳ ゴシック" w:hAnsi="ＭＳ ゴシック" w:hint="eastAsia"/>
          <w:sz w:val="24"/>
        </w:rPr>
        <w:t>となっています</w:t>
      </w:r>
      <w:r w:rsidR="00365CB9">
        <w:rPr>
          <w:rFonts w:ascii="ＭＳ ゴシック" w:eastAsia="ＭＳ ゴシック" w:hAnsi="ＭＳ ゴシック" w:hint="eastAsia"/>
          <w:sz w:val="24"/>
        </w:rPr>
        <w:t>。</w:t>
      </w:r>
    </w:p>
    <w:p w:rsidR="00C37D56" w:rsidRDefault="00365CB9" w:rsidP="00C37D56">
      <w:pPr>
        <w:ind w:leftChars="136" w:left="420" w:hangingChars="56" w:hanging="134"/>
        <w:rPr>
          <w:rFonts w:ascii="ＭＳ ゴシック" w:eastAsia="ＭＳ ゴシック" w:hAnsi="ＭＳ ゴシック"/>
          <w:sz w:val="24"/>
        </w:rPr>
      </w:pPr>
      <w:r>
        <w:rPr>
          <w:rFonts w:ascii="ＭＳ ゴシック" w:eastAsia="ＭＳ ゴシック" w:hAnsi="ＭＳ ゴシック" w:hint="eastAsia"/>
          <w:sz w:val="24"/>
        </w:rPr>
        <w:t xml:space="preserve">　 マンションは１つの建物を多くの人が区分して所有しており、各区分所有者の共同生活に対する意識の相違、多様な価値観を持った区分所有者間の意思決定の難しさ、利用形態の混在による権利・利用関係の複雑さ、建物構造上の技術的判断の難しさなど建物を維持管理していく上で、多くの課題を抱えています。</w:t>
      </w:r>
    </w:p>
    <w:p w:rsidR="00365CB9" w:rsidRDefault="00365CB9" w:rsidP="00C37D56">
      <w:pPr>
        <w:ind w:leftChars="136" w:left="420" w:hangingChars="56" w:hanging="134"/>
        <w:rPr>
          <w:rFonts w:ascii="ＭＳ ゴシック" w:eastAsia="ＭＳ ゴシック" w:hAnsi="ＭＳ ゴシック"/>
          <w:sz w:val="24"/>
        </w:rPr>
      </w:pPr>
      <w:r>
        <w:rPr>
          <w:rFonts w:ascii="ＭＳ ゴシック" w:eastAsia="ＭＳ ゴシック" w:hAnsi="ＭＳ ゴシック" w:hint="eastAsia"/>
          <w:sz w:val="24"/>
        </w:rPr>
        <w:t xml:space="preserve">　 特に、今後</w:t>
      </w:r>
      <w:r w:rsidR="00900BAB" w:rsidRPr="009D2963">
        <w:rPr>
          <w:rFonts w:ascii="ＭＳ ゴシック" w:eastAsia="ＭＳ ゴシック" w:hAnsi="ＭＳ ゴシック" w:hint="eastAsia"/>
          <w:sz w:val="24"/>
        </w:rPr>
        <w:t>は</w:t>
      </w:r>
      <w:r w:rsidR="00A7282F">
        <w:rPr>
          <w:rFonts w:ascii="ＭＳ ゴシック" w:eastAsia="ＭＳ ゴシック" w:hAnsi="ＭＳ ゴシック" w:hint="eastAsia"/>
          <w:sz w:val="24"/>
        </w:rPr>
        <w:t>、建設後相当の期間が経過した</w:t>
      </w:r>
      <w:r>
        <w:rPr>
          <w:rFonts w:ascii="ＭＳ ゴシック" w:eastAsia="ＭＳ ゴシック" w:hAnsi="ＭＳ ゴシック" w:hint="eastAsia"/>
          <w:sz w:val="24"/>
        </w:rPr>
        <w:t>マンションが増加することが予想され、</w:t>
      </w:r>
      <w:r w:rsidR="00900BAB" w:rsidRPr="009D2963">
        <w:rPr>
          <w:rFonts w:ascii="ＭＳ ゴシック" w:eastAsia="ＭＳ ゴシック" w:hAnsi="ＭＳ ゴシック" w:hint="eastAsia"/>
          <w:sz w:val="24"/>
        </w:rPr>
        <w:t>さらに、</w:t>
      </w:r>
      <w:r>
        <w:rPr>
          <w:rFonts w:ascii="ＭＳ ゴシック" w:eastAsia="ＭＳ ゴシック" w:hAnsi="ＭＳ ゴシック" w:hint="eastAsia"/>
          <w:sz w:val="24"/>
        </w:rPr>
        <w:t>区分所有者の高齢化等に伴い合意形成や管理運営</w:t>
      </w:r>
      <w:r w:rsidR="00900BAB">
        <w:rPr>
          <w:rFonts w:ascii="ＭＳ ゴシック" w:eastAsia="ＭＳ ゴシック" w:hAnsi="ＭＳ ゴシック" w:hint="eastAsia"/>
          <w:sz w:val="24"/>
        </w:rPr>
        <w:t>が</w:t>
      </w:r>
      <w:r w:rsidR="00900BAB" w:rsidRPr="009D2963">
        <w:rPr>
          <w:rFonts w:ascii="ＭＳ ゴシック" w:eastAsia="ＭＳ ゴシック" w:hAnsi="ＭＳ ゴシック" w:hint="eastAsia"/>
          <w:sz w:val="24"/>
        </w:rPr>
        <w:t>困難になることにより</w:t>
      </w:r>
      <w:r>
        <w:rPr>
          <w:rFonts w:ascii="ＭＳ ゴシック" w:eastAsia="ＭＳ ゴシック" w:hAnsi="ＭＳ ゴシック" w:hint="eastAsia"/>
          <w:sz w:val="24"/>
        </w:rPr>
        <w:t>、適切な管理が行</w:t>
      </w:r>
      <w:r w:rsidR="00644658">
        <w:rPr>
          <w:rFonts w:ascii="ＭＳ ゴシック" w:eastAsia="ＭＳ ゴシック" w:hAnsi="ＭＳ ゴシック" w:hint="eastAsia"/>
          <w:sz w:val="24"/>
        </w:rPr>
        <w:t>な</w:t>
      </w:r>
      <w:r>
        <w:rPr>
          <w:rFonts w:ascii="ＭＳ ゴシック" w:eastAsia="ＭＳ ゴシック" w:hAnsi="ＭＳ ゴシック" w:hint="eastAsia"/>
          <w:sz w:val="24"/>
        </w:rPr>
        <w:t>われていない</w:t>
      </w:r>
      <w:r w:rsidR="00A7282F">
        <w:rPr>
          <w:rFonts w:ascii="ＭＳ ゴシック" w:eastAsia="ＭＳ ゴシック" w:hAnsi="ＭＳ ゴシック" w:hint="eastAsia"/>
          <w:sz w:val="24"/>
        </w:rPr>
        <w:t>老朽化した</w:t>
      </w:r>
      <w:r w:rsidR="00C328F0">
        <w:rPr>
          <w:rFonts w:ascii="ＭＳ ゴシック" w:eastAsia="ＭＳ ゴシック" w:hAnsi="ＭＳ ゴシック" w:hint="eastAsia"/>
          <w:sz w:val="24"/>
        </w:rPr>
        <w:t>マンションが、居住環境のみならず、周辺の都市環境の低下を引き起こすことが懸念されます。</w:t>
      </w:r>
    </w:p>
    <w:p w:rsidR="00C328F0" w:rsidRDefault="00C328F0" w:rsidP="00C37D56">
      <w:pPr>
        <w:ind w:leftChars="136" w:left="420" w:hangingChars="56" w:hanging="134"/>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00BAB" w:rsidRPr="009D2963">
        <w:rPr>
          <w:rFonts w:ascii="ＭＳ ゴシック" w:eastAsia="ＭＳ ゴシック" w:hAnsi="ＭＳ ゴシック" w:hint="eastAsia"/>
          <w:sz w:val="24"/>
        </w:rPr>
        <w:t>そのため</w:t>
      </w:r>
      <w:r>
        <w:rPr>
          <w:rFonts w:ascii="ＭＳ ゴシック" w:eastAsia="ＭＳ ゴシック" w:hAnsi="ＭＳ ゴシック" w:hint="eastAsia"/>
          <w:sz w:val="24"/>
        </w:rPr>
        <w:t>、令和２（2020）年６月にマンションの管理の適正化の推進を目的として「マンションの管理の適正化の推進に関する法律（平成12年法律第149号）</w:t>
      </w:r>
      <w:r w:rsidR="00240365">
        <w:rPr>
          <w:rFonts w:ascii="ＭＳ ゴシック" w:eastAsia="ＭＳ ゴシック" w:hAnsi="ＭＳ ゴシック" w:hint="eastAsia"/>
          <w:sz w:val="24"/>
        </w:rPr>
        <w:t>」</w:t>
      </w:r>
      <w:r>
        <w:rPr>
          <w:rFonts w:ascii="ＭＳ ゴシック" w:eastAsia="ＭＳ ゴシック" w:hAnsi="ＭＳ ゴシック" w:hint="eastAsia"/>
          <w:sz w:val="24"/>
        </w:rPr>
        <w:t>が改正され、国が定める総合的なマンション管理の行政方針である</w:t>
      </w:r>
      <w:r w:rsidR="00F26F4C">
        <w:rPr>
          <w:rFonts w:ascii="ＭＳ ゴシック" w:eastAsia="ＭＳ ゴシック" w:hAnsi="ＭＳ ゴシック" w:hint="eastAsia"/>
          <w:sz w:val="24"/>
        </w:rPr>
        <w:t>「マンションの管理の適正化の推進を図るための基本</w:t>
      </w:r>
      <w:r w:rsidR="00240365">
        <w:rPr>
          <w:rFonts w:ascii="ＭＳ ゴシック" w:eastAsia="ＭＳ ゴシック" w:hAnsi="ＭＳ ゴシック" w:hint="eastAsia"/>
          <w:sz w:val="24"/>
        </w:rPr>
        <w:t>的な方針</w:t>
      </w:r>
      <w:r w:rsidR="00EC4411" w:rsidRPr="009D2963">
        <w:rPr>
          <w:rFonts w:ascii="ＭＳ ゴシック" w:eastAsia="ＭＳ ゴシック" w:hAnsi="ＭＳ ゴシック" w:hint="eastAsia"/>
          <w:sz w:val="24"/>
        </w:rPr>
        <w:t>（以下「基本方針」という。）</w:t>
      </w:r>
      <w:r w:rsidR="00F26F4C">
        <w:rPr>
          <w:rFonts w:ascii="ＭＳ ゴシック" w:eastAsia="ＭＳ ゴシック" w:hAnsi="ＭＳ ゴシック" w:hint="eastAsia"/>
          <w:sz w:val="24"/>
        </w:rPr>
        <w:t>」</w:t>
      </w:r>
      <w:r w:rsidR="00240365">
        <w:rPr>
          <w:rFonts w:ascii="ＭＳ ゴシック" w:eastAsia="ＭＳ ゴシック" w:hAnsi="ＭＳ ゴシック" w:hint="eastAsia"/>
          <w:sz w:val="24"/>
        </w:rPr>
        <w:t>に基づき、地方公共団体</w:t>
      </w:r>
      <w:r w:rsidR="00900BAB" w:rsidRPr="009D2963">
        <w:rPr>
          <w:rFonts w:ascii="ＭＳ ゴシック" w:eastAsia="ＭＳ ゴシック" w:hAnsi="ＭＳ ゴシック" w:hint="eastAsia"/>
          <w:sz w:val="24"/>
        </w:rPr>
        <w:t>は、</w:t>
      </w:r>
      <w:r w:rsidR="00240365">
        <w:rPr>
          <w:rFonts w:ascii="ＭＳ ゴシック" w:eastAsia="ＭＳ ゴシック" w:hAnsi="ＭＳ ゴシック" w:hint="eastAsia"/>
          <w:sz w:val="24"/>
        </w:rPr>
        <w:t>地域の実情等に応じてマンションの管理適正化を効果的に推進できるように、「マンション管理適正化推進計画の策定」、「管理者等への助言、指導及び勧告」、「管理組合が策定するマンションの管理計画</w:t>
      </w:r>
      <w:r w:rsidR="00EC4411" w:rsidRPr="009D2963">
        <w:rPr>
          <w:rFonts w:ascii="ＭＳ ゴシック" w:eastAsia="ＭＳ ゴシック" w:hAnsi="ＭＳ ゴシック" w:hint="eastAsia"/>
          <w:sz w:val="24"/>
        </w:rPr>
        <w:t>（以下「管理計画」という。）</w:t>
      </w:r>
      <w:r w:rsidR="00240365">
        <w:rPr>
          <w:rFonts w:ascii="ＭＳ ゴシック" w:eastAsia="ＭＳ ゴシック" w:hAnsi="ＭＳ ゴシック" w:hint="eastAsia"/>
          <w:sz w:val="24"/>
        </w:rPr>
        <w:t>の認定」を実施することができるようになりました。</w:t>
      </w:r>
    </w:p>
    <w:p w:rsidR="00240365" w:rsidRPr="00C328F0" w:rsidRDefault="00240365" w:rsidP="00C37D56">
      <w:pPr>
        <w:ind w:leftChars="136" w:left="420" w:hangingChars="56" w:hanging="134"/>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7282F">
        <w:rPr>
          <w:rFonts w:ascii="ＭＳ ゴシック" w:eastAsia="ＭＳ ゴシック" w:hAnsi="ＭＳ ゴシック" w:hint="eastAsia"/>
          <w:sz w:val="24"/>
        </w:rPr>
        <w:t>これらを踏まえて、本市では、市内のマンションの管理状況を把握し、計画的に</w:t>
      </w:r>
      <w:r>
        <w:rPr>
          <w:rFonts w:ascii="ＭＳ ゴシック" w:eastAsia="ＭＳ ゴシック" w:hAnsi="ＭＳ ゴシック" w:hint="eastAsia"/>
          <w:sz w:val="24"/>
        </w:rPr>
        <w:t>マンションの管理適正化の推進を図る施策に取り組むため、「八尾市マンション管理適正化推進計画」を策定します。</w:t>
      </w:r>
    </w:p>
    <w:p w:rsidR="006E286B" w:rsidRDefault="00A7282F" w:rsidP="00C37D56">
      <w:pPr>
        <w:ind w:leftChars="136" w:left="420" w:hangingChars="56" w:hanging="134"/>
        <w:rPr>
          <w:rFonts w:ascii="ＭＳ ゴシック" w:eastAsia="ＭＳ ゴシック" w:hAnsi="ＭＳ ゴシック"/>
          <w:sz w:val="24"/>
        </w:rPr>
        <w:sectPr w:rsidR="006E286B" w:rsidSect="00BC4D1A">
          <w:footerReference w:type="default" r:id="rId10"/>
          <w:type w:val="continuous"/>
          <w:pgSz w:w="11906" w:h="16838" w:code="9"/>
          <w:pgMar w:top="1418" w:right="1134" w:bottom="1134" w:left="1701" w:header="851" w:footer="0" w:gutter="0"/>
          <w:pgNumType w:fmt="numberInDash" w:start="0"/>
          <w:cols w:space="425"/>
          <w:docGrid w:type="lines" w:linePitch="360"/>
        </w:sectPr>
      </w:pPr>
      <w:r w:rsidRPr="00A7282F">
        <w:rPr>
          <w:rFonts w:ascii="ＭＳ ゴシック" w:eastAsia="ＭＳ ゴシック" w:hAnsi="ＭＳ ゴシック"/>
          <w:noProof/>
          <w:sz w:val="24"/>
        </w:rPr>
        <mc:AlternateContent>
          <mc:Choice Requires="wps">
            <w:drawing>
              <wp:anchor distT="45720" distB="45720" distL="114300" distR="114300" simplePos="0" relativeHeight="251677696" behindDoc="0" locked="0" layoutInCell="1" allowOverlap="1">
                <wp:simplePos x="0" y="0"/>
                <wp:positionH relativeFrom="column">
                  <wp:posOffset>227330</wp:posOffset>
                </wp:positionH>
                <wp:positionV relativeFrom="paragraph">
                  <wp:posOffset>465455</wp:posOffset>
                </wp:positionV>
                <wp:extent cx="5592445" cy="1275715"/>
                <wp:effectExtent l="0" t="0" r="2730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1275715"/>
                        </a:xfrm>
                        <a:prstGeom prst="rect">
                          <a:avLst/>
                        </a:prstGeom>
                        <a:solidFill>
                          <a:srgbClr val="FFFFFF"/>
                        </a:solidFill>
                        <a:ln w="9525">
                          <a:solidFill>
                            <a:srgbClr val="000000"/>
                          </a:solidFill>
                          <a:prstDash val="sysDash"/>
                          <a:miter lim="800000"/>
                          <a:headEnd/>
                          <a:tailEnd/>
                        </a:ln>
                      </wps:spPr>
                      <wps:txbx>
                        <w:txbxContent>
                          <w:p w:rsidR="00773005" w:rsidRPr="003160F5" w:rsidRDefault="00A7282F" w:rsidP="002847A0">
                            <w:pPr>
                              <w:pStyle w:val="af5"/>
                              <w:numPr>
                                <w:ilvl w:val="0"/>
                                <w:numId w:val="15"/>
                              </w:numPr>
                              <w:ind w:leftChars="0" w:rightChars="135" w:right="283"/>
                              <w:rPr>
                                <w:rFonts w:ascii="ＭＳ ゴシック" w:eastAsia="ＭＳ ゴシック" w:hAnsi="ＭＳ ゴシック"/>
                              </w:rPr>
                            </w:pPr>
                            <w:r w:rsidRPr="003160F5">
                              <w:rPr>
                                <w:rFonts w:ascii="ＭＳ ゴシック" w:eastAsia="ＭＳ ゴシック" w:hAnsi="ＭＳ ゴシック" w:hint="eastAsia"/>
                              </w:rPr>
                              <w:t>本計画</w:t>
                            </w:r>
                            <w:r w:rsidRPr="003160F5">
                              <w:rPr>
                                <w:rFonts w:ascii="ＭＳ ゴシック" w:eastAsia="ＭＳ ゴシック" w:hAnsi="ＭＳ ゴシック"/>
                              </w:rPr>
                              <w:t>における</w:t>
                            </w:r>
                            <w:r w:rsidRPr="003160F5">
                              <w:rPr>
                                <w:rFonts w:ascii="ＭＳ ゴシック" w:eastAsia="ＭＳ ゴシック" w:hAnsi="ＭＳ ゴシック" w:hint="eastAsia"/>
                              </w:rPr>
                              <w:t>「マンション」とは</w:t>
                            </w:r>
                            <w:r w:rsidR="003E33DA" w:rsidRPr="003160F5">
                              <w:rPr>
                                <w:rFonts w:ascii="ＭＳ ゴシック" w:eastAsia="ＭＳ ゴシック" w:hAnsi="ＭＳ ゴシック" w:hint="eastAsia"/>
                              </w:rPr>
                              <w:t>、</w:t>
                            </w:r>
                            <w:r w:rsidRPr="003160F5">
                              <w:rPr>
                                <w:rFonts w:ascii="ＭＳ ゴシック" w:eastAsia="ＭＳ ゴシック" w:hAnsi="ＭＳ ゴシック" w:hint="eastAsia"/>
                              </w:rPr>
                              <w:t>マンション</w:t>
                            </w:r>
                            <w:r w:rsidRPr="003160F5">
                              <w:rPr>
                                <w:rFonts w:ascii="ＭＳ ゴシック" w:eastAsia="ＭＳ ゴシック" w:hAnsi="ＭＳ ゴシック"/>
                              </w:rPr>
                              <w:t>の管理の適正化</w:t>
                            </w:r>
                            <w:r w:rsidRPr="003160F5">
                              <w:rPr>
                                <w:rFonts w:ascii="ＭＳ ゴシック" w:eastAsia="ＭＳ ゴシック" w:hAnsi="ＭＳ ゴシック" w:hint="eastAsia"/>
                              </w:rPr>
                              <w:t>の推進</w:t>
                            </w:r>
                            <w:r w:rsidRPr="003160F5">
                              <w:rPr>
                                <w:rFonts w:ascii="ＭＳ ゴシック" w:eastAsia="ＭＳ ゴシック" w:hAnsi="ＭＳ ゴシック"/>
                              </w:rPr>
                              <w:t>に関する法律</w:t>
                            </w:r>
                            <w:r w:rsidR="00773005" w:rsidRPr="003160F5">
                              <w:rPr>
                                <w:rFonts w:ascii="ＭＳ ゴシック" w:eastAsia="ＭＳ ゴシック" w:hAnsi="ＭＳ ゴシック" w:hint="eastAsia"/>
                              </w:rPr>
                              <w:t>第2条</w:t>
                            </w:r>
                            <w:r w:rsidR="00773005" w:rsidRPr="003160F5">
                              <w:rPr>
                                <w:rFonts w:ascii="ＭＳ ゴシック" w:eastAsia="ＭＳ ゴシック" w:hAnsi="ＭＳ ゴシック"/>
                              </w:rPr>
                              <w:t>第1号に規定する</w:t>
                            </w:r>
                            <w:r w:rsidR="00773005" w:rsidRPr="003160F5">
                              <w:rPr>
                                <w:rFonts w:ascii="ＭＳ ゴシック" w:eastAsia="ＭＳ ゴシック" w:hAnsi="ＭＳ ゴシック" w:hint="eastAsia"/>
                              </w:rPr>
                              <w:t>マンション</w:t>
                            </w:r>
                            <w:r w:rsidR="0088157A" w:rsidRPr="003160F5">
                              <w:rPr>
                                <w:rFonts w:ascii="ＭＳ ゴシック" w:eastAsia="ＭＳ ゴシック" w:hAnsi="ＭＳ ゴシック" w:hint="eastAsia"/>
                              </w:rPr>
                              <w:t>であり</w:t>
                            </w:r>
                            <w:r w:rsidR="00773005" w:rsidRPr="003160F5">
                              <w:rPr>
                                <w:rFonts w:ascii="ＭＳ ゴシック" w:eastAsia="ＭＳ ゴシック" w:hAnsi="ＭＳ ゴシック" w:hint="eastAsia"/>
                              </w:rPr>
                              <w:t>、</w:t>
                            </w:r>
                            <w:r w:rsidR="0088157A" w:rsidRPr="003160F5">
                              <w:rPr>
                                <w:rFonts w:ascii="ＭＳ ゴシック" w:eastAsia="ＭＳ ゴシック" w:hAnsi="ＭＳ ゴシック" w:hint="eastAsia"/>
                              </w:rPr>
                              <w:t>一般的に</w:t>
                            </w:r>
                            <w:r w:rsidR="00773005" w:rsidRPr="003160F5">
                              <w:rPr>
                                <w:rFonts w:ascii="ＭＳ ゴシック" w:eastAsia="ＭＳ ゴシック" w:hAnsi="ＭＳ ゴシック" w:hint="eastAsia"/>
                              </w:rPr>
                              <w:t>「分譲</w:t>
                            </w:r>
                            <w:r w:rsidR="00773005" w:rsidRPr="003160F5">
                              <w:rPr>
                                <w:rFonts w:ascii="ＭＳ ゴシック" w:eastAsia="ＭＳ ゴシック" w:hAnsi="ＭＳ ゴシック"/>
                              </w:rPr>
                              <w:t>マンション</w:t>
                            </w:r>
                            <w:r w:rsidR="00773005" w:rsidRPr="003160F5">
                              <w:rPr>
                                <w:rFonts w:ascii="ＭＳ ゴシック" w:eastAsia="ＭＳ ゴシック" w:hAnsi="ＭＳ ゴシック" w:hint="eastAsia"/>
                              </w:rPr>
                              <w:t>」</w:t>
                            </w:r>
                            <w:r w:rsidR="0088157A" w:rsidRPr="003160F5">
                              <w:rPr>
                                <w:rFonts w:ascii="ＭＳ ゴシック" w:eastAsia="ＭＳ ゴシック" w:hAnsi="ＭＳ ゴシック" w:hint="eastAsia"/>
                              </w:rPr>
                              <w:t>と呼ばれている</w:t>
                            </w:r>
                            <w:r w:rsidR="0088157A" w:rsidRPr="003160F5">
                              <w:rPr>
                                <w:rFonts w:ascii="ＭＳ ゴシック" w:eastAsia="ＭＳ ゴシック" w:hAnsi="ＭＳ ゴシック"/>
                              </w:rPr>
                              <w:t>マンション</w:t>
                            </w:r>
                            <w:r w:rsidR="003E33DA" w:rsidRPr="003160F5">
                              <w:rPr>
                                <w:rFonts w:ascii="ＭＳ ゴシック" w:eastAsia="ＭＳ ゴシック" w:hAnsi="ＭＳ ゴシック" w:hint="eastAsia"/>
                              </w:rPr>
                              <w:t>が該当します</w:t>
                            </w:r>
                            <w:r w:rsidR="00773005" w:rsidRPr="003160F5">
                              <w:rPr>
                                <w:rFonts w:ascii="ＭＳ ゴシック" w:eastAsia="ＭＳ ゴシック" w:hAnsi="ＭＳ ゴシック"/>
                              </w:rPr>
                              <w:t>。</w:t>
                            </w:r>
                            <w:r w:rsidR="00773005" w:rsidRPr="003160F5">
                              <w:rPr>
                                <w:rFonts w:ascii="ＭＳ ゴシック" w:eastAsia="ＭＳ ゴシック" w:hAnsi="ＭＳ ゴシック" w:hint="eastAsia"/>
                              </w:rPr>
                              <w:t>したがって、</w:t>
                            </w:r>
                            <w:r w:rsidR="002847A0">
                              <w:rPr>
                                <w:rFonts w:ascii="ＭＳ ゴシック" w:eastAsia="ＭＳ ゴシック" w:hAnsi="ＭＳ ゴシック" w:hint="eastAsia"/>
                              </w:rPr>
                              <w:t>区分所有者が２者以上</w:t>
                            </w:r>
                            <w:r w:rsidR="0088157A" w:rsidRPr="003160F5">
                              <w:rPr>
                                <w:rFonts w:ascii="ＭＳ ゴシック" w:eastAsia="ＭＳ ゴシック" w:hAnsi="ＭＳ ゴシック" w:hint="eastAsia"/>
                              </w:rPr>
                              <w:t>存在するマンションが</w:t>
                            </w:r>
                            <w:r w:rsidR="003E33DA" w:rsidRPr="003160F5">
                              <w:rPr>
                                <w:rFonts w:ascii="ＭＳ ゴシック" w:eastAsia="ＭＳ ゴシック" w:hAnsi="ＭＳ ゴシック" w:hint="eastAsia"/>
                              </w:rPr>
                              <w:t>本計画の</w:t>
                            </w:r>
                            <w:r w:rsidR="0088157A" w:rsidRPr="003160F5">
                              <w:rPr>
                                <w:rFonts w:ascii="ＭＳ ゴシック" w:eastAsia="ＭＳ ゴシック" w:hAnsi="ＭＳ ゴシック" w:hint="eastAsia"/>
                              </w:rPr>
                              <w:t>対象</w:t>
                            </w:r>
                            <w:r w:rsidR="004F1EFC">
                              <w:rPr>
                                <w:rFonts w:ascii="ＭＳ ゴシック" w:eastAsia="ＭＳ ゴシック" w:hAnsi="ＭＳ ゴシック" w:hint="eastAsia"/>
                              </w:rPr>
                              <w:t>で</w:t>
                            </w:r>
                            <w:r w:rsidR="003E33DA" w:rsidRPr="003160F5">
                              <w:rPr>
                                <w:rFonts w:ascii="ＭＳ ゴシック" w:eastAsia="ＭＳ ゴシック" w:hAnsi="ＭＳ ゴシック" w:hint="eastAsia"/>
                              </w:rPr>
                              <w:t>、</w:t>
                            </w:r>
                            <w:r w:rsidR="002847A0">
                              <w:rPr>
                                <w:rFonts w:ascii="ＭＳ ゴシック" w:eastAsia="ＭＳ ゴシック" w:hAnsi="ＭＳ ゴシック" w:hint="eastAsia"/>
                              </w:rPr>
                              <w:t>１者が１棟のマンションを所有し、</w:t>
                            </w:r>
                            <w:r w:rsidR="0088157A" w:rsidRPr="003160F5">
                              <w:rPr>
                                <w:rFonts w:ascii="ＭＳ ゴシック" w:eastAsia="ＭＳ ゴシック" w:hAnsi="ＭＳ ゴシック" w:hint="eastAsia"/>
                              </w:rPr>
                              <w:t>各住戸を貸し出している</w:t>
                            </w:r>
                            <w:r w:rsidR="002847A0">
                              <w:rPr>
                                <w:rFonts w:ascii="ＭＳ ゴシック" w:eastAsia="ＭＳ ゴシック" w:hAnsi="ＭＳ ゴシック" w:hint="eastAsia"/>
                              </w:rPr>
                              <w:t>ような、</w:t>
                            </w:r>
                            <w:r w:rsidR="003E33DA" w:rsidRPr="003160F5">
                              <w:rPr>
                                <w:rFonts w:ascii="ＭＳ ゴシック" w:eastAsia="ＭＳ ゴシック" w:hAnsi="ＭＳ ゴシック" w:hint="eastAsia"/>
                              </w:rPr>
                              <w:t>いわゆる「賃貸</w:t>
                            </w:r>
                            <w:r w:rsidR="0088157A" w:rsidRPr="003160F5">
                              <w:rPr>
                                <w:rFonts w:ascii="ＭＳ ゴシック" w:eastAsia="ＭＳ ゴシック" w:hAnsi="ＭＳ ゴシック" w:hint="eastAsia"/>
                              </w:rPr>
                              <w:t>マンション</w:t>
                            </w:r>
                            <w:r w:rsidR="003E33DA" w:rsidRPr="003160F5">
                              <w:rPr>
                                <w:rFonts w:ascii="ＭＳ ゴシック" w:eastAsia="ＭＳ ゴシック" w:hAnsi="ＭＳ ゴシック" w:hint="eastAsia"/>
                              </w:rPr>
                              <w:t>」</w:t>
                            </w:r>
                            <w:r w:rsidR="0088157A" w:rsidRPr="003160F5">
                              <w:rPr>
                                <w:rFonts w:ascii="ＭＳ ゴシック" w:eastAsia="ＭＳ ゴシック" w:hAnsi="ＭＳ ゴシック" w:hint="eastAsia"/>
                              </w:rPr>
                              <w:t>は、本計画の対象外となります。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9pt;margin-top:36.65pt;width:440.35pt;height:100.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">
                <v:stroke dashstyle="3 1"/>
                <v:textbox>
                  <w:txbxContent>
                    <w:p w:rsidR="00773005" w:rsidRPr="003160F5" w:rsidRDefault="00A7282F" w:rsidP="002847A0">
                      <w:pPr>
                        <w:pStyle w:val="af5"/>
                        <w:numPr>
                          <w:ilvl w:val="0"/>
                          <w:numId w:val="15"/>
                        </w:numPr>
                        <w:ind w:leftChars="0" w:rightChars="135" w:right="283"/>
                        <w:rPr>
                          <w:rFonts w:ascii="ＭＳ ゴシック" w:eastAsia="ＭＳ ゴシック" w:hAnsi="ＭＳ ゴシック"/>
                        </w:rPr>
                      </w:pPr>
                      <w:r w:rsidRPr="003160F5">
                        <w:rPr>
                          <w:rFonts w:ascii="ＭＳ ゴシック" w:eastAsia="ＭＳ ゴシック" w:hAnsi="ＭＳ ゴシック" w:hint="eastAsia"/>
                        </w:rPr>
                        <w:t>本計画</w:t>
                      </w:r>
                      <w:r w:rsidRPr="003160F5">
                        <w:rPr>
                          <w:rFonts w:ascii="ＭＳ ゴシック" w:eastAsia="ＭＳ ゴシック" w:hAnsi="ＭＳ ゴシック"/>
                        </w:rPr>
                        <w:t>における</w:t>
                      </w:r>
                      <w:r w:rsidRPr="003160F5">
                        <w:rPr>
                          <w:rFonts w:ascii="ＭＳ ゴシック" w:eastAsia="ＭＳ ゴシック" w:hAnsi="ＭＳ ゴシック" w:hint="eastAsia"/>
                        </w:rPr>
                        <w:t>「マンション」とは</w:t>
                      </w:r>
                      <w:r w:rsidR="003E33DA" w:rsidRPr="003160F5">
                        <w:rPr>
                          <w:rFonts w:ascii="ＭＳ ゴシック" w:eastAsia="ＭＳ ゴシック" w:hAnsi="ＭＳ ゴシック" w:hint="eastAsia"/>
                        </w:rPr>
                        <w:t>、</w:t>
                      </w:r>
                      <w:r w:rsidRPr="003160F5">
                        <w:rPr>
                          <w:rFonts w:ascii="ＭＳ ゴシック" w:eastAsia="ＭＳ ゴシック" w:hAnsi="ＭＳ ゴシック" w:hint="eastAsia"/>
                        </w:rPr>
                        <w:t>マンション</w:t>
                      </w:r>
                      <w:r w:rsidRPr="003160F5">
                        <w:rPr>
                          <w:rFonts w:ascii="ＭＳ ゴシック" w:eastAsia="ＭＳ ゴシック" w:hAnsi="ＭＳ ゴシック"/>
                        </w:rPr>
                        <w:t>の管理の適正化</w:t>
                      </w:r>
                      <w:r w:rsidRPr="003160F5">
                        <w:rPr>
                          <w:rFonts w:ascii="ＭＳ ゴシック" w:eastAsia="ＭＳ ゴシック" w:hAnsi="ＭＳ ゴシック" w:hint="eastAsia"/>
                        </w:rPr>
                        <w:t>の推進</w:t>
                      </w:r>
                      <w:r w:rsidRPr="003160F5">
                        <w:rPr>
                          <w:rFonts w:ascii="ＭＳ ゴシック" w:eastAsia="ＭＳ ゴシック" w:hAnsi="ＭＳ ゴシック"/>
                        </w:rPr>
                        <w:t>に関する法律</w:t>
                      </w:r>
                      <w:r w:rsidR="00773005" w:rsidRPr="003160F5">
                        <w:rPr>
                          <w:rFonts w:ascii="ＭＳ ゴシック" w:eastAsia="ＭＳ ゴシック" w:hAnsi="ＭＳ ゴシック" w:hint="eastAsia"/>
                        </w:rPr>
                        <w:t>第2条</w:t>
                      </w:r>
                      <w:r w:rsidR="00773005" w:rsidRPr="003160F5">
                        <w:rPr>
                          <w:rFonts w:ascii="ＭＳ ゴシック" w:eastAsia="ＭＳ ゴシック" w:hAnsi="ＭＳ ゴシック"/>
                        </w:rPr>
                        <w:t>第1号に規定する</w:t>
                      </w:r>
                      <w:r w:rsidR="00773005" w:rsidRPr="003160F5">
                        <w:rPr>
                          <w:rFonts w:ascii="ＭＳ ゴシック" w:eastAsia="ＭＳ ゴシック" w:hAnsi="ＭＳ ゴシック" w:hint="eastAsia"/>
                        </w:rPr>
                        <w:t>マンション</w:t>
                      </w:r>
                      <w:r w:rsidR="0088157A" w:rsidRPr="003160F5">
                        <w:rPr>
                          <w:rFonts w:ascii="ＭＳ ゴシック" w:eastAsia="ＭＳ ゴシック" w:hAnsi="ＭＳ ゴシック" w:hint="eastAsia"/>
                        </w:rPr>
                        <w:t>であり</w:t>
                      </w:r>
                      <w:r w:rsidR="00773005" w:rsidRPr="003160F5">
                        <w:rPr>
                          <w:rFonts w:ascii="ＭＳ ゴシック" w:eastAsia="ＭＳ ゴシック" w:hAnsi="ＭＳ ゴシック" w:hint="eastAsia"/>
                        </w:rPr>
                        <w:t>、</w:t>
                      </w:r>
                      <w:r w:rsidR="0088157A" w:rsidRPr="003160F5">
                        <w:rPr>
                          <w:rFonts w:ascii="ＭＳ ゴシック" w:eastAsia="ＭＳ ゴシック" w:hAnsi="ＭＳ ゴシック" w:hint="eastAsia"/>
                        </w:rPr>
                        <w:t>一般的に</w:t>
                      </w:r>
                      <w:r w:rsidR="00773005" w:rsidRPr="003160F5">
                        <w:rPr>
                          <w:rFonts w:ascii="ＭＳ ゴシック" w:eastAsia="ＭＳ ゴシック" w:hAnsi="ＭＳ ゴシック" w:hint="eastAsia"/>
                        </w:rPr>
                        <w:t>「分譲</w:t>
                      </w:r>
                      <w:r w:rsidR="00773005" w:rsidRPr="003160F5">
                        <w:rPr>
                          <w:rFonts w:ascii="ＭＳ ゴシック" w:eastAsia="ＭＳ ゴシック" w:hAnsi="ＭＳ ゴシック"/>
                        </w:rPr>
                        <w:t>マンション</w:t>
                      </w:r>
                      <w:r w:rsidR="00773005" w:rsidRPr="003160F5">
                        <w:rPr>
                          <w:rFonts w:ascii="ＭＳ ゴシック" w:eastAsia="ＭＳ ゴシック" w:hAnsi="ＭＳ ゴシック" w:hint="eastAsia"/>
                        </w:rPr>
                        <w:t>」</w:t>
                      </w:r>
                      <w:r w:rsidR="0088157A" w:rsidRPr="003160F5">
                        <w:rPr>
                          <w:rFonts w:ascii="ＭＳ ゴシック" w:eastAsia="ＭＳ ゴシック" w:hAnsi="ＭＳ ゴシック" w:hint="eastAsia"/>
                        </w:rPr>
                        <w:t>と呼ばれている</w:t>
                      </w:r>
                      <w:r w:rsidR="0088157A" w:rsidRPr="003160F5">
                        <w:rPr>
                          <w:rFonts w:ascii="ＭＳ ゴシック" w:eastAsia="ＭＳ ゴシック" w:hAnsi="ＭＳ ゴシック"/>
                        </w:rPr>
                        <w:t>マンション</w:t>
                      </w:r>
                      <w:r w:rsidR="003E33DA" w:rsidRPr="003160F5">
                        <w:rPr>
                          <w:rFonts w:ascii="ＭＳ ゴシック" w:eastAsia="ＭＳ ゴシック" w:hAnsi="ＭＳ ゴシック" w:hint="eastAsia"/>
                        </w:rPr>
                        <w:t>が該当します</w:t>
                      </w:r>
                      <w:r w:rsidR="00773005" w:rsidRPr="003160F5">
                        <w:rPr>
                          <w:rFonts w:ascii="ＭＳ ゴシック" w:eastAsia="ＭＳ ゴシック" w:hAnsi="ＭＳ ゴシック"/>
                        </w:rPr>
                        <w:t>。</w:t>
                      </w:r>
                      <w:r w:rsidR="00773005" w:rsidRPr="003160F5">
                        <w:rPr>
                          <w:rFonts w:ascii="ＭＳ ゴシック" w:eastAsia="ＭＳ ゴシック" w:hAnsi="ＭＳ ゴシック" w:hint="eastAsia"/>
                        </w:rPr>
                        <w:t>したがって、</w:t>
                      </w:r>
                      <w:r w:rsidR="002847A0">
                        <w:rPr>
                          <w:rFonts w:ascii="ＭＳ ゴシック" w:eastAsia="ＭＳ ゴシック" w:hAnsi="ＭＳ ゴシック" w:hint="eastAsia"/>
                        </w:rPr>
                        <w:t>区分所有者が２者以上</w:t>
                      </w:r>
                      <w:r w:rsidR="0088157A" w:rsidRPr="003160F5">
                        <w:rPr>
                          <w:rFonts w:ascii="ＭＳ ゴシック" w:eastAsia="ＭＳ ゴシック" w:hAnsi="ＭＳ ゴシック" w:hint="eastAsia"/>
                        </w:rPr>
                        <w:t>存在するマンションが</w:t>
                      </w:r>
                      <w:r w:rsidR="003E33DA" w:rsidRPr="003160F5">
                        <w:rPr>
                          <w:rFonts w:ascii="ＭＳ ゴシック" w:eastAsia="ＭＳ ゴシック" w:hAnsi="ＭＳ ゴシック" w:hint="eastAsia"/>
                        </w:rPr>
                        <w:t>本計画の</w:t>
                      </w:r>
                      <w:r w:rsidR="0088157A" w:rsidRPr="003160F5">
                        <w:rPr>
                          <w:rFonts w:ascii="ＭＳ ゴシック" w:eastAsia="ＭＳ ゴシック" w:hAnsi="ＭＳ ゴシック" w:hint="eastAsia"/>
                        </w:rPr>
                        <w:t>対象</w:t>
                      </w:r>
                      <w:r w:rsidR="004F1EFC">
                        <w:rPr>
                          <w:rFonts w:ascii="ＭＳ ゴシック" w:eastAsia="ＭＳ ゴシック" w:hAnsi="ＭＳ ゴシック" w:hint="eastAsia"/>
                        </w:rPr>
                        <w:t>で</w:t>
                      </w:r>
                      <w:r w:rsidR="003E33DA" w:rsidRPr="003160F5">
                        <w:rPr>
                          <w:rFonts w:ascii="ＭＳ ゴシック" w:eastAsia="ＭＳ ゴシック" w:hAnsi="ＭＳ ゴシック" w:hint="eastAsia"/>
                        </w:rPr>
                        <w:t>、</w:t>
                      </w:r>
                      <w:r w:rsidR="002847A0">
                        <w:rPr>
                          <w:rFonts w:ascii="ＭＳ ゴシック" w:eastAsia="ＭＳ ゴシック" w:hAnsi="ＭＳ ゴシック" w:hint="eastAsia"/>
                        </w:rPr>
                        <w:t>１者が１棟のマンションを所有し、</w:t>
                      </w:r>
                      <w:r w:rsidR="0088157A" w:rsidRPr="003160F5">
                        <w:rPr>
                          <w:rFonts w:ascii="ＭＳ ゴシック" w:eastAsia="ＭＳ ゴシック" w:hAnsi="ＭＳ ゴシック" w:hint="eastAsia"/>
                        </w:rPr>
                        <w:t>各住戸を貸し出している</w:t>
                      </w:r>
                      <w:r w:rsidR="002847A0">
                        <w:rPr>
                          <w:rFonts w:ascii="ＭＳ ゴシック" w:eastAsia="ＭＳ ゴシック" w:hAnsi="ＭＳ ゴシック" w:hint="eastAsia"/>
                        </w:rPr>
                        <w:t>ような、</w:t>
                      </w:r>
                      <w:r w:rsidR="003E33DA" w:rsidRPr="003160F5">
                        <w:rPr>
                          <w:rFonts w:ascii="ＭＳ ゴシック" w:eastAsia="ＭＳ ゴシック" w:hAnsi="ＭＳ ゴシック" w:hint="eastAsia"/>
                        </w:rPr>
                        <w:t>いわゆる「賃貸</w:t>
                      </w:r>
                      <w:r w:rsidR="0088157A" w:rsidRPr="003160F5">
                        <w:rPr>
                          <w:rFonts w:ascii="ＭＳ ゴシック" w:eastAsia="ＭＳ ゴシック" w:hAnsi="ＭＳ ゴシック" w:hint="eastAsia"/>
                        </w:rPr>
                        <w:t>マンション</w:t>
                      </w:r>
                      <w:r w:rsidR="003E33DA" w:rsidRPr="003160F5">
                        <w:rPr>
                          <w:rFonts w:ascii="ＭＳ ゴシック" w:eastAsia="ＭＳ ゴシック" w:hAnsi="ＭＳ ゴシック" w:hint="eastAsia"/>
                        </w:rPr>
                        <w:t>」</w:t>
                      </w:r>
                      <w:r w:rsidR="0088157A" w:rsidRPr="003160F5">
                        <w:rPr>
                          <w:rFonts w:ascii="ＭＳ ゴシック" w:eastAsia="ＭＳ ゴシック" w:hAnsi="ＭＳ ゴシック" w:hint="eastAsia"/>
                        </w:rPr>
                        <w:t>は、本計画の対象外となります。</w:t>
                      </w:r>
                    </w:p>
                  </w:txbxContent>
                </v:textbox>
                <w10:wrap type="square"/>
              </v:shape>
            </w:pict>
          </mc:Fallback>
        </mc:AlternateContent>
      </w:r>
      <w:r w:rsidR="00F26F4C">
        <w:rPr>
          <w:rFonts w:ascii="ＭＳ ゴシック" w:eastAsia="ＭＳ ゴシック" w:hAnsi="ＭＳ ゴシック"/>
          <w:sz w:val="24"/>
        </w:rPr>
        <w:br w:type="page"/>
      </w:r>
    </w:p>
    <w:p w:rsidR="00CB605E" w:rsidRPr="00C37D56" w:rsidRDefault="00F47706" w:rsidP="00C37D56">
      <w:pPr>
        <w:ind w:leftChars="136" w:left="420" w:hangingChars="56" w:hanging="134"/>
        <w:rPr>
          <w:rFonts w:ascii="ＭＳ ゴシック" w:eastAsia="ＭＳ ゴシック" w:hAnsi="ＭＳ ゴシック"/>
          <w:sz w:val="24"/>
        </w:rPr>
      </w:pPr>
      <w:r>
        <w:rPr>
          <w:rFonts w:ascii="ＭＳ ゴシック" w:eastAsia="ＭＳ ゴシック" w:hAnsi="ＭＳ ゴシック" w:hint="eastAsia"/>
          <w:sz w:val="24"/>
        </w:rPr>
        <w:lastRenderedPageBreak/>
        <w:t>(2)</w:t>
      </w:r>
      <w:r w:rsidR="00C37D56">
        <w:rPr>
          <w:rFonts w:ascii="ＭＳ ゴシック" w:eastAsia="ＭＳ ゴシック" w:hAnsi="ＭＳ ゴシック" w:hint="eastAsia"/>
          <w:sz w:val="24"/>
        </w:rPr>
        <w:t xml:space="preserve"> </w:t>
      </w:r>
      <w:r w:rsidR="00C63797" w:rsidRPr="00C37D56">
        <w:rPr>
          <w:rFonts w:ascii="ＭＳ ゴシック" w:eastAsia="ＭＳ ゴシック" w:hAnsi="ＭＳ ゴシック" w:hint="eastAsia"/>
          <w:sz w:val="24"/>
        </w:rPr>
        <w:t>計画の位置付け</w:t>
      </w:r>
    </w:p>
    <w:p w:rsidR="00A9086B" w:rsidRPr="00215095" w:rsidRDefault="00A9086B" w:rsidP="0028109B">
      <w:pPr>
        <w:widowControl/>
        <w:spacing w:beforeLines="50" w:before="178"/>
        <w:ind w:leftChars="165" w:left="346" w:firstLineChars="100" w:firstLine="240"/>
        <w:jc w:val="left"/>
        <w:rPr>
          <w:rFonts w:ascii="ＭＳ ゴシック" w:eastAsia="ＭＳ ゴシック" w:hAnsi="ＭＳ ゴシック"/>
          <w:sz w:val="24"/>
        </w:rPr>
      </w:pPr>
      <w:r w:rsidRPr="00215095">
        <w:rPr>
          <w:rFonts w:ascii="ＭＳ ゴシック" w:eastAsia="ＭＳ ゴシック" w:hAnsi="ＭＳ ゴシック" w:hint="eastAsia"/>
          <w:sz w:val="24"/>
        </w:rPr>
        <w:t>本計画は、国が定める「住生活基本計画」及び</w:t>
      </w:r>
      <w:r w:rsidR="0028109B">
        <w:rPr>
          <w:rFonts w:ascii="ＭＳ ゴシック" w:eastAsia="ＭＳ ゴシック" w:hAnsi="ＭＳ ゴシック" w:hint="eastAsia"/>
          <w:sz w:val="24"/>
        </w:rPr>
        <w:t>「</w:t>
      </w:r>
      <w:r w:rsidRPr="00215095">
        <w:rPr>
          <w:rFonts w:ascii="ＭＳ ゴシック" w:eastAsia="ＭＳ ゴシック" w:hAnsi="ＭＳ ゴシック" w:hint="eastAsia"/>
          <w:sz w:val="24"/>
        </w:rPr>
        <w:t>基本方針</w:t>
      </w:r>
      <w:r w:rsidR="0028109B">
        <w:rPr>
          <w:rFonts w:ascii="ＭＳ ゴシック" w:eastAsia="ＭＳ ゴシック" w:hAnsi="ＭＳ ゴシック" w:hint="eastAsia"/>
          <w:sz w:val="24"/>
        </w:rPr>
        <w:t>」</w:t>
      </w:r>
      <w:r w:rsidR="00A7282F">
        <w:rPr>
          <w:rFonts w:ascii="ＭＳ ゴシック" w:eastAsia="ＭＳ ゴシック" w:hAnsi="ＭＳ ゴシック" w:hint="eastAsia"/>
          <w:sz w:val="24"/>
        </w:rPr>
        <w:t>に基づく本市における</w:t>
      </w:r>
      <w:r w:rsidRPr="00215095">
        <w:rPr>
          <w:rFonts w:ascii="ＭＳ ゴシック" w:eastAsia="ＭＳ ゴシック" w:hAnsi="ＭＳ ゴシック" w:hint="eastAsia"/>
          <w:sz w:val="24"/>
        </w:rPr>
        <w:t>マンションの管理適正化の推進を図るための計画です。</w:t>
      </w:r>
    </w:p>
    <w:p w:rsidR="00A9086B" w:rsidRPr="00215095" w:rsidRDefault="00A9086B" w:rsidP="009D2963">
      <w:pPr>
        <w:widowControl/>
        <w:ind w:leftChars="164" w:left="344" w:firstLineChars="100" w:firstLine="240"/>
        <w:jc w:val="left"/>
        <w:rPr>
          <w:rFonts w:ascii="ＭＳ ゴシック" w:eastAsia="ＭＳ ゴシック" w:hAnsi="ＭＳ ゴシック"/>
          <w:sz w:val="24"/>
        </w:rPr>
      </w:pPr>
      <w:r w:rsidRPr="00215095">
        <w:rPr>
          <w:rFonts w:ascii="ＭＳ ゴシック" w:eastAsia="ＭＳ ゴシック" w:hAnsi="ＭＳ ゴシック" w:hint="eastAsia"/>
          <w:sz w:val="24"/>
        </w:rPr>
        <w:t>また、計画の策定にあたっては、本市の上位計画である「第６次八尾市総合計画」及び市の住宅政策に関する基本計画である「八尾市住宅マスタープラン（八尾市住生活基本計画）」に即しながら大阪府の定める「住まうビジョン・大阪」「大阪府分譲マンション管理適正化及び再生円滑化基本計画」との整合を図るものとします。</w:t>
      </w:r>
    </w:p>
    <w:p w:rsidR="00A9086B" w:rsidRPr="00A9086B" w:rsidRDefault="00A9086B" w:rsidP="003F4CCA">
      <w:pPr>
        <w:ind w:leftChars="200" w:left="420"/>
        <w:rPr>
          <w:rFonts w:ascii="ＭＳ ゴシック" w:eastAsia="ＭＳ ゴシック" w:hAnsi="ＭＳ ゴシック"/>
          <w:sz w:val="32"/>
          <w:szCs w:val="32"/>
        </w:rPr>
      </w:pPr>
    </w:p>
    <w:p w:rsidR="00C63797" w:rsidRDefault="005C04A7" w:rsidP="003F4CCA">
      <w:pPr>
        <w:ind w:leftChars="200" w:left="420"/>
        <w:rPr>
          <w:rFonts w:ascii="ＭＳ ゴシック" w:eastAsia="ＭＳ ゴシック" w:hAnsi="ＭＳ ゴシック"/>
          <w:sz w:val="40"/>
          <w:szCs w:val="40"/>
        </w:rPr>
      </w:pPr>
      <w:r>
        <w:rPr>
          <w:noProof/>
        </w:rPr>
        <mc:AlternateContent>
          <mc:Choice Requires="wps">
            <w:drawing>
              <wp:anchor distT="0" distB="0" distL="114300" distR="114300" simplePos="0" relativeHeight="251657216" behindDoc="0" locked="0" layoutInCell="1" allowOverlap="1">
                <wp:simplePos x="0" y="0"/>
                <wp:positionH relativeFrom="column">
                  <wp:posOffset>169545</wp:posOffset>
                </wp:positionH>
                <wp:positionV relativeFrom="paragraph">
                  <wp:posOffset>137795</wp:posOffset>
                </wp:positionV>
                <wp:extent cx="1536065" cy="2859405"/>
                <wp:effectExtent l="0" t="0" r="0" b="0"/>
                <wp:wrapNone/>
                <wp:docPr id="90" name="角丸四角形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065" cy="2859405"/>
                        </a:xfrm>
                        <a:prstGeom prst="roundRect">
                          <a:avLst>
                            <a:gd name="adj" fmla="val 7685"/>
                          </a:avLst>
                        </a:prstGeom>
                        <a:solidFill>
                          <a:sysClr val="window" lastClr="FFFFFF">
                            <a:lumMod val="65000"/>
                          </a:sysClr>
                        </a:solidFill>
                        <a:ln w="12700" cap="flat" cmpd="sng" algn="ctr">
                          <a:noFill/>
                          <a:prstDash val="solid"/>
                          <a:miter lim="800000"/>
                        </a:ln>
                        <a:effectLst/>
                      </wps:spPr>
                      <wps:txbx>
                        <w:txbxContent>
                          <w:p w:rsidR="00475228" w:rsidRPr="00475228" w:rsidRDefault="00475228" w:rsidP="00475228">
                            <w:pPr>
                              <w:jc w:val="center"/>
                              <w:rPr>
                                <w:rFonts w:ascii="ＭＳ ゴシック" w:eastAsia="ＭＳ ゴシック" w:hAnsi="ＭＳ ゴシック"/>
                                <w:color w:val="000000"/>
                                <w:sz w:val="20"/>
                              </w:rPr>
                            </w:pPr>
                            <w:r w:rsidRPr="00475228">
                              <w:rPr>
                                <w:rFonts w:ascii="ＭＳ ゴシック" w:eastAsia="ＭＳ ゴシック" w:hAnsi="ＭＳ ゴシック" w:hint="eastAsia"/>
                                <w:color w:val="000000"/>
                                <w:sz w:val="20"/>
                              </w:rPr>
                              <w:t>【</w:t>
                            </w:r>
                            <w:r w:rsidRPr="00475228">
                              <w:rPr>
                                <w:rFonts w:ascii="ＭＳ ゴシック" w:eastAsia="ＭＳ ゴシック" w:hAnsi="ＭＳ ゴシック"/>
                                <w:color w:val="000000"/>
                                <w:sz w:val="20"/>
                              </w:rPr>
                              <w:t>国・</w:t>
                            </w:r>
                            <w:r w:rsidRPr="00475228">
                              <w:rPr>
                                <w:rFonts w:ascii="ＭＳ ゴシック" w:eastAsia="ＭＳ ゴシック" w:hAnsi="ＭＳ ゴシック" w:hint="eastAsia"/>
                                <w:color w:val="000000"/>
                                <w:sz w:val="20"/>
                              </w:rPr>
                              <w:t>大阪府</w:t>
                            </w:r>
                            <w:r w:rsidRPr="00C4283F">
                              <w:rPr>
                                <w:rFonts w:ascii="ＭＳ ゴシック" w:eastAsia="ＭＳ ゴシック" w:hAnsi="ＭＳ ゴシック" w:hint="eastAsia"/>
                                <w:sz w:val="20"/>
                              </w:rPr>
                              <w:t>の計画</w:t>
                            </w:r>
                            <w:r w:rsidRPr="00C4283F">
                              <w:rPr>
                                <w:rFonts w:ascii="ＭＳ ゴシック" w:eastAsia="ＭＳ ゴシック" w:hAnsi="ＭＳ ゴシック"/>
                                <w:sz w:val="20"/>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90" o:spid="_x0000_s1026" style="position:absolute;left:0;text-align:left;margin-left:13.35pt;margin-top:10.85pt;width:120.95pt;height:22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" fillcolor="#a6a6a6" stroked="f" strokeweight="1pt">
                <v:stroke joinstyle="miter"/>
                <v:path arrowok="t"/>
                <v:textbox inset=",0">
                  <w:txbxContent>
                    <w:p w:rsidR="00475228" w:rsidRPr="00475228" w:rsidRDefault="00475228" w:rsidP="00475228">
                      <w:pPr>
                        <w:jc w:val="center"/>
                        <w:rPr>
                          <w:rFonts w:ascii="ＭＳ ゴシック" w:eastAsia="ＭＳ ゴシック" w:hAnsi="ＭＳ ゴシック"/>
                          <w:color w:val="000000"/>
                          <w:sz w:val="20"/>
                        </w:rPr>
                      </w:pPr>
                      <w:r w:rsidRPr="00475228">
                        <w:rPr>
                          <w:rFonts w:ascii="ＭＳ ゴシック" w:eastAsia="ＭＳ ゴシック" w:hAnsi="ＭＳ ゴシック" w:hint="eastAsia"/>
                          <w:color w:val="000000"/>
                          <w:sz w:val="20"/>
                        </w:rPr>
                        <w:t>【</w:t>
                      </w:r>
                      <w:r w:rsidRPr="00475228">
                        <w:rPr>
                          <w:rFonts w:ascii="ＭＳ ゴシック" w:eastAsia="ＭＳ ゴシック" w:hAnsi="ＭＳ ゴシック"/>
                          <w:color w:val="000000"/>
                          <w:sz w:val="20"/>
                        </w:rPr>
                        <w:t>国・</w:t>
                      </w:r>
                      <w:r w:rsidRPr="00475228">
                        <w:rPr>
                          <w:rFonts w:ascii="ＭＳ ゴシック" w:eastAsia="ＭＳ ゴシック" w:hAnsi="ＭＳ ゴシック" w:hint="eastAsia"/>
                          <w:color w:val="000000"/>
                          <w:sz w:val="20"/>
                        </w:rPr>
                        <w:t>大阪府</w:t>
                      </w:r>
                      <w:r w:rsidRPr="00C4283F">
                        <w:rPr>
                          <w:rFonts w:ascii="ＭＳ ゴシック" w:eastAsia="ＭＳ ゴシック" w:hAnsi="ＭＳ ゴシック" w:hint="eastAsia"/>
                          <w:sz w:val="20"/>
                        </w:rPr>
                        <w:t>の計画</w:t>
                      </w:r>
                      <w:r w:rsidRPr="00C4283F">
                        <w:rPr>
                          <w:rFonts w:ascii="ＭＳ ゴシック" w:eastAsia="ＭＳ ゴシック" w:hAnsi="ＭＳ ゴシック"/>
                          <w:sz w:val="20"/>
                        </w:rPr>
                        <w:t>】</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1884045</wp:posOffset>
                </wp:positionH>
                <wp:positionV relativeFrom="paragraph">
                  <wp:posOffset>137795</wp:posOffset>
                </wp:positionV>
                <wp:extent cx="4133850" cy="2859405"/>
                <wp:effectExtent l="0" t="0" r="0" b="0"/>
                <wp:wrapNone/>
                <wp:docPr id="92" name="角丸四角形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0" cy="2859405"/>
                        </a:xfrm>
                        <a:prstGeom prst="roundRect">
                          <a:avLst>
                            <a:gd name="adj" fmla="val 4972"/>
                          </a:avLst>
                        </a:prstGeom>
                        <a:solidFill>
                          <a:sysClr val="window" lastClr="FFFFFF">
                            <a:lumMod val="85000"/>
                          </a:sysClr>
                        </a:solidFill>
                        <a:ln w="12700" cap="flat" cmpd="sng" algn="ctr">
                          <a:noFill/>
                          <a:prstDash val="solid"/>
                          <a:miter lim="800000"/>
                        </a:ln>
                        <a:effectLst/>
                      </wps:spPr>
                      <wps:txbx>
                        <w:txbxContent>
                          <w:p w:rsidR="000464D9" w:rsidRPr="000464D9" w:rsidRDefault="000464D9" w:rsidP="000464D9">
                            <w:pPr>
                              <w:jc w:val="center"/>
                              <w:rPr>
                                <w:rFonts w:ascii="ＭＳ ゴシック" w:eastAsia="ＭＳ ゴシック" w:hAnsi="ＭＳ ゴシック"/>
                                <w:color w:val="000000"/>
                                <w:sz w:val="20"/>
                              </w:rPr>
                            </w:pPr>
                            <w:r w:rsidRPr="000464D9">
                              <w:rPr>
                                <w:rFonts w:ascii="ＭＳ ゴシック" w:eastAsia="ＭＳ ゴシック" w:hAnsi="ＭＳ ゴシック" w:hint="eastAsia"/>
                                <w:color w:val="000000"/>
                                <w:sz w:val="20"/>
                              </w:rPr>
                              <w:t>【八尾市の計画</w:t>
                            </w:r>
                            <w:r w:rsidRPr="000464D9">
                              <w:rPr>
                                <w:rFonts w:ascii="ＭＳ ゴシック" w:eastAsia="ＭＳ ゴシック" w:hAnsi="ＭＳ ゴシック"/>
                                <w:color w:val="000000"/>
                                <w:sz w:val="20"/>
                              </w:rPr>
                              <w:t>】</w:t>
                            </w:r>
                          </w:p>
                          <w:p w:rsidR="000464D9" w:rsidRDefault="005C04A7" w:rsidP="000464D9">
                            <w:pPr>
                              <w:jc w:val="center"/>
                            </w:pPr>
                            <w:r w:rsidRPr="000464D9">
                              <w:rPr>
                                <w:noProof/>
                              </w:rPr>
                              <w:drawing>
                                <wp:inline distT="0" distB="0" distL="0" distR="0">
                                  <wp:extent cx="3562350" cy="381000"/>
                                  <wp:effectExtent l="19050" t="1905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350" cy="381000"/>
                                          </a:xfrm>
                                          <a:prstGeom prst="rect">
                                            <a:avLst/>
                                          </a:prstGeom>
                                          <a:noFill/>
                                          <a:ln w="19050" cmpd="dbl">
                                            <a:solidFill>
                                              <a:srgbClr val="000000"/>
                                            </a:solidFill>
                                            <a:miter lim="800000"/>
                                            <a:headEnd/>
                                            <a:tailEnd/>
                                          </a:ln>
                                          <a:effectLst/>
                                        </pic:spPr>
                                      </pic:pic>
                                    </a:graphicData>
                                  </a:graphic>
                                </wp:inline>
                              </w:drawing>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92" o:spid="_x0000_s1027" style="position:absolute;left:0;text-align:left;margin-left:148.35pt;margin-top:10.85pt;width:325.5pt;height:2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" fillcolor="#d9d9d9" stroked="f" strokeweight="1pt">
                <v:stroke joinstyle="miter"/>
                <v:path arrowok="t"/>
                <v:textbox inset=",0">
                  <w:txbxContent>
                    <w:p w:rsidR="000464D9" w:rsidRPr="000464D9" w:rsidRDefault="000464D9" w:rsidP="000464D9">
                      <w:pPr>
                        <w:jc w:val="center"/>
                        <w:rPr>
                          <w:rFonts w:ascii="ＭＳ ゴシック" w:eastAsia="ＭＳ ゴシック" w:hAnsi="ＭＳ ゴシック"/>
                          <w:color w:val="000000"/>
                          <w:sz w:val="20"/>
                        </w:rPr>
                      </w:pPr>
                      <w:r w:rsidRPr="000464D9">
                        <w:rPr>
                          <w:rFonts w:ascii="ＭＳ ゴシック" w:eastAsia="ＭＳ ゴシック" w:hAnsi="ＭＳ ゴシック" w:hint="eastAsia"/>
                          <w:color w:val="000000"/>
                          <w:sz w:val="20"/>
                        </w:rPr>
                        <w:t>【八尾市の計画</w:t>
                      </w:r>
                      <w:r w:rsidRPr="000464D9">
                        <w:rPr>
                          <w:rFonts w:ascii="ＭＳ ゴシック" w:eastAsia="ＭＳ ゴシック" w:hAnsi="ＭＳ ゴシック"/>
                          <w:color w:val="000000"/>
                          <w:sz w:val="20"/>
                        </w:rPr>
                        <w:t>】</w:t>
                      </w:r>
                    </w:p>
                    <w:p w:rsidR="000464D9" w:rsidRDefault="005C04A7" w:rsidP="000464D9">
                      <w:pPr>
                        <w:jc w:val="center"/>
                      </w:pPr>
                      <w:r w:rsidRPr="000464D9">
                        <w:rPr>
                          <w:noProof/>
                        </w:rPr>
                        <w:drawing>
                          <wp:inline distT="0" distB="0" distL="0" distR="0">
                            <wp:extent cx="3562350" cy="381000"/>
                            <wp:effectExtent l="19050" t="1905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0" cy="381000"/>
                                    </a:xfrm>
                                    <a:prstGeom prst="rect">
                                      <a:avLst/>
                                    </a:prstGeom>
                                    <a:noFill/>
                                    <a:ln w="19050" cmpd="dbl">
                                      <a:solidFill>
                                        <a:srgbClr val="000000"/>
                                      </a:solidFill>
                                      <a:miter lim="800000"/>
                                      <a:headEnd/>
                                      <a:tailEnd/>
                                    </a:ln>
                                    <a:effectLst/>
                                  </pic:spPr>
                                </pic:pic>
                              </a:graphicData>
                            </a:graphic>
                          </wp:inline>
                        </w:drawing>
                      </w:r>
                    </w:p>
                  </w:txbxContent>
                </v:textbox>
              </v:roundrect>
            </w:pict>
          </mc:Fallback>
        </mc:AlternateContent>
      </w:r>
    </w:p>
    <w:p w:rsidR="00C63797" w:rsidRDefault="005C04A7" w:rsidP="003F4CCA">
      <w:pPr>
        <w:ind w:leftChars="200" w:left="420"/>
        <w:rPr>
          <w:rFonts w:ascii="ＭＳ ゴシック" w:eastAsia="ＭＳ ゴシック" w:hAnsi="ＭＳ ゴシック"/>
          <w:sz w:val="40"/>
          <w:szCs w:val="40"/>
        </w:rPr>
      </w:pPr>
      <w:r>
        <w:rPr>
          <w:rFonts w:ascii="ＭＳ ゴシック" w:eastAsia="ＭＳ ゴシック" w:hAnsi="ＭＳ ゴシック"/>
          <w:noProof/>
          <w:sz w:val="24"/>
        </w:rPr>
        <mc:AlternateContent>
          <mc:Choice Requires="wps">
            <w:drawing>
              <wp:anchor distT="45720" distB="45720" distL="114300" distR="114300" simplePos="0" relativeHeight="251660288" behindDoc="0" locked="0" layoutInCell="1" allowOverlap="1">
                <wp:simplePos x="0" y="0"/>
                <wp:positionH relativeFrom="column">
                  <wp:posOffset>360045</wp:posOffset>
                </wp:positionH>
                <wp:positionV relativeFrom="paragraph">
                  <wp:posOffset>13335</wp:posOffset>
                </wp:positionV>
                <wp:extent cx="1215390" cy="572135"/>
                <wp:effectExtent l="13335" t="8890" r="9525" b="9525"/>
                <wp:wrapSquare wrapText="bothSides"/>
                <wp:docPr id="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572135"/>
                        </a:xfrm>
                        <a:prstGeom prst="rect">
                          <a:avLst/>
                        </a:prstGeom>
                        <a:solidFill>
                          <a:srgbClr val="FFFFFF"/>
                        </a:solidFill>
                        <a:ln w="9525">
                          <a:solidFill>
                            <a:srgbClr val="000000"/>
                          </a:solidFill>
                          <a:prstDash val="sysDot"/>
                          <a:miter lim="800000"/>
                          <a:headEnd/>
                          <a:tailEnd/>
                        </a:ln>
                      </wps:spPr>
                      <wps:txbx>
                        <w:txbxContent>
                          <w:p w:rsidR="000464D9" w:rsidRPr="000E0AC8" w:rsidRDefault="00CC6C1B" w:rsidP="000464D9">
                            <w:pPr>
                              <w:jc w:val="center"/>
                              <w:rPr>
                                <w:rFonts w:ascii="HGPｺﾞｼｯｸM" w:eastAsia="HGPｺﾞｼｯｸM"/>
                                <w:szCs w:val="21"/>
                              </w:rPr>
                            </w:pPr>
                            <w:r w:rsidRPr="000E0AC8">
                              <w:rPr>
                                <w:rFonts w:ascii="HGPｺﾞｼｯｸM" w:eastAsia="HGPｺﾞｼｯｸM" w:hint="eastAsia"/>
                                <w:szCs w:val="21"/>
                              </w:rPr>
                              <w:t>住生活基本計画</w:t>
                            </w:r>
                            <w:r w:rsidR="000E0AC8" w:rsidRPr="000E0AC8">
                              <w:rPr>
                                <w:rFonts w:ascii="HGPｺﾞｼｯｸM" w:eastAsia="HGPｺﾞｼｯｸM" w:hint="eastAsia"/>
                                <w:szCs w:val="21"/>
                              </w:rPr>
                              <w:t>・基本方針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35pt;margin-top:1.05pt;width:95.7pt;height:45.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">
                <v:stroke dashstyle="1 1"/>
                <v:textbox>
                  <w:txbxContent>
                    <w:p w:rsidR="000464D9" w:rsidRPr="000E0AC8" w:rsidRDefault="00CC6C1B" w:rsidP="000464D9">
                      <w:pPr>
                        <w:jc w:val="center"/>
                        <w:rPr>
                          <w:rFonts w:ascii="HGPｺﾞｼｯｸM" w:eastAsia="HGPｺﾞｼｯｸM" w:hint="eastAsia"/>
                          <w:szCs w:val="21"/>
                        </w:rPr>
                      </w:pPr>
                      <w:r w:rsidRPr="000E0AC8">
                        <w:rPr>
                          <w:rFonts w:ascii="HGPｺﾞｼｯｸM" w:eastAsia="HGPｺﾞｼｯｸM" w:hint="eastAsia"/>
                          <w:szCs w:val="21"/>
                        </w:rPr>
                        <w:t>住生活基本計画</w:t>
                      </w:r>
                      <w:r w:rsidR="000E0AC8" w:rsidRPr="000E0AC8">
                        <w:rPr>
                          <w:rFonts w:ascii="HGPｺﾞｼｯｸM" w:eastAsia="HGPｺﾞｼｯｸM" w:hint="eastAsia"/>
                          <w:szCs w:val="21"/>
                        </w:rPr>
                        <w:t>・基本方針</w:t>
                      </w:r>
                    </w:p>
                  </w:txbxContent>
                </v:textbox>
                <w10:wrap type="square"/>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7456" behindDoc="0" locked="0" layoutInCell="1" allowOverlap="1">
                <wp:simplePos x="0" y="0"/>
                <wp:positionH relativeFrom="column">
                  <wp:posOffset>3962400</wp:posOffset>
                </wp:positionH>
                <wp:positionV relativeFrom="paragraph">
                  <wp:posOffset>366395</wp:posOffset>
                </wp:positionV>
                <wp:extent cx="635" cy="352425"/>
                <wp:effectExtent l="53340" t="9525" r="60325" b="19050"/>
                <wp:wrapNone/>
                <wp:docPr id="14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89ACD" id="_x0000_t32" coordsize="21600,21600" o:spt="32" o:oned="t" path="m,l21600,21600e" filled="f">
                <v:path arrowok="t" fillok="f" o:connecttype="none"/>
                <o:lock v:ext="edit" shapetype="t"/>
              </v:shapetype>
              <v:shape id="AutoShape 126" o:spid="_x0000_s1026" type="#_x0000_t32" style="position:absolute;left:0;text-align:left;margin-left:312pt;margin-top:28.85pt;width:.0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iUNwIAAGI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">
                <v:stroke endarrow="block"/>
              </v:shape>
            </w:pict>
          </mc:Fallback>
        </mc:AlternateContent>
      </w:r>
    </w:p>
    <w:p w:rsidR="003D41A1" w:rsidRDefault="005C04A7" w:rsidP="00215095">
      <w:pPr>
        <w:ind w:leftChars="67" w:left="141" w:firstLine="1"/>
        <w:rPr>
          <w:rFonts w:ascii="ＭＳ ゴシック" w:eastAsia="ＭＳ ゴシック" w:hAnsi="ＭＳ ゴシック"/>
          <w:sz w:val="24"/>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71552" behindDoc="0" locked="0" layoutInCell="1" allowOverlap="1">
                <wp:simplePos x="0" y="0"/>
                <wp:positionH relativeFrom="column">
                  <wp:posOffset>1667510</wp:posOffset>
                </wp:positionH>
                <wp:positionV relativeFrom="paragraph">
                  <wp:posOffset>1463675</wp:posOffset>
                </wp:positionV>
                <wp:extent cx="375285" cy="0"/>
                <wp:effectExtent l="6350" t="59055" r="18415" b="55245"/>
                <wp:wrapNone/>
                <wp:docPr id="14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D3490" id="AutoShape 130" o:spid="_x0000_s1026" type="#_x0000_t32" style="position:absolute;left:0;text-align:left;margin-left:131.3pt;margin-top:115.25pt;width:29.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">
                <v:stroke endarrow="block"/>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272415</wp:posOffset>
                </wp:positionH>
                <wp:positionV relativeFrom="paragraph">
                  <wp:posOffset>1143635</wp:posOffset>
                </wp:positionV>
                <wp:extent cx="1395095" cy="739140"/>
                <wp:effectExtent l="11430" t="5715" r="12700" b="7620"/>
                <wp:wrapSquare wrapText="bothSides"/>
                <wp:docPr id="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739140"/>
                        </a:xfrm>
                        <a:prstGeom prst="rect">
                          <a:avLst/>
                        </a:prstGeom>
                        <a:solidFill>
                          <a:srgbClr val="FFFFFF"/>
                        </a:solidFill>
                        <a:ln w="9525">
                          <a:solidFill>
                            <a:srgbClr val="000000"/>
                          </a:solidFill>
                          <a:prstDash val="sysDot"/>
                          <a:miter lim="800000"/>
                          <a:headEnd/>
                          <a:tailEnd/>
                        </a:ln>
                      </wps:spPr>
                      <wps:txbx>
                        <w:txbxContent>
                          <w:p w:rsidR="00CC6C1B" w:rsidRPr="000464D9" w:rsidRDefault="00A9086B" w:rsidP="000E0AC8">
                            <w:pPr>
                              <w:jc w:val="center"/>
                              <w:rPr>
                                <w:rFonts w:ascii="HGPｺﾞｼｯｸM" w:eastAsia="HGPｺﾞｼｯｸM"/>
                                <w:sz w:val="24"/>
                              </w:rPr>
                            </w:pPr>
                            <w:r w:rsidRPr="003E4555">
                              <w:rPr>
                                <w:rFonts w:ascii="HGPｺﾞｼｯｸM" w:eastAsia="HGPｺﾞｼｯｸM" w:hint="eastAsia"/>
                                <w:szCs w:val="21"/>
                              </w:rPr>
                              <w:t>大阪府分譲マンション</w:t>
                            </w:r>
                            <w:r w:rsidR="003E4555" w:rsidRPr="003E4555">
                              <w:rPr>
                                <w:rFonts w:ascii="HGPｺﾞｼｯｸM" w:eastAsia="HGPｺﾞｼｯｸM" w:hint="eastAsia"/>
                                <w:szCs w:val="21"/>
                              </w:rPr>
                              <w:t>管理適正化</w:t>
                            </w:r>
                            <w:r w:rsidR="003E4555">
                              <w:rPr>
                                <w:rFonts w:ascii="HGPｺﾞｼｯｸM" w:eastAsia="HGPｺﾞｼｯｸM" w:hint="eastAsia"/>
                                <w:szCs w:val="21"/>
                              </w:rPr>
                              <w:t>及び再生円滑化基本計画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45pt;margin-top:90.05pt;width:109.85pt;height:5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">
                <v:stroke dashstyle="1 1"/>
                <v:textbox>
                  <w:txbxContent>
                    <w:p w:rsidR="00CC6C1B" w:rsidRPr="000464D9" w:rsidRDefault="00A9086B" w:rsidP="000E0AC8">
                      <w:pPr>
                        <w:jc w:val="center"/>
                        <w:rPr>
                          <w:rFonts w:ascii="HGPｺﾞｼｯｸM" w:eastAsia="HGPｺﾞｼｯｸM" w:hint="eastAsia"/>
                          <w:sz w:val="24"/>
                        </w:rPr>
                      </w:pPr>
                      <w:r w:rsidRPr="003E4555">
                        <w:rPr>
                          <w:rFonts w:ascii="HGPｺﾞｼｯｸM" w:eastAsia="HGPｺﾞｼｯｸM" w:hint="eastAsia"/>
                          <w:szCs w:val="21"/>
                        </w:rPr>
                        <w:t>大阪府分譲マンション</w:t>
                      </w:r>
                      <w:r w:rsidR="003E4555" w:rsidRPr="003E4555">
                        <w:rPr>
                          <w:rFonts w:ascii="HGPｺﾞｼｯｸM" w:eastAsia="HGPｺﾞｼｯｸM" w:hint="eastAsia"/>
                          <w:szCs w:val="21"/>
                        </w:rPr>
                        <w:t>管理適正化</w:t>
                      </w:r>
                      <w:r w:rsidR="003E4555">
                        <w:rPr>
                          <w:rFonts w:ascii="HGPｺﾞｼｯｸM" w:eastAsia="HGPｺﾞｼｯｸM" w:hint="eastAsia"/>
                          <w:szCs w:val="21"/>
                        </w:rPr>
                        <w:t>及び再生円滑化基本計画</w:t>
                      </w:r>
                    </w:p>
                  </w:txbxContent>
                </v:textbox>
                <w10:wrap type="square"/>
              </v:shape>
            </w:pict>
          </mc:Fallback>
        </mc:AlternateContent>
      </w:r>
      <w:r>
        <w:rPr>
          <w:rFonts w:ascii="ＭＳ ゴシック" w:eastAsia="ＭＳ ゴシック" w:hAnsi="ＭＳ ゴシック" w:hint="eastAsia"/>
          <w:noProof/>
          <w:sz w:val="32"/>
          <w:szCs w:val="32"/>
        </w:rPr>
        <mc:AlternateContent>
          <mc:Choice Requires="wps">
            <w:drawing>
              <wp:anchor distT="0" distB="0" distL="114300" distR="114300" simplePos="0" relativeHeight="251666432" behindDoc="0" locked="0" layoutInCell="1" allowOverlap="1">
                <wp:simplePos x="0" y="0"/>
                <wp:positionH relativeFrom="column">
                  <wp:posOffset>1667510</wp:posOffset>
                </wp:positionH>
                <wp:positionV relativeFrom="paragraph">
                  <wp:posOffset>550545</wp:posOffset>
                </wp:positionV>
                <wp:extent cx="494665" cy="0"/>
                <wp:effectExtent l="6350" t="60325" r="22860" b="53975"/>
                <wp:wrapNone/>
                <wp:docPr id="14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ACD51" id="AutoShape 125" o:spid="_x0000_s1026" type="#_x0000_t32" style="position:absolute;left:0;text-align:left;margin-left:131.3pt;margin-top:43.35pt;width:38.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">
                <v:stroke endarrow="block"/>
              </v:shape>
            </w:pict>
          </mc:Fallback>
        </mc:AlternateContent>
      </w:r>
      <w:r>
        <w:rPr>
          <w:rFonts w:ascii="ＭＳ ゴシック" w:eastAsia="ＭＳ ゴシック" w:hAnsi="ＭＳ ゴシック" w:hint="eastAsia"/>
          <w:noProof/>
          <w:sz w:val="32"/>
          <w:szCs w:val="32"/>
        </w:rPr>
        <mc:AlternateContent>
          <mc:Choice Requires="wps">
            <w:drawing>
              <wp:anchor distT="0" distB="0" distL="114300" distR="114300" simplePos="0" relativeHeight="251672576" behindDoc="0" locked="0" layoutInCell="1" allowOverlap="1">
                <wp:simplePos x="0" y="0"/>
                <wp:positionH relativeFrom="column">
                  <wp:posOffset>3962400</wp:posOffset>
                </wp:positionH>
                <wp:positionV relativeFrom="paragraph">
                  <wp:posOffset>1432560</wp:posOffset>
                </wp:positionV>
                <wp:extent cx="276860" cy="635"/>
                <wp:effectExtent l="15240" t="56515" r="22225" b="57150"/>
                <wp:wrapNone/>
                <wp:docPr id="13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9B58D" id="AutoShape 131" o:spid="_x0000_s1026" type="#_x0000_t32" style="position:absolute;left:0;text-align:left;margin-left:312pt;margin-top:112.8pt;width:21.8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">
                <v:stroke startarrow="block" endarrow="block"/>
              </v:shape>
            </w:pict>
          </mc:Fallback>
        </mc:AlternateContent>
      </w:r>
      <w:r>
        <w:rPr>
          <w:rFonts w:ascii="ＭＳ ゴシック" w:eastAsia="ＭＳ ゴシック" w:hAnsi="ＭＳ ゴシック" w:hint="eastAsia"/>
          <w:noProof/>
          <w:sz w:val="32"/>
          <w:szCs w:val="32"/>
        </w:rPr>
        <mc:AlternateContent>
          <mc:Choice Requires="wps">
            <w:drawing>
              <wp:anchor distT="45720" distB="45720" distL="114300" distR="114300" simplePos="0" relativeHeight="251663360" behindDoc="0" locked="0" layoutInCell="1" allowOverlap="1">
                <wp:simplePos x="0" y="0"/>
                <wp:positionH relativeFrom="column">
                  <wp:posOffset>2042795</wp:posOffset>
                </wp:positionH>
                <wp:positionV relativeFrom="paragraph">
                  <wp:posOffset>1052195</wp:posOffset>
                </wp:positionV>
                <wp:extent cx="1920240" cy="800735"/>
                <wp:effectExtent l="10160" t="9525" r="12700" b="8890"/>
                <wp:wrapSquare wrapText="bothSides"/>
                <wp:docPr id="1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00735"/>
                        </a:xfrm>
                        <a:prstGeom prst="rect">
                          <a:avLst/>
                        </a:prstGeom>
                        <a:solidFill>
                          <a:srgbClr val="FFFF00"/>
                        </a:solidFill>
                        <a:ln w="9525">
                          <a:solidFill>
                            <a:srgbClr val="000000"/>
                          </a:solidFill>
                          <a:prstDash val="sysDot"/>
                          <a:miter lim="800000"/>
                          <a:headEnd/>
                          <a:tailEnd/>
                        </a:ln>
                      </wps:spPr>
                      <wps:txbx>
                        <w:txbxContent>
                          <w:p w:rsidR="000E0AC8" w:rsidRDefault="00404C89" w:rsidP="000E0AC8">
                            <w:pPr>
                              <w:spacing w:line="360" w:lineRule="auto"/>
                              <w:jc w:val="center"/>
                              <w:rPr>
                                <w:rFonts w:ascii="HGPｺﾞｼｯｸM" w:eastAsia="HGPｺﾞｼｯｸM"/>
                                <w:b/>
                                <w:sz w:val="26"/>
                                <w:szCs w:val="26"/>
                              </w:rPr>
                            </w:pPr>
                            <w:r w:rsidRPr="000E0AC8">
                              <w:rPr>
                                <w:rFonts w:ascii="HGPｺﾞｼｯｸM" w:eastAsia="HGPｺﾞｼｯｸM" w:hint="eastAsia"/>
                                <w:b/>
                                <w:sz w:val="26"/>
                                <w:szCs w:val="26"/>
                              </w:rPr>
                              <w:t>八</w:t>
                            </w:r>
                            <w:r w:rsidR="00E13E4F">
                              <w:rPr>
                                <w:rFonts w:ascii="HGPｺﾞｼｯｸM" w:eastAsia="HGPｺﾞｼｯｸM" w:hint="eastAsia"/>
                                <w:b/>
                                <w:sz w:val="26"/>
                                <w:szCs w:val="26"/>
                              </w:rPr>
                              <w:t>尾市</w:t>
                            </w:r>
                            <w:r w:rsidRPr="000E0AC8">
                              <w:rPr>
                                <w:rFonts w:ascii="HGPｺﾞｼｯｸM" w:eastAsia="HGPｺﾞｼｯｸM" w:hint="eastAsia"/>
                                <w:b/>
                                <w:sz w:val="26"/>
                                <w:szCs w:val="26"/>
                              </w:rPr>
                              <w:t>マンション</w:t>
                            </w:r>
                            <w:r w:rsidR="00E13E4F">
                              <w:rPr>
                                <w:rFonts w:ascii="HGPｺﾞｼｯｸM" w:eastAsia="HGPｺﾞｼｯｸM" w:hint="eastAsia"/>
                                <w:b/>
                                <w:sz w:val="26"/>
                                <w:szCs w:val="26"/>
                              </w:rPr>
                              <w:t>管理</w:t>
                            </w:r>
                          </w:p>
                          <w:p w:rsidR="00404C89" w:rsidRPr="000E0AC8" w:rsidRDefault="00404C89" w:rsidP="000E0AC8">
                            <w:pPr>
                              <w:spacing w:line="360" w:lineRule="auto"/>
                              <w:jc w:val="center"/>
                              <w:rPr>
                                <w:rFonts w:ascii="HGPｺﾞｼｯｸM" w:eastAsia="HGPｺﾞｼｯｸM"/>
                                <w:b/>
                                <w:sz w:val="26"/>
                                <w:szCs w:val="26"/>
                              </w:rPr>
                            </w:pPr>
                            <w:r w:rsidRPr="000E0AC8">
                              <w:rPr>
                                <w:rFonts w:ascii="HGPｺﾞｼｯｸM" w:eastAsia="HGPｺﾞｼｯｸM" w:hint="eastAsia"/>
                                <w:b/>
                                <w:sz w:val="26"/>
                                <w:szCs w:val="26"/>
                              </w:rPr>
                              <w:t>適正化推進計画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60.85pt;margin-top:82.85pt;width:151.2pt;height:6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" fillcolor="yellow">
                <v:stroke dashstyle="1 1"/>
                <v:textbox>
                  <w:txbxContent>
                    <w:p w:rsidR="000E0AC8" w:rsidRDefault="00404C89" w:rsidP="000E0AC8">
                      <w:pPr>
                        <w:spacing w:line="360" w:lineRule="auto"/>
                        <w:jc w:val="center"/>
                        <w:rPr>
                          <w:rFonts w:ascii="HGPｺﾞｼｯｸM" w:eastAsia="HGPｺﾞｼｯｸM"/>
                          <w:b/>
                          <w:sz w:val="26"/>
                          <w:szCs w:val="26"/>
                        </w:rPr>
                      </w:pPr>
                      <w:r w:rsidRPr="000E0AC8">
                        <w:rPr>
                          <w:rFonts w:ascii="HGPｺﾞｼｯｸM" w:eastAsia="HGPｺﾞｼｯｸM" w:hint="eastAsia"/>
                          <w:b/>
                          <w:sz w:val="26"/>
                          <w:szCs w:val="26"/>
                        </w:rPr>
                        <w:t>八</w:t>
                      </w:r>
                      <w:r w:rsidR="00E13E4F">
                        <w:rPr>
                          <w:rFonts w:ascii="HGPｺﾞｼｯｸM" w:eastAsia="HGPｺﾞｼｯｸM" w:hint="eastAsia"/>
                          <w:b/>
                          <w:sz w:val="26"/>
                          <w:szCs w:val="26"/>
                        </w:rPr>
                        <w:t>尾市</w:t>
                      </w:r>
                      <w:r w:rsidRPr="000E0AC8">
                        <w:rPr>
                          <w:rFonts w:ascii="HGPｺﾞｼｯｸM" w:eastAsia="HGPｺﾞｼｯｸM" w:hint="eastAsia"/>
                          <w:b/>
                          <w:sz w:val="26"/>
                          <w:szCs w:val="26"/>
                        </w:rPr>
                        <w:t>マンション</w:t>
                      </w:r>
                      <w:r w:rsidR="00E13E4F">
                        <w:rPr>
                          <w:rFonts w:ascii="HGPｺﾞｼｯｸM" w:eastAsia="HGPｺﾞｼｯｸM" w:hint="eastAsia"/>
                          <w:b/>
                          <w:sz w:val="26"/>
                          <w:szCs w:val="26"/>
                        </w:rPr>
                        <w:t>管理</w:t>
                      </w:r>
                    </w:p>
                    <w:p w:rsidR="00404C89" w:rsidRPr="000E0AC8" w:rsidRDefault="00404C89" w:rsidP="000E0AC8">
                      <w:pPr>
                        <w:spacing w:line="360" w:lineRule="auto"/>
                        <w:jc w:val="center"/>
                        <w:rPr>
                          <w:rFonts w:ascii="HGPｺﾞｼｯｸM" w:eastAsia="HGPｺﾞｼｯｸM"/>
                          <w:b/>
                          <w:sz w:val="26"/>
                          <w:szCs w:val="26"/>
                        </w:rPr>
                      </w:pPr>
                      <w:r w:rsidRPr="000E0AC8">
                        <w:rPr>
                          <w:rFonts w:ascii="HGPｺﾞｼｯｸM" w:eastAsia="HGPｺﾞｼｯｸM" w:hint="eastAsia"/>
                          <w:b/>
                          <w:sz w:val="26"/>
                          <w:szCs w:val="26"/>
                        </w:rPr>
                        <w:t>適正化推進計画</w:t>
                      </w:r>
                    </w:p>
                  </w:txbxContent>
                </v:textbox>
                <w10:wrap type="square"/>
              </v:shape>
            </w:pict>
          </mc:Fallback>
        </mc:AlternateContent>
      </w:r>
      <w:r>
        <w:rPr>
          <w:rFonts w:ascii="ＭＳ ゴシック" w:eastAsia="ＭＳ ゴシック" w:hAnsi="ＭＳ ゴシック" w:hint="eastAsia"/>
          <w:noProof/>
          <w:sz w:val="32"/>
          <w:szCs w:val="32"/>
        </w:rPr>
        <mc:AlternateContent>
          <mc:Choice Requires="wps">
            <w:drawing>
              <wp:anchor distT="0" distB="0" distL="114300" distR="114300" simplePos="0" relativeHeight="251670528" behindDoc="0" locked="0" layoutInCell="1" allowOverlap="1">
                <wp:simplePos x="0" y="0"/>
                <wp:positionH relativeFrom="column">
                  <wp:posOffset>4806315</wp:posOffset>
                </wp:positionH>
                <wp:positionV relativeFrom="paragraph">
                  <wp:posOffset>723265</wp:posOffset>
                </wp:positionV>
                <wp:extent cx="635" cy="294005"/>
                <wp:effectExtent l="59055" t="13970" r="54610" b="15875"/>
                <wp:wrapNone/>
                <wp:docPr id="13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6658E" id="AutoShape 129" o:spid="_x0000_s1026" type="#_x0000_t32" style="position:absolute;left:0;text-align:left;margin-left:378.45pt;margin-top:56.95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3iOAIAAGI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">
                <v:stroke endarrow="block"/>
              </v:shape>
            </w:pict>
          </mc:Fallback>
        </mc:AlternateContent>
      </w:r>
      <w:r>
        <w:rPr>
          <w:rFonts w:ascii="ＭＳ ゴシック" w:eastAsia="ＭＳ ゴシック" w:hAnsi="ＭＳ ゴシック" w:hint="eastAsia"/>
          <w:noProof/>
          <w:sz w:val="32"/>
          <w:szCs w:val="32"/>
        </w:rPr>
        <mc:AlternateContent>
          <mc:Choice Requires="wps">
            <w:drawing>
              <wp:anchor distT="45720" distB="45720" distL="114300" distR="114300" simplePos="0" relativeHeight="251669504" behindDoc="0" locked="0" layoutInCell="1" allowOverlap="1">
                <wp:simplePos x="0" y="0"/>
                <wp:positionH relativeFrom="column">
                  <wp:posOffset>4239260</wp:posOffset>
                </wp:positionH>
                <wp:positionV relativeFrom="paragraph">
                  <wp:posOffset>1017270</wp:posOffset>
                </wp:positionV>
                <wp:extent cx="1621790" cy="886460"/>
                <wp:effectExtent l="6350" t="12700" r="10160" b="5715"/>
                <wp:wrapSquare wrapText="bothSides"/>
                <wp:docPr id="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886460"/>
                        </a:xfrm>
                        <a:prstGeom prst="rect">
                          <a:avLst/>
                        </a:prstGeom>
                        <a:solidFill>
                          <a:srgbClr val="FFFFFF"/>
                        </a:solidFill>
                        <a:ln w="9525">
                          <a:solidFill>
                            <a:srgbClr val="000000"/>
                          </a:solidFill>
                          <a:prstDash val="sysDot"/>
                          <a:miter lim="800000"/>
                          <a:headEnd/>
                          <a:tailEnd/>
                        </a:ln>
                      </wps:spPr>
                      <wps:txbx>
                        <w:txbxContent>
                          <w:p w:rsidR="00C37D56" w:rsidRDefault="00C37D56" w:rsidP="00C37D56">
                            <w:pPr>
                              <w:spacing w:line="320" w:lineRule="exact"/>
                              <w:jc w:val="left"/>
                              <w:rPr>
                                <w:rFonts w:ascii="HGPｺﾞｼｯｸM" w:eastAsia="HGPｺﾞｼｯｸM"/>
                                <w:sz w:val="20"/>
                                <w:szCs w:val="20"/>
                              </w:rPr>
                            </w:pPr>
                            <w:r>
                              <w:rPr>
                                <w:rFonts w:ascii="HGPｺﾞｼｯｸM" w:eastAsia="HGPｺﾞｼｯｸM" w:hint="eastAsia"/>
                                <w:sz w:val="20"/>
                                <w:szCs w:val="20"/>
                              </w:rPr>
                              <w:t>八尾市耐震改修促進計画</w:t>
                            </w:r>
                          </w:p>
                          <w:p w:rsidR="00C37D56" w:rsidRDefault="00C37D56" w:rsidP="00C37D56">
                            <w:pPr>
                              <w:spacing w:line="320" w:lineRule="exact"/>
                              <w:jc w:val="left"/>
                              <w:rPr>
                                <w:rFonts w:ascii="HGPｺﾞｼｯｸM" w:eastAsia="HGPｺﾞｼｯｸM"/>
                                <w:sz w:val="20"/>
                                <w:szCs w:val="20"/>
                              </w:rPr>
                            </w:pPr>
                            <w:r>
                              <w:rPr>
                                <w:rFonts w:ascii="HGPｺﾞｼｯｸM" w:eastAsia="HGPｺﾞｼｯｸM" w:hint="eastAsia"/>
                                <w:sz w:val="20"/>
                                <w:szCs w:val="20"/>
                              </w:rPr>
                              <w:t>八尾市空家等対策計画</w:t>
                            </w:r>
                          </w:p>
                          <w:p w:rsidR="00C37D56" w:rsidRPr="00C37D56" w:rsidRDefault="00C37D56" w:rsidP="00C37D56">
                            <w:pPr>
                              <w:spacing w:line="320" w:lineRule="exact"/>
                              <w:jc w:val="left"/>
                              <w:rPr>
                                <w:rFonts w:ascii="HGPｺﾞｼｯｸM" w:eastAsia="HGPｺﾞｼｯｸM"/>
                                <w:sz w:val="20"/>
                                <w:szCs w:val="20"/>
                              </w:rPr>
                            </w:pPr>
                            <w:r>
                              <w:rPr>
                                <w:rFonts w:ascii="HGPｺﾞｼｯｸM" w:eastAsia="HGPｺﾞｼｯｸM" w:hint="eastAsia"/>
                                <w:sz w:val="20"/>
                                <w:szCs w:val="20"/>
                              </w:rPr>
                              <w:t>八尾市営住宅機能更新事業計画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3.8pt;margin-top:80.1pt;width:127.7pt;height:69.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">
                <v:stroke dashstyle="1 1"/>
                <v:textbox>
                  <w:txbxContent>
                    <w:p w:rsidR="00C37D56" w:rsidRDefault="00C37D56" w:rsidP="00C37D56">
                      <w:pPr>
                        <w:spacing w:line="320" w:lineRule="exact"/>
                        <w:jc w:val="left"/>
                        <w:rPr>
                          <w:rFonts w:ascii="HGPｺﾞｼｯｸM" w:eastAsia="HGPｺﾞｼｯｸM"/>
                          <w:sz w:val="20"/>
                          <w:szCs w:val="20"/>
                        </w:rPr>
                      </w:pPr>
                      <w:r>
                        <w:rPr>
                          <w:rFonts w:ascii="HGPｺﾞｼｯｸM" w:eastAsia="HGPｺﾞｼｯｸM" w:hint="eastAsia"/>
                          <w:sz w:val="20"/>
                          <w:szCs w:val="20"/>
                        </w:rPr>
                        <w:t>八尾市耐震改修促進計画</w:t>
                      </w:r>
                    </w:p>
                    <w:p w:rsidR="00C37D56" w:rsidRDefault="00C37D56" w:rsidP="00C37D56">
                      <w:pPr>
                        <w:spacing w:line="320" w:lineRule="exact"/>
                        <w:jc w:val="left"/>
                        <w:rPr>
                          <w:rFonts w:ascii="HGPｺﾞｼｯｸM" w:eastAsia="HGPｺﾞｼｯｸM"/>
                          <w:sz w:val="20"/>
                          <w:szCs w:val="20"/>
                        </w:rPr>
                      </w:pPr>
                      <w:r>
                        <w:rPr>
                          <w:rFonts w:ascii="HGPｺﾞｼｯｸM" w:eastAsia="HGPｺﾞｼｯｸM" w:hint="eastAsia"/>
                          <w:sz w:val="20"/>
                          <w:szCs w:val="20"/>
                        </w:rPr>
                        <w:t>八尾市空家等対策計画</w:t>
                      </w:r>
                    </w:p>
                    <w:p w:rsidR="00C37D56" w:rsidRPr="00C37D56" w:rsidRDefault="00C37D56" w:rsidP="00C37D56">
                      <w:pPr>
                        <w:spacing w:line="320" w:lineRule="exact"/>
                        <w:jc w:val="left"/>
                        <w:rPr>
                          <w:rFonts w:ascii="HGPｺﾞｼｯｸM" w:eastAsia="HGPｺﾞｼｯｸM" w:hint="eastAsia"/>
                          <w:sz w:val="20"/>
                          <w:szCs w:val="20"/>
                        </w:rPr>
                      </w:pPr>
                      <w:r>
                        <w:rPr>
                          <w:rFonts w:ascii="HGPｺﾞｼｯｸM" w:eastAsia="HGPｺﾞｼｯｸM" w:hint="eastAsia"/>
                          <w:sz w:val="20"/>
                          <w:szCs w:val="20"/>
                        </w:rPr>
                        <w:t>八尾市営住宅機能更新事業計画</w:t>
                      </w:r>
                    </w:p>
                  </w:txbxContent>
                </v:textbox>
                <w10:wrap type="square"/>
              </v:shape>
            </w:pict>
          </mc:Fallback>
        </mc:AlternateContent>
      </w:r>
      <w:r>
        <w:rPr>
          <w:rFonts w:ascii="ＭＳ ゴシック" w:eastAsia="ＭＳ ゴシック" w:hAnsi="ＭＳ ゴシック" w:hint="eastAsia"/>
          <w:noProof/>
          <w:sz w:val="32"/>
          <w:szCs w:val="32"/>
        </w:rPr>
        <mc:AlternateContent>
          <mc:Choice Requires="wps">
            <w:drawing>
              <wp:anchor distT="0" distB="0" distL="114300" distR="114300" simplePos="0" relativeHeight="251665408" behindDoc="0" locked="0" layoutInCell="1" allowOverlap="1">
                <wp:simplePos x="0" y="0"/>
                <wp:positionH relativeFrom="column">
                  <wp:posOffset>901065</wp:posOffset>
                </wp:positionH>
                <wp:positionV relativeFrom="paragraph">
                  <wp:posOffset>875030</wp:posOffset>
                </wp:positionV>
                <wp:extent cx="0" cy="238125"/>
                <wp:effectExtent l="59055" t="13335" r="55245" b="15240"/>
                <wp:wrapNone/>
                <wp:docPr id="13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48D70" id="AutoShape 124" o:spid="_x0000_s1026" type="#_x0000_t32" style="position:absolute;left:0;text-align:left;margin-left:70.95pt;margin-top:68.9pt;width:0;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">
                <v:stroke endarrow="block"/>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196215</wp:posOffset>
                </wp:positionH>
                <wp:positionV relativeFrom="paragraph">
                  <wp:posOffset>353060</wp:posOffset>
                </wp:positionV>
                <wp:extent cx="1471295" cy="514350"/>
                <wp:effectExtent l="11430" t="5715" r="12700" b="13335"/>
                <wp:wrapSquare wrapText="bothSides"/>
                <wp:docPr id="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514350"/>
                        </a:xfrm>
                        <a:prstGeom prst="rect">
                          <a:avLst/>
                        </a:prstGeom>
                        <a:solidFill>
                          <a:srgbClr val="FFFFFF"/>
                        </a:solidFill>
                        <a:ln w="9525">
                          <a:solidFill>
                            <a:srgbClr val="000000"/>
                          </a:solidFill>
                          <a:prstDash val="sysDot"/>
                          <a:miter lim="800000"/>
                          <a:headEnd/>
                          <a:tailEnd/>
                        </a:ln>
                      </wps:spPr>
                      <wps:txbx>
                        <w:txbxContent>
                          <w:p w:rsidR="000464D9" w:rsidRDefault="00A9086B" w:rsidP="00A9086B">
                            <w:pPr>
                              <w:spacing w:line="280" w:lineRule="exact"/>
                              <w:jc w:val="center"/>
                              <w:rPr>
                                <w:rFonts w:ascii="HGPｺﾞｼｯｸM" w:eastAsia="HGPｺﾞｼｯｸM"/>
                                <w:szCs w:val="21"/>
                              </w:rPr>
                            </w:pPr>
                            <w:r w:rsidRPr="00A9086B">
                              <w:rPr>
                                <w:rFonts w:ascii="HGPｺﾞｼｯｸM" w:eastAsia="HGPｺﾞｼｯｸM" w:hint="eastAsia"/>
                                <w:szCs w:val="21"/>
                              </w:rPr>
                              <w:t>住まう・ビジョン大阪</w:t>
                            </w:r>
                          </w:p>
                          <w:p w:rsidR="00A9086B" w:rsidRPr="00A9086B" w:rsidRDefault="00A9086B" w:rsidP="00A9086B">
                            <w:pPr>
                              <w:spacing w:line="280" w:lineRule="exact"/>
                              <w:jc w:val="center"/>
                              <w:rPr>
                                <w:rFonts w:ascii="HGPｺﾞｼｯｸM" w:eastAsia="HGPｺﾞｼｯｸM"/>
                                <w:sz w:val="18"/>
                                <w:szCs w:val="18"/>
                              </w:rPr>
                            </w:pPr>
                            <w:r w:rsidRPr="00A9086B">
                              <w:rPr>
                                <w:rFonts w:ascii="HGPｺﾞｼｯｸM" w:eastAsia="HGPｺﾞｼｯｸM" w:hint="eastAsia"/>
                                <w:sz w:val="18"/>
                                <w:szCs w:val="18"/>
                              </w:rPr>
                              <w:t>（</w:t>
                            </w:r>
                            <w:r>
                              <w:rPr>
                                <w:rFonts w:ascii="HGPｺﾞｼｯｸM" w:eastAsia="HGPｺﾞｼｯｸM" w:hint="eastAsia"/>
                                <w:sz w:val="18"/>
                                <w:szCs w:val="18"/>
                              </w:rPr>
                              <w:t>大阪府住生活基本計画</w:t>
                            </w:r>
                            <w:r w:rsidRPr="00A9086B">
                              <w:rPr>
                                <w:rFonts w:ascii="HGPｺﾞｼｯｸM" w:eastAsia="HGPｺﾞｼｯｸM"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45pt;margin-top:27.8pt;width:115.8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">
                <v:stroke dashstyle="1 1"/>
                <v:textbox>
                  <w:txbxContent>
                    <w:p w:rsidR="000464D9" w:rsidRDefault="00A9086B" w:rsidP="00A9086B">
                      <w:pPr>
                        <w:spacing w:line="280" w:lineRule="exact"/>
                        <w:jc w:val="center"/>
                        <w:rPr>
                          <w:rFonts w:ascii="HGPｺﾞｼｯｸM" w:eastAsia="HGPｺﾞｼｯｸM"/>
                          <w:szCs w:val="21"/>
                        </w:rPr>
                      </w:pPr>
                      <w:r w:rsidRPr="00A9086B">
                        <w:rPr>
                          <w:rFonts w:ascii="HGPｺﾞｼｯｸM" w:eastAsia="HGPｺﾞｼｯｸM" w:hint="eastAsia"/>
                          <w:szCs w:val="21"/>
                        </w:rPr>
                        <w:t>住まう・ビジョン大阪</w:t>
                      </w:r>
                    </w:p>
                    <w:p w:rsidR="00A9086B" w:rsidRPr="00A9086B" w:rsidRDefault="00A9086B" w:rsidP="00A9086B">
                      <w:pPr>
                        <w:spacing w:line="280" w:lineRule="exact"/>
                        <w:jc w:val="center"/>
                        <w:rPr>
                          <w:rFonts w:ascii="HGPｺﾞｼｯｸM" w:eastAsia="HGPｺﾞｼｯｸM" w:hint="eastAsia"/>
                          <w:sz w:val="18"/>
                          <w:szCs w:val="18"/>
                        </w:rPr>
                      </w:pPr>
                      <w:r w:rsidRPr="00A9086B">
                        <w:rPr>
                          <w:rFonts w:ascii="HGPｺﾞｼｯｸM" w:eastAsia="HGPｺﾞｼｯｸM" w:hint="eastAsia"/>
                          <w:sz w:val="18"/>
                          <w:szCs w:val="18"/>
                        </w:rPr>
                        <w:t>（</w:t>
                      </w:r>
                      <w:r>
                        <w:rPr>
                          <w:rFonts w:ascii="HGPｺﾞｼｯｸM" w:eastAsia="HGPｺﾞｼｯｸM" w:hint="eastAsia"/>
                          <w:sz w:val="18"/>
                          <w:szCs w:val="18"/>
                        </w:rPr>
                        <w:t>大阪府住生活基本計画</w:t>
                      </w:r>
                      <w:r w:rsidRPr="00A9086B">
                        <w:rPr>
                          <w:rFonts w:ascii="HGPｺﾞｼｯｸM" w:eastAsia="HGPｺﾞｼｯｸM" w:hint="eastAsia"/>
                          <w:sz w:val="18"/>
                          <w:szCs w:val="18"/>
                        </w:rPr>
                        <w:t>）</w:t>
                      </w:r>
                    </w:p>
                  </w:txbxContent>
                </v:textbox>
                <w10:wrap type="square"/>
              </v:shape>
            </w:pict>
          </mc:Fallback>
        </mc:AlternateContent>
      </w:r>
      <w:r>
        <w:rPr>
          <w:rFonts w:ascii="ＭＳ ゴシック" w:eastAsia="ＭＳ ゴシック" w:hAnsi="ＭＳ ゴシック"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901065</wp:posOffset>
                </wp:positionH>
                <wp:positionV relativeFrom="paragraph">
                  <wp:posOffset>153035</wp:posOffset>
                </wp:positionV>
                <wp:extent cx="635" cy="200025"/>
                <wp:effectExtent l="59055" t="5715" r="54610" b="22860"/>
                <wp:wrapNone/>
                <wp:docPr id="13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6C213" id="AutoShape 123" o:spid="_x0000_s1026" type="#_x0000_t32" style="position:absolute;left:0;text-align:left;margin-left:70.95pt;margin-top:12.05pt;width:.0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snNwIAAGI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">
                <v:stroke endarrow="block"/>
              </v:shape>
            </w:pict>
          </mc:Fallback>
        </mc:AlternateContent>
      </w:r>
      <w:r>
        <w:rPr>
          <w:rFonts w:ascii="ＭＳ ゴシック" w:eastAsia="ＭＳ ゴシック" w:hAnsi="ＭＳ ゴシック" w:hint="eastAsia"/>
          <w:noProof/>
          <w:sz w:val="32"/>
          <w:szCs w:val="32"/>
        </w:rPr>
        <mc:AlternateContent>
          <mc:Choice Requires="wps">
            <w:drawing>
              <wp:anchor distT="0" distB="0" distL="114300" distR="114300" simplePos="0" relativeHeight="251668480" behindDoc="0" locked="0" layoutInCell="1" allowOverlap="1">
                <wp:simplePos x="0" y="0"/>
                <wp:positionH relativeFrom="column">
                  <wp:posOffset>2977515</wp:posOffset>
                </wp:positionH>
                <wp:positionV relativeFrom="paragraph">
                  <wp:posOffset>712470</wp:posOffset>
                </wp:positionV>
                <wp:extent cx="0" cy="314960"/>
                <wp:effectExtent l="59055" t="12700" r="55245" b="15240"/>
                <wp:wrapNone/>
                <wp:docPr id="13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D54C5" id="AutoShape 127" o:spid="_x0000_s1026" type="#_x0000_t32" style="position:absolute;left:0;text-align:left;margin-left:234.45pt;margin-top:56.1pt;width:0;height:2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N8NgIAAGA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">
                <v:stroke endarrow="block"/>
              </v:shape>
            </w:pict>
          </mc:Fallback>
        </mc:AlternateContent>
      </w:r>
      <w:r>
        <w:rPr>
          <w:rFonts w:ascii="ＭＳ ゴシック" w:eastAsia="ＭＳ ゴシック" w:hAnsi="ＭＳ ゴシック" w:hint="eastAsia"/>
          <w:noProof/>
          <w:sz w:val="32"/>
          <w:szCs w:val="32"/>
        </w:rPr>
        <mc:AlternateContent>
          <mc:Choice Requires="wps">
            <w:drawing>
              <wp:anchor distT="45720" distB="45720" distL="114300" distR="114300" simplePos="0" relativeHeight="251662336" behindDoc="0" locked="0" layoutInCell="1" allowOverlap="1">
                <wp:simplePos x="0" y="0"/>
                <wp:positionH relativeFrom="column">
                  <wp:posOffset>2162175</wp:posOffset>
                </wp:positionH>
                <wp:positionV relativeFrom="paragraph">
                  <wp:posOffset>332740</wp:posOffset>
                </wp:positionV>
                <wp:extent cx="3548380" cy="390525"/>
                <wp:effectExtent l="5715" t="13970" r="8255" b="5080"/>
                <wp:wrapSquare wrapText="bothSides"/>
                <wp:docPr id="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390525"/>
                        </a:xfrm>
                        <a:prstGeom prst="rect">
                          <a:avLst/>
                        </a:prstGeom>
                        <a:solidFill>
                          <a:srgbClr val="FFFFFF"/>
                        </a:solidFill>
                        <a:ln w="9525">
                          <a:solidFill>
                            <a:srgbClr val="000000"/>
                          </a:solidFill>
                          <a:prstDash val="sysDot"/>
                          <a:miter lim="800000"/>
                          <a:headEnd/>
                          <a:tailEnd/>
                        </a:ln>
                      </wps:spPr>
                      <wps:txbx>
                        <w:txbxContent>
                          <w:p w:rsidR="00404C89" w:rsidRPr="000E0AC8" w:rsidRDefault="00404C89" w:rsidP="00404C89">
                            <w:pPr>
                              <w:spacing w:line="460" w:lineRule="exact"/>
                              <w:jc w:val="center"/>
                              <w:rPr>
                                <w:rFonts w:ascii="HGPｺﾞｼｯｸM" w:eastAsia="HGPｺﾞｼｯｸM"/>
                                <w:sz w:val="32"/>
                                <w:szCs w:val="32"/>
                              </w:rPr>
                            </w:pPr>
                            <w:r w:rsidRPr="000E0AC8">
                              <w:rPr>
                                <w:rFonts w:ascii="HGPｺﾞｼｯｸM" w:eastAsia="HGPｺﾞｼｯｸM" w:hint="eastAsia"/>
                                <w:sz w:val="32"/>
                                <w:szCs w:val="32"/>
                              </w:rPr>
                              <w:t>八尾市住宅マスタープラン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70.25pt;margin-top:26.2pt;width:279.4pt;height:3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">
                <v:stroke dashstyle="1 1"/>
                <v:textbox>
                  <w:txbxContent>
                    <w:p w:rsidR="00404C89" w:rsidRPr="000E0AC8" w:rsidRDefault="00404C89" w:rsidP="00404C89">
                      <w:pPr>
                        <w:spacing w:line="460" w:lineRule="exact"/>
                        <w:jc w:val="center"/>
                        <w:rPr>
                          <w:rFonts w:ascii="HGPｺﾞｼｯｸM" w:eastAsia="HGPｺﾞｼｯｸM" w:hint="eastAsia"/>
                          <w:sz w:val="32"/>
                          <w:szCs w:val="32"/>
                        </w:rPr>
                      </w:pPr>
                      <w:r w:rsidRPr="000E0AC8">
                        <w:rPr>
                          <w:rFonts w:ascii="HGPｺﾞｼｯｸM" w:eastAsia="HGPｺﾞｼｯｸM" w:hint="eastAsia"/>
                          <w:sz w:val="32"/>
                          <w:szCs w:val="32"/>
                        </w:rPr>
                        <w:t>八尾市住宅マスタープラン</w:t>
                      </w:r>
                    </w:p>
                  </w:txbxContent>
                </v:textbox>
                <w10:wrap type="square"/>
              </v:shape>
            </w:pict>
          </mc:Fallback>
        </mc:AlternateContent>
      </w:r>
      <w:r w:rsidR="003D41A1">
        <w:rPr>
          <w:rFonts w:ascii="ＭＳ ゴシック" w:eastAsia="ＭＳ ゴシック" w:hAnsi="ＭＳ ゴシック"/>
          <w:sz w:val="24"/>
        </w:rPr>
        <w:br w:type="page"/>
      </w:r>
      <w:r w:rsidR="00215095">
        <w:rPr>
          <w:rFonts w:ascii="ＭＳ ゴシック" w:eastAsia="ＭＳ ゴシック" w:hAnsi="ＭＳ ゴシック" w:hint="eastAsia"/>
          <w:sz w:val="24"/>
        </w:rPr>
        <w:lastRenderedPageBreak/>
        <w:t>２.</w:t>
      </w:r>
      <w:r w:rsidR="000E0AC8">
        <w:rPr>
          <w:rFonts w:ascii="ＭＳ ゴシック" w:eastAsia="ＭＳ ゴシック" w:hAnsi="ＭＳ ゴシック" w:hint="eastAsia"/>
          <w:sz w:val="24"/>
        </w:rPr>
        <w:t>マンションの管理状況の</w:t>
      </w:r>
      <w:r w:rsidR="00215095">
        <w:rPr>
          <w:rFonts w:ascii="ＭＳ ゴシック" w:eastAsia="ＭＳ ゴシック" w:hAnsi="ＭＳ ゴシック" w:hint="eastAsia"/>
          <w:sz w:val="24"/>
        </w:rPr>
        <w:t>把握</w:t>
      </w:r>
    </w:p>
    <w:p w:rsidR="00215095" w:rsidRDefault="00215095" w:rsidP="00215095">
      <w:pPr>
        <w:ind w:leftChars="67" w:left="141" w:firstLine="1"/>
        <w:rPr>
          <w:rFonts w:ascii="ＭＳ ゴシック" w:eastAsia="ＭＳ ゴシック" w:hAnsi="ＭＳ ゴシック"/>
          <w:sz w:val="24"/>
        </w:rPr>
      </w:pPr>
    </w:p>
    <w:p w:rsidR="003D41A1" w:rsidRPr="00215095" w:rsidRDefault="003D41A1" w:rsidP="00215095">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215095">
        <w:rPr>
          <w:rFonts w:ascii="ＭＳ ゴシック" w:eastAsia="ＭＳ ゴシック" w:hAnsi="ＭＳ ゴシック" w:hint="eastAsia"/>
          <w:sz w:val="24"/>
        </w:rPr>
        <w:t>本市では、令和２（2020）</w:t>
      </w:r>
      <w:r w:rsidR="00187E54">
        <w:rPr>
          <w:rFonts w:ascii="ＭＳ ゴシック" w:eastAsia="ＭＳ ゴシック" w:hAnsi="ＭＳ ゴシック" w:hint="eastAsia"/>
          <w:sz w:val="24"/>
        </w:rPr>
        <w:t>年</w:t>
      </w:r>
      <w:r w:rsidR="00A7282F">
        <w:rPr>
          <w:rFonts w:ascii="ＭＳ ゴシック" w:eastAsia="ＭＳ ゴシック" w:hAnsi="ＭＳ ゴシック" w:hint="eastAsia"/>
          <w:sz w:val="24"/>
        </w:rPr>
        <w:t>に市内の</w:t>
      </w:r>
      <w:r w:rsidRPr="00215095">
        <w:rPr>
          <w:rFonts w:ascii="ＭＳ ゴシック" w:eastAsia="ＭＳ ゴシック" w:hAnsi="ＭＳ ゴシック" w:hint="eastAsia"/>
          <w:sz w:val="24"/>
        </w:rPr>
        <w:t>マンションの管理状況を把握するためアンケート調査を実施しました。調査対象、主な調査項目、調査方法及び回答率については以下のとおりとなっています。</w:t>
      </w:r>
    </w:p>
    <w:p w:rsidR="003D41A1" w:rsidRDefault="003D41A1" w:rsidP="003D41A1">
      <w:pPr>
        <w:rPr>
          <w:rFonts w:ascii="ＭＳ ゴシック" w:eastAsia="ＭＳ ゴシック" w:hAnsi="ＭＳ ゴシック"/>
          <w:sz w:val="24"/>
        </w:rPr>
      </w:pPr>
    </w:p>
    <w:p w:rsidR="00873843" w:rsidRPr="009D2963" w:rsidRDefault="00A7282F" w:rsidP="003D41A1">
      <w:pPr>
        <w:rPr>
          <w:rFonts w:ascii="ＭＳ ゴシック" w:eastAsia="ＭＳ ゴシック" w:hAnsi="ＭＳ ゴシック"/>
          <w:b/>
          <w:sz w:val="24"/>
        </w:rPr>
      </w:pPr>
      <w:r>
        <w:rPr>
          <w:rFonts w:ascii="ＭＳ ゴシック" w:eastAsia="ＭＳ ゴシック" w:hAnsi="ＭＳ ゴシック" w:hint="eastAsia"/>
          <w:b/>
          <w:sz w:val="24"/>
        </w:rPr>
        <w:t>【令和２年度八尾市</w:t>
      </w:r>
      <w:r w:rsidR="00873843" w:rsidRPr="009D2963">
        <w:rPr>
          <w:rFonts w:ascii="ＭＳ ゴシック" w:eastAsia="ＭＳ ゴシック" w:hAnsi="ＭＳ ゴシック" w:hint="eastAsia"/>
          <w:b/>
          <w:sz w:val="24"/>
        </w:rPr>
        <w:t>マンション実態調査</w:t>
      </w:r>
      <w:r w:rsidR="00EC4411" w:rsidRPr="009D2963">
        <w:rPr>
          <w:rFonts w:ascii="ＭＳ ゴシック" w:eastAsia="ＭＳ ゴシック" w:hAnsi="ＭＳ ゴシック" w:hint="eastAsia"/>
          <w:b/>
          <w:sz w:val="24"/>
        </w:rPr>
        <w:t xml:space="preserve">　アンケート</w:t>
      </w:r>
      <w:r w:rsidR="00873843" w:rsidRPr="009D2963">
        <w:rPr>
          <w:rFonts w:ascii="ＭＳ ゴシック" w:eastAsia="ＭＳ ゴシック" w:hAnsi="ＭＳ ゴシック" w:hint="eastAsia"/>
          <w:b/>
          <w:sz w:val="24"/>
        </w:rPr>
        <w:t>】</w:t>
      </w:r>
    </w:p>
    <w:p w:rsidR="003D41A1" w:rsidRPr="00215095" w:rsidRDefault="003D41A1" w:rsidP="003D41A1">
      <w:pPr>
        <w:rPr>
          <w:rFonts w:ascii="ＭＳ ゴシック" w:eastAsia="ＭＳ ゴシック" w:hAnsi="ＭＳ ゴシック"/>
          <w:sz w:val="24"/>
        </w:rPr>
      </w:pPr>
      <w:r w:rsidRPr="00215095">
        <w:rPr>
          <w:rFonts w:ascii="ＭＳ ゴシック" w:eastAsia="ＭＳ ゴシック" w:hAnsi="ＭＳ ゴシック" w:hint="eastAsia"/>
          <w:sz w:val="24"/>
        </w:rPr>
        <w:t xml:space="preserve">　</w:t>
      </w:r>
      <w:r w:rsidR="00215095" w:rsidRPr="00215095">
        <w:rPr>
          <w:rFonts w:ascii="ＭＳ ゴシック" w:eastAsia="ＭＳ ゴシック" w:hAnsi="ＭＳ ゴシック" w:hint="eastAsia"/>
          <w:sz w:val="24"/>
        </w:rPr>
        <w:t xml:space="preserve">　</w:t>
      </w:r>
      <w:r w:rsidRPr="00215095">
        <w:rPr>
          <w:rFonts w:ascii="ＭＳ ゴシック" w:eastAsia="ＭＳ ゴシック" w:hAnsi="ＭＳ ゴシック" w:hint="eastAsia"/>
          <w:sz w:val="24"/>
        </w:rPr>
        <w:t>調査対象：</w:t>
      </w:r>
      <w:r w:rsidR="00A7282F">
        <w:rPr>
          <w:rFonts w:ascii="ＭＳ ゴシック" w:eastAsia="ＭＳ ゴシック" w:hAnsi="ＭＳ ゴシック" w:hint="eastAsia"/>
          <w:sz w:val="24"/>
        </w:rPr>
        <w:t>本市内に立地する</w:t>
      </w:r>
      <w:r w:rsidR="00BC1F09" w:rsidRPr="00215095">
        <w:rPr>
          <w:rFonts w:ascii="ＭＳ ゴシック" w:eastAsia="ＭＳ ゴシック" w:hAnsi="ＭＳ ゴシック" w:hint="eastAsia"/>
          <w:sz w:val="24"/>
        </w:rPr>
        <w:t>マンション</w:t>
      </w:r>
      <w:r w:rsidR="00EB563B" w:rsidRPr="00215095">
        <w:rPr>
          <w:rFonts w:ascii="ＭＳ ゴシック" w:eastAsia="ＭＳ ゴシック" w:hAnsi="ＭＳ ゴシック" w:hint="eastAsia"/>
          <w:sz w:val="24"/>
        </w:rPr>
        <w:t>の管理組合　１２８件</w:t>
      </w:r>
    </w:p>
    <w:p w:rsidR="003D41A1" w:rsidRPr="00215095" w:rsidRDefault="003D41A1" w:rsidP="009D2963">
      <w:pPr>
        <w:ind w:leftChars="100" w:left="1669" w:hangingChars="608" w:hanging="1459"/>
        <w:rPr>
          <w:rFonts w:ascii="ＭＳ ゴシック" w:eastAsia="ＭＳ ゴシック" w:hAnsi="ＭＳ ゴシック"/>
          <w:sz w:val="24"/>
        </w:rPr>
      </w:pPr>
      <w:r w:rsidRPr="00215095">
        <w:rPr>
          <w:rFonts w:ascii="ＭＳ ゴシック" w:eastAsia="ＭＳ ゴシック" w:hAnsi="ＭＳ ゴシック" w:hint="eastAsia"/>
          <w:sz w:val="24"/>
        </w:rPr>
        <w:t xml:space="preserve">　主な調査項目：</w:t>
      </w:r>
      <w:r w:rsidR="00BC1F09" w:rsidRPr="00215095">
        <w:rPr>
          <w:rFonts w:ascii="ＭＳ ゴシック" w:eastAsia="ＭＳ ゴシック" w:hAnsi="ＭＳ ゴシック" w:hint="eastAsia"/>
          <w:sz w:val="24"/>
        </w:rPr>
        <w:t>マンションの施設概要、居住の現状、管理・運営について、理事会・役員会について、総会について、コミュニティ活動等について、大規模修繕工事について、設備</w:t>
      </w:r>
      <w:r w:rsidR="009D2963">
        <w:rPr>
          <w:rFonts w:ascii="ＭＳ ゴシック" w:eastAsia="ＭＳ ゴシック" w:hAnsi="ＭＳ ゴシック" w:hint="eastAsia"/>
          <w:sz w:val="24"/>
        </w:rPr>
        <w:t>保守について、耐震診断・耐震補強について、長期修繕計画について</w:t>
      </w:r>
    </w:p>
    <w:p w:rsidR="003D41A1" w:rsidRPr="00215095" w:rsidRDefault="003D41A1" w:rsidP="00215095">
      <w:pPr>
        <w:ind w:leftChars="100" w:left="1244" w:hangingChars="431" w:hanging="1034"/>
        <w:rPr>
          <w:rFonts w:ascii="ＭＳ ゴシック" w:eastAsia="ＭＳ ゴシック" w:hAnsi="ＭＳ ゴシック"/>
          <w:sz w:val="24"/>
        </w:rPr>
      </w:pPr>
      <w:r w:rsidRPr="00215095">
        <w:rPr>
          <w:rFonts w:ascii="ＭＳ ゴシック" w:eastAsia="ＭＳ ゴシック" w:hAnsi="ＭＳ ゴシック" w:hint="eastAsia"/>
          <w:sz w:val="24"/>
        </w:rPr>
        <w:t xml:space="preserve">　調査方法：</w:t>
      </w:r>
      <w:r w:rsidR="00F57EE1">
        <w:rPr>
          <w:rFonts w:ascii="ＭＳ ゴシック" w:eastAsia="ＭＳ ゴシック" w:hAnsi="ＭＳ ゴシック" w:hint="eastAsia"/>
          <w:sz w:val="24"/>
        </w:rPr>
        <w:t>マンションの管理組合に対し、アンケート調査票を郵送・回収しました</w:t>
      </w:r>
      <w:r w:rsidR="007773BD" w:rsidRPr="00215095">
        <w:rPr>
          <w:rFonts w:ascii="ＭＳ ゴシック" w:eastAsia="ＭＳ ゴシック" w:hAnsi="ＭＳ ゴシック" w:hint="eastAsia"/>
          <w:sz w:val="24"/>
        </w:rPr>
        <w:t>。</w:t>
      </w:r>
    </w:p>
    <w:p w:rsidR="003D41A1" w:rsidRPr="00215095" w:rsidRDefault="003D41A1" w:rsidP="00215095">
      <w:pPr>
        <w:ind w:firstLineChars="100" w:firstLine="240"/>
        <w:rPr>
          <w:rFonts w:ascii="ＭＳ ゴシック" w:eastAsia="ＭＳ ゴシック" w:hAnsi="ＭＳ ゴシック"/>
          <w:sz w:val="24"/>
        </w:rPr>
      </w:pPr>
      <w:r w:rsidRPr="00215095">
        <w:rPr>
          <w:rFonts w:ascii="ＭＳ ゴシック" w:eastAsia="ＭＳ ゴシック" w:hAnsi="ＭＳ ゴシック" w:hint="eastAsia"/>
          <w:sz w:val="24"/>
        </w:rPr>
        <w:t xml:space="preserve">　調査</w:t>
      </w:r>
      <w:r w:rsidR="00BC1F09" w:rsidRPr="00215095">
        <w:rPr>
          <w:rFonts w:ascii="ＭＳ ゴシック" w:eastAsia="ＭＳ ゴシック" w:hAnsi="ＭＳ ゴシック" w:hint="eastAsia"/>
          <w:sz w:val="24"/>
        </w:rPr>
        <w:t>期間</w:t>
      </w:r>
      <w:r w:rsidRPr="00215095">
        <w:rPr>
          <w:rFonts w:ascii="ＭＳ ゴシック" w:eastAsia="ＭＳ ゴシック" w:hAnsi="ＭＳ ゴシック" w:hint="eastAsia"/>
          <w:sz w:val="24"/>
        </w:rPr>
        <w:t>：</w:t>
      </w:r>
      <w:r w:rsidR="00BC1F09" w:rsidRPr="00215095">
        <w:rPr>
          <w:rFonts w:ascii="ＭＳ ゴシック" w:eastAsia="ＭＳ ゴシック" w:hAnsi="ＭＳ ゴシック" w:hint="eastAsia"/>
          <w:sz w:val="24"/>
        </w:rPr>
        <w:t>令和２</w:t>
      </w:r>
      <w:r w:rsidR="00D014CC">
        <w:rPr>
          <w:rFonts w:ascii="ＭＳ ゴシック" w:eastAsia="ＭＳ ゴシック" w:hAnsi="ＭＳ ゴシック" w:hint="eastAsia"/>
          <w:sz w:val="24"/>
        </w:rPr>
        <w:t>（2020）</w:t>
      </w:r>
      <w:r w:rsidR="00BC1F09" w:rsidRPr="00215095">
        <w:rPr>
          <w:rFonts w:ascii="ＭＳ ゴシック" w:eastAsia="ＭＳ ゴシック" w:hAnsi="ＭＳ ゴシック" w:hint="eastAsia"/>
          <w:sz w:val="24"/>
        </w:rPr>
        <w:t>年</w:t>
      </w:r>
      <w:r w:rsidR="00644658">
        <w:rPr>
          <w:rFonts w:ascii="ＭＳ ゴシック" w:eastAsia="ＭＳ ゴシック" w:hAnsi="ＭＳ ゴシック" w:hint="eastAsia"/>
          <w:sz w:val="24"/>
        </w:rPr>
        <w:t>11</w:t>
      </w:r>
      <w:r w:rsidR="00BC1F09" w:rsidRPr="00215095">
        <w:rPr>
          <w:rFonts w:ascii="ＭＳ ゴシック" w:eastAsia="ＭＳ ゴシック" w:hAnsi="ＭＳ ゴシック" w:hint="eastAsia"/>
          <w:sz w:val="24"/>
        </w:rPr>
        <w:t>月～</w:t>
      </w:r>
      <w:r w:rsidR="00644658">
        <w:rPr>
          <w:rFonts w:ascii="ＭＳ ゴシック" w:eastAsia="ＭＳ ゴシック" w:hAnsi="ＭＳ ゴシック" w:hint="eastAsia"/>
          <w:sz w:val="24"/>
        </w:rPr>
        <w:t>12</w:t>
      </w:r>
      <w:r w:rsidR="00BC1F09" w:rsidRPr="00215095">
        <w:rPr>
          <w:rFonts w:ascii="ＭＳ ゴシック" w:eastAsia="ＭＳ ゴシック" w:hAnsi="ＭＳ ゴシック" w:hint="eastAsia"/>
          <w:sz w:val="24"/>
        </w:rPr>
        <w:t>月</w:t>
      </w:r>
    </w:p>
    <w:p w:rsidR="003D41A1" w:rsidRPr="00215095" w:rsidRDefault="003D41A1" w:rsidP="00215095">
      <w:pPr>
        <w:ind w:firstLineChars="100" w:firstLine="240"/>
        <w:rPr>
          <w:rFonts w:ascii="ＭＳ ゴシック" w:eastAsia="ＭＳ ゴシック" w:hAnsi="ＭＳ ゴシック"/>
          <w:sz w:val="24"/>
        </w:rPr>
      </w:pPr>
      <w:r w:rsidRPr="00215095">
        <w:rPr>
          <w:rFonts w:ascii="ＭＳ ゴシック" w:eastAsia="ＭＳ ゴシック" w:hAnsi="ＭＳ ゴシック" w:hint="eastAsia"/>
          <w:sz w:val="24"/>
        </w:rPr>
        <w:t xml:space="preserve">　回答率：</w:t>
      </w:r>
      <w:r w:rsidR="00EB563B" w:rsidRPr="00215095">
        <w:rPr>
          <w:rFonts w:ascii="ＭＳ ゴシック" w:eastAsia="ＭＳ ゴシック" w:hAnsi="ＭＳ ゴシック" w:hint="eastAsia"/>
          <w:sz w:val="24"/>
        </w:rPr>
        <w:t>４１．４％　（回答数５３件）</w:t>
      </w:r>
    </w:p>
    <w:p w:rsidR="00972F46" w:rsidRPr="00215095" w:rsidRDefault="00972F46" w:rsidP="003D41A1">
      <w:pPr>
        <w:rPr>
          <w:rFonts w:ascii="ＭＳ 明朝" w:hAnsi="ＭＳ 明朝"/>
          <w:szCs w:val="21"/>
        </w:rPr>
      </w:pPr>
    </w:p>
    <w:p w:rsidR="003D41A1" w:rsidRPr="00215095" w:rsidRDefault="00F57EE1" w:rsidP="0021509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【アンケート結果</w:t>
      </w:r>
      <w:r w:rsidR="00972F46" w:rsidRPr="00215095">
        <w:rPr>
          <w:rFonts w:ascii="ＭＳ ゴシック" w:eastAsia="ＭＳ ゴシック" w:hAnsi="ＭＳ ゴシック" w:hint="eastAsia"/>
          <w:sz w:val="24"/>
        </w:rPr>
        <w:t>】</w:t>
      </w:r>
    </w:p>
    <w:p w:rsidR="004E49BA" w:rsidRDefault="005C04A7" w:rsidP="003D41A1">
      <w:pPr>
        <w:rPr>
          <w:rFonts w:ascii="ＭＳ ゴシック" w:eastAsia="ＭＳ ゴシック" w:hAnsi="ＭＳ ゴシック"/>
          <w:sz w:val="24"/>
        </w:rPr>
      </w:pPr>
      <w:r>
        <w:rPr>
          <w:noProof/>
        </w:rPr>
        <w:drawing>
          <wp:anchor distT="0" distB="0" distL="114300" distR="114300" simplePos="0" relativeHeight="251637760" behindDoc="0" locked="0" layoutInCell="1" allowOverlap="1">
            <wp:simplePos x="0" y="0"/>
            <wp:positionH relativeFrom="margin">
              <wp:posOffset>3258820</wp:posOffset>
            </wp:positionH>
            <wp:positionV relativeFrom="paragraph">
              <wp:posOffset>215900</wp:posOffset>
            </wp:positionV>
            <wp:extent cx="2539365" cy="2312035"/>
            <wp:effectExtent l="0" t="0" r="0" b="0"/>
            <wp:wrapSquare wrapText="bothSides"/>
            <wp:docPr id="12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9365" cy="231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F47706">
        <w:rPr>
          <w:rFonts w:ascii="ＭＳ ゴシック" w:eastAsia="ＭＳ ゴシック" w:hAnsi="ＭＳ ゴシック" w:hint="eastAsia"/>
          <w:sz w:val="24"/>
        </w:rPr>
        <w:t xml:space="preserve">　(1)</w:t>
      </w:r>
      <w:r w:rsidR="009D2963">
        <w:rPr>
          <w:rFonts w:ascii="ＭＳ ゴシック" w:eastAsia="ＭＳ ゴシック" w:hAnsi="ＭＳ ゴシック" w:hint="eastAsia"/>
          <w:sz w:val="24"/>
        </w:rPr>
        <w:t xml:space="preserve"> </w:t>
      </w:r>
      <w:r w:rsidR="004E49BA">
        <w:rPr>
          <w:rFonts w:ascii="ＭＳ ゴシック" w:eastAsia="ＭＳ ゴシック" w:hAnsi="ＭＳ ゴシック" w:hint="eastAsia"/>
          <w:sz w:val="24"/>
        </w:rPr>
        <w:t>マンションの現状</w:t>
      </w:r>
      <w:r w:rsidR="0078667D">
        <w:rPr>
          <w:rFonts w:ascii="ＭＳ ゴシック" w:eastAsia="ＭＳ ゴシック" w:hAnsi="ＭＳ ゴシック" w:hint="eastAsia"/>
          <w:sz w:val="24"/>
        </w:rPr>
        <w:t>の現状について</w:t>
      </w:r>
    </w:p>
    <w:p w:rsidR="004E49BA" w:rsidRPr="00F47706" w:rsidRDefault="00F47706" w:rsidP="00F47706">
      <w:pPr>
        <w:pStyle w:val="af5"/>
        <w:ind w:leftChars="0" w:left="0" w:firstLineChars="300" w:firstLine="660"/>
        <w:rPr>
          <w:rFonts w:ascii="ＭＳ ゴシック" w:eastAsia="ＭＳ ゴシック" w:hAnsi="ＭＳ ゴシック"/>
          <w:sz w:val="22"/>
        </w:rPr>
      </w:pPr>
      <w:r w:rsidRPr="00F47706">
        <w:rPr>
          <w:rFonts w:ascii="ＭＳ ゴシック" w:eastAsia="ＭＳ ゴシック" w:hAnsi="ＭＳ ゴシック" w:hint="eastAsia"/>
          <w:sz w:val="22"/>
        </w:rPr>
        <w:t>①</w:t>
      </w:r>
      <w:r w:rsidR="00747524">
        <w:rPr>
          <w:rFonts w:ascii="ＭＳ ゴシック" w:eastAsia="ＭＳ ゴシック" w:hAnsi="ＭＳ ゴシック" w:hint="eastAsia"/>
          <w:sz w:val="22"/>
        </w:rPr>
        <w:t xml:space="preserve"> </w:t>
      </w:r>
      <w:r w:rsidR="004E49BA" w:rsidRPr="00F47706">
        <w:rPr>
          <w:rFonts w:ascii="ＭＳ ゴシック" w:eastAsia="ＭＳ ゴシック" w:hAnsi="ＭＳ ゴシック" w:hint="eastAsia"/>
          <w:sz w:val="22"/>
        </w:rPr>
        <w:t>世帯主の主たる年齢</w:t>
      </w:r>
    </w:p>
    <w:p w:rsidR="004E49BA" w:rsidRDefault="004E49BA" w:rsidP="00F47706">
      <w:pPr>
        <w:pStyle w:val="af5"/>
        <w:ind w:leftChars="0" w:left="709" w:firstLineChars="100" w:firstLine="220"/>
        <w:jc w:val="left"/>
      </w:pPr>
      <w:r w:rsidRPr="00F47706">
        <w:rPr>
          <w:rFonts w:ascii="ＭＳ ゴシック" w:eastAsia="ＭＳ ゴシック" w:hAnsi="ＭＳ ゴシック" w:hint="eastAsia"/>
          <w:sz w:val="22"/>
        </w:rPr>
        <w:t>完成年次が古いマンションほど世帯主の年齢が高</w:t>
      </w:r>
      <w:r w:rsidR="00F57EE1">
        <w:rPr>
          <w:rFonts w:ascii="ＭＳ ゴシック" w:eastAsia="ＭＳ ゴシック" w:hAnsi="ＭＳ ゴシック" w:hint="eastAsia"/>
          <w:sz w:val="22"/>
        </w:rPr>
        <w:t>くなっています</w:t>
      </w:r>
      <w:r w:rsidRPr="00F47706">
        <w:rPr>
          <w:rFonts w:ascii="ＭＳ ゴシック" w:eastAsia="ＭＳ ゴシック" w:hAnsi="ＭＳ ゴシック" w:hint="eastAsia"/>
          <w:sz w:val="22"/>
        </w:rPr>
        <w:t>。特に</w:t>
      </w:r>
      <w:r w:rsidR="00D014CC" w:rsidRPr="00F47706">
        <w:rPr>
          <w:rFonts w:ascii="ＭＳ ゴシック" w:eastAsia="ＭＳ ゴシック" w:hAnsi="ＭＳ ゴシック" w:hint="eastAsia"/>
          <w:sz w:val="22"/>
        </w:rPr>
        <w:t>昭和60（</w:t>
      </w:r>
      <w:r w:rsidRPr="00F47706">
        <w:rPr>
          <w:rFonts w:ascii="ＭＳ ゴシック" w:eastAsia="ＭＳ ゴシック" w:hAnsi="ＭＳ ゴシック" w:hint="eastAsia"/>
          <w:sz w:val="22"/>
        </w:rPr>
        <w:t>1985</w:t>
      </w:r>
      <w:r w:rsidR="00D014CC" w:rsidRPr="00F47706">
        <w:rPr>
          <w:rFonts w:ascii="ＭＳ ゴシック" w:eastAsia="ＭＳ ゴシック" w:hAnsi="ＭＳ ゴシック" w:hint="eastAsia"/>
          <w:sz w:val="22"/>
        </w:rPr>
        <w:t>）</w:t>
      </w:r>
      <w:r w:rsidRPr="00F47706">
        <w:rPr>
          <w:rFonts w:ascii="ＭＳ ゴシック" w:eastAsia="ＭＳ ゴシック" w:hAnsi="ＭＳ ゴシック" w:hint="eastAsia"/>
          <w:sz w:val="22"/>
        </w:rPr>
        <w:t>年以前</w:t>
      </w:r>
      <w:r w:rsidR="00B138F6">
        <w:rPr>
          <w:rFonts w:ascii="ＭＳ ゴシック" w:eastAsia="ＭＳ ゴシック" w:hAnsi="ＭＳ ゴシック" w:hint="eastAsia"/>
          <w:sz w:val="22"/>
        </w:rPr>
        <w:t>に完成した</w:t>
      </w:r>
      <w:r w:rsidRPr="00F47706">
        <w:rPr>
          <w:rFonts w:ascii="ＭＳ ゴシック" w:eastAsia="ＭＳ ゴシック" w:hAnsi="ＭＳ ゴシック" w:hint="eastAsia"/>
          <w:sz w:val="22"/>
        </w:rPr>
        <w:t>マンションにおいて60代、70代の世帯主が多</w:t>
      </w:r>
      <w:r w:rsidR="00F57EE1">
        <w:rPr>
          <w:rFonts w:ascii="ＭＳ ゴシック" w:eastAsia="ＭＳ ゴシック" w:hAnsi="ＭＳ ゴシック" w:hint="eastAsia"/>
          <w:sz w:val="22"/>
        </w:rPr>
        <w:t>くなっています</w:t>
      </w:r>
      <w:r w:rsidRPr="00F47706">
        <w:rPr>
          <w:rFonts w:ascii="ＭＳ ゴシック" w:eastAsia="ＭＳ ゴシック" w:hAnsi="ＭＳ ゴシック" w:hint="eastAsia"/>
          <w:sz w:val="22"/>
        </w:rPr>
        <w:t>。</w:t>
      </w:r>
    </w:p>
    <w:p w:rsidR="004E49BA" w:rsidRPr="00F57EE1" w:rsidRDefault="004E49BA" w:rsidP="004E49BA">
      <w:pPr>
        <w:pStyle w:val="af5"/>
        <w:ind w:leftChars="0"/>
      </w:pPr>
    </w:p>
    <w:p w:rsidR="004E49BA" w:rsidRDefault="004E49BA" w:rsidP="004E49BA">
      <w:pPr>
        <w:pStyle w:val="af5"/>
        <w:ind w:leftChars="0"/>
      </w:pPr>
    </w:p>
    <w:p w:rsidR="004E49BA" w:rsidRDefault="004E49BA" w:rsidP="004E49BA">
      <w:pPr>
        <w:pStyle w:val="af5"/>
        <w:ind w:leftChars="0"/>
      </w:pPr>
    </w:p>
    <w:p w:rsidR="00972F46" w:rsidRDefault="00972F46" w:rsidP="004E49BA">
      <w:pPr>
        <w:pStyle w:val="af5"/>
        <w:ind w:leftChars="0"/>
      </w:pPr>
    </w:p>
    <w:p w:rsidR="004E49BA" w:rsidRDefault="005C04A7" w:rsidP="004E49BA">
      <w:pPr>
        <w:pStyle w:val="af5"/>
        <w:ind w:leftChars="0"/>
      </w:pPr>
      <w:r>
        <w:rPr>
          <w:noProof/>
        </w:rPr>
        <w:drawing>
          <wp:anchor distT="0" distB="0" distL="114300" distR="114300" simplePos="0" relativeHeight="251636736" behindDoc="0" locked="0" layoutInCell="1" allowOverlap="1">
            <wp:simplePos x="0" y="0"/>
            <wp:positionH relativeFrom="margin">
              <wp:posOffset>3280410</wp:posOffset>
            </wp:positionH>
            <wp:positionV relativeFrom="paragraph">
              <wp:posOffset>200660</wp:posOffset>
            </wp:positionV>
            <wp:extent cx="2466975" cy="2273935"/>
            <wp:effectExtent l="0" t="0" r="0" b="0"/>
            <wp:wrapSquare wrapText="bothSides"/>
            <wp:docPr id="12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975" cy="2273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9BA" w:rsidRPr="00F47706" w:rsidRDefault="00F47706" w:rsidP="00F47706">
      <w:pPr>
        <w:pStyle w:val="af5"/>
        <w:ind w:leftChars="0" w:left="0" w:firstLineChars="300" w:firstLine="660"/>
        <w:rPr>
          <w:rFonts w:ascii="ＭＳ ゴシック" w:eastAsia="ＭＳ ゴシック" w:hAnsi="ＭＳ ゴシック"/>
          <w:sz w:val="22"/>
        </w:rPr>
      </w:pPr>
      <w:r>
        <w:rPr>
          <w:rFonts w:ascii="ＭＳ ゴシック" w:eastAsia="ＭＳ ゴシック" w:hAnsi="ＭＳ ゴシック" w:hint="eastAsia"/>
          <w:sz w:val="22"/>
        </w:rPr>
        <w:t>②</w:t>
      </w:r>
      <w:r>
        <w:rPr>
          <w:rFonts w:ascii="ＭＳ ゴシック" w:eastAsia="ＭＳ ゴシック" w:hAnsi="ＭＳ ゴシック"/>
          <w:sz w:val="22"/>
        </w:rPr>
        <w:t xml:space="preserve"> </w:t>
      </w:r>
      <w:r w:rsidR="004E49BA" w:rsidRPr="00F47706">
        <w:rPr>
          <w:rFonts w:ascii="ＭＳ ゴシック" w:eastAsia="ＭＳ ゴシック" w:hAnsi="ＭＳ ゴシック" w:hint="eastAsia"/>
          <w:sz w:val="22"/>
        </w:rPr>
        <w:t>空き室の割合</w:t>
      </w:r>
    </w:p>
    <w:p w:rsidR="004E49BA" w:rsidRPr="00F47706" w:rsidRDefault="004E49BA" w:rsidP="00F47706">
      <w:pPr>
        <w:pStyle w:val="af5"/>
        <w:ind w:leftChars="0" w:left="709" w:firstLineChars="64" w:firstLine="141"/>
        <w:jc w:val="left"/>
        <w:rPr>
          <w:rFonts w:ascii="ＭＳ ゴシック" w:eastAsia="ＭＳ ゴシック" w:hAnsi="ＭＳ ゴシック"/>
          <w:sz w:val="22"/>
        </w:rPr>
      </w:pPr>
      <w:r w:rsidRPr="00F47706">
        <w:rPr>
          <w:rFonts w:ascii="ＭＳ ゴシック" w:eastAsia="ＭＳ ゴシック" w:hAnsi="ＭＳ ゴシック" w:hint="eastAsia"/>
          <w:sz w:val="22"/>
        </w:rPr>
        <w:t>完成年次が古いマンションほど空き室が多く、完成年次が新しいマンションほど空き室が少な</w:t>
      </w:r>
      <w:r w:rsidR="00F57EE1">
        <w:rPr>
          <w:rFonts w:ascii="ＭＳ ゴシック" w:eastAsia="ＭＳ ゴシック" w:hAnsi="ＭＳ ゴシック" w:hint="eastAsia"/>
          <w:sz w:val="22"/>
        </w:rPr>
        <w:t>くなっています</w:t>
      </w:r>
      <w:r w:rsidRPr="00F47706">
        <w:rPr>
          <w:rFonts w:ascii="ＭＳ ゴシック" w:eastAsia="ＭＳ ゴシック" w:hAnsi="ＭＳ ゴシック" w:hint="eastAsia"/>
          <w:sz w:val="22"/>
        </w:rPr>
        <w:t>。</w:t>
      </w:r>
    </w:p>
    <w:p w:rsidR="004E49BA" w:rsidRPr="00F47706" w:rsidRDefault="004E49BA" w:rsidP="00F47706">
      <w:pPr>
        <w:pStyle w:val="af5"/>
        <w:ind w:leftChars="0" w:left="709" w:firstLineChars="59" w:firstLine="130"/>
        <w:jc w:val="left"/>
        <w:rPr>
          <w:rFonts w:ascii="ＭＳ ゴシック" w:eastAsia="ＭＳ ゴシック" w:hAnsi="ＭＳ ゴシック"/>
          <w:sz w:val="22"/>
        </w:rPr>
      </w:pPr>
    </w:p>
    <w:p w:rsidR="004E49BA" w:rsidRPr="007C6D8E" w:rsidRDefault="004E49BA" w:rsidP="004E49BA">
      <w:pPr>
        <w:pStyle w:val="af5"/>
        <w:ind w:leftChars="0"/>
      </w:pPr>
    </w:p>
    <w:p w:rsidR="004E49BA" w:rsidRDefault="004E49BA" w:rsidP="004E49BA">
      <w:pPr>
        <w:pStyle w:val="af5"/>
        <w:ind w:leftChars="0"/>
      </w:pPr>
    </w:p>
    <w:p w:rsidR="004E49BA" w:rsidRDefault="004E49BA" w:rsidP="004E49BA">
      <w:pPr>
        <w:pStyle w:val="af5"/>
        <w:ind w:leftChars="0"/>
      </w:pPr>
    </w:p>
    <w:p w:rsidR="004E49BA" w:rsidRDefault="004E49BA" w:rsidP="004E49BA">
      <w:pPr>
        <w:pStyle w:val="af5"/>
        <w:ind w:leftChars="0"/>
      </w:pPr>
    </w:p>
    <w:p w:rsidR="004E49BA" w:rsidRPr="00F47706" w:rsidRDefault="005C04A7" w:rsidP="00857CCB">
      <w:pPr>
        <w:pStyle w:val="af5"/>
        <w:ind w:leftChars="0" w:left="0" w:firstLineChars="257" w:firstLine="565"/>
        <w:rPr>
          <w:rFonts w:ascii="ＭＳ ゴシック" w:eastAsia="ＭＳ ゴシック" w:hAnsi="ＭＳ ゴシック"/>
          <w:sz w:val="22"/>
        </w:rPr>
      </w:pPr>
      <w:r w:rsidRPr="00C96C48">
        <w:rPr>
          <w:rFonts w:ascii="ＭＳ ゴシック" w:eastAsia="ＭＳ ゴシック" w:hAnsi="ＭＳ ゴシック"/>
          <w:noProof/>
          <w:sz w:val="22"/>
        </w:rPr>
        <w:lastRenderedPageBreak/>
        <w:drawing>
          <wp:anchor distT="0" distB="0" distL="114300" distR="114300" simplePos="0" relativeHeight="251638784" behindDoc="0" locked="0" layoutInCell="1" allowOverlap="1">
            <wp:simplePos x="0" y="0"/>
            <wp:positionH relativeFrom="margin">
              <wp:posOffset>3190240</wp:posOffset>
            </wp:positionH>
            <wp:positionV relativeFrom="paragraph">
              <wp:posOffset>73025</wp:posOffset>
            </wp:positionV>
            <wp:extent cx="2569845" cy="2246630"/>
            <wp:effectExtent l="0" t="0" r="0" b="0"/>
            <wp:wrapSquare wrapText="bothSides"/>
            <wp:docPr id="3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9845" cy="224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C48" w:rsidRPr="00C96C48">
        <w:rPr>
          <w:rFonts w:ascii="ＭＳ ゴシック" w:eastAsia="ＭＳ ゴシック" w:hAnsi="ＭＳ ゴシック" w:hint="eastAsia"/>
          <w:sz w:val="22"/>
        </w:rPr>
        <w:t>③</w:t>
      </w:r>
      <w:r w:rsidR="00C96C48">
        <w:rPr>
          <w:rFonts w:ascii="ＭＳ ゴシック" w:eastAsia="ＭＳ ゴシック" w:hAnsi="ＭＳ ゴシック" w:hint="eastAsia"/>
          <w:sz w:val="22"/>
        </w:rPr>
        <w:t xml:space="preserve"> 賃貸</w:t>
      </w:r>
      <w:r w:rsidR="004E49BA" w:rsidRPr="00F47706">
        <w:rPr>
          <w:rFonts w:ascii="ＭＳ ゴシック" w:eastAsia="ＭＳ ゴシック" w:hAnsi="ＭＳ ゴシック" w:hint="eastAsia"/>
          <w:sz w:val="22"/>
        </w:rPr>
        <w:t>物件割合</w:t>
      </w:r>
    </w:p>
    <w:p w:rsidR="00644658" w:rsidRDefault="004E49BA" w:rsidP="00857CCB">
      <w:pPr>
        <w:pStyle w:val="af5"/>
        <w:ind w:leftChars="337" w:left="708" w:firstLineChars="64" w:firstLine="141"/>
        <w:jc w:val="left"/>
        <w:rPr>
          <w:rFonts w:ascii="ＭＳ ゴシック" w:eastAsia="ＭＳ ゴシック" w:hAnsi="ＭＳ ゴシック"/>
          <w:sz w:val="22"/>
        </w:rPr>
      </w:pPr>
      <w:r w:rsidRPr="00F47706">
        <w:rPr>
          <w:rFonts w:ascii="ＭＳ ゴシック" w:eastAsia="ＭＳ ゴシック" w:hAnsi="ＭＳ ゴシック" w:hint="eastAsia"/>
          <w:sz w:val="22"/>
        </w:rPr>
        <w:t>全体的にはおおよそ10%</w:t>
      </w:r>
      <w:r w:rsidR="00F57EE1">
        <w:rPr>
          <w:rFonts w:ascii="ＭＳ ゴシック" w:eastAsia="ＭＳ ゴシック" w:hAnsi="ＭＳ ゴシック" w:hint="eastAsia"/>
          <w:sz w:val="22"/>
        </w:rPr>
        <w:t>くらいの住戸が賃貸となっているマンションが多くなっています</w:t>
      </w:r>
      <w:r w:rsidRPr="00F47706">
        <w:rPr>
          <w:rFonts w:ascii="ＭＳ ゴシック" w:eastAsia="ＭＳ ゴシック" w:hAnsi="ＭＳ ゴシック" w:hint="eastAsia"/>
          <w:sz w:val="22"/>
        </w:rPr>
        <w:t>。</w:t>
      </w:r>
    </w:p>
    <w:p w:rsidR="004E49BA" w:rsidRPr="00F47706" w:rsidRDefault="004E49BA" w:rsidP="00857CCB">
      <w:pPr>
        <w:pStyle w:val="af5"/>
        <w:ind w:leftChars="337" w:left="708" w:firstLineChars="59" w:firstLine="130"/>
        <w:jc w:val="left"/>
        <w:rPr>
          <w:rFonts w:ascii="ＭＳ ゴシック" w:eastAsia="ＭＳ ゴシック" w:hAnsi="ＭＳ ゴシック"/>
          <w:sz w:val="22"/>
        </w:rPr>
      </w:pPr>
      <w:r w:rsidRPr="00F47706">
        <w:rPr>
          <w:rFonts w:ascii="ＭＳ ゴシック" w:eastAsia="ＭＳ ゴシック" w:hAnsi="ＭＳ ゴシック" w:hint="eastAsia"/>
          <w:sz w:val="22"/>
        </w:rPr>
        <w:t>また</w:t>
      </w:r>
      <w:r w:rsidR="00F57EE1">
        <w:rPr>
          <w:rFonts w:ascii="ＭＳ ゴシック" w:eastAsia="ＭＳ ゴシック" w:hAnsi="ＭＳ ゴシック" w:hint="eastAsia"/>
          <w:sz w:val="22"/>
        </w:rPr>
        <w:t>、</w:t>
      </w:r>
      <w:r w:rsidRPr="00F47706">
        <w:rPr>
          <w:rFonts w:ascii="ＭＳ ゴシック" w:eastAsia="ＭＳ ゴシック" w:hAnsi="ＭＳ ゴシック" w:hint="eastAsia"/>
          <w:sz w:val="22"/>
        </w:rPr>
        <w:t>完成年次が古いマンションほど賃貸されている戸数が多</w:t>
      </w:r>
      <w:r w:rsidR="00F57EE1">
        <w:rPr>
          <w:rFonts w:ascii="ＭＳ ゴシック" w:eastAsia="ＭＳ ゴシック" w:hAnsi="ＭＳ ゴシック" w:hint="eastAsia"/>
          <w:sz w:val="22"/>
        </w:rPr>
        <w:t>くなっています</w:t>
      </w:r>
    </w:p>
    <w:p w:rsidR="004E49BA" w:rsidRDefault="004E49BA" w:rsidP="004E49BA">
      <w:pPr>
        <w:pStyle w:val="af5"/>
        <w:ind w:leftChars="0" w:firstLineChars="100" w:firstLine="210"/>
        <w:jc w:val="left"/>
      </w:pPr>
    </w:p>
    <w:p w:rsidR="004E49BA" w:rsidRDefault="004E49BA" w:rsidP="004E49BA">
      <w:pPr>
        <w:pStyle w:val="af5"/>
        <w:ind w:leftChars="0" w:firstLineChars="100" w:firstLine="210"/>
        <w:jc w:val="left"/>
      </w:pPr>
    </w:p>
    <w:p w:rsidR="004E49BA" w:rsidRDefault="004E49BA" w:rsidP="004E49BA">
      <w:pPr>
        <w:pStyle w:val="af5"/>
        <w:ind w:leftChars="0" w:firstLineChars="100" w:firstLine="210"/>
        <w:jc w:val="left"/>
      </w:pPr>
    </w:p>
    <w:p w:rsidR="004E49BA" w:rsidRDefault="004E49BA" w:rsidP="004E49BA">
      <w:pPr>
        <w:pStyle w:val="af5"/>
        <w:ind w:leftChars="0" w:firstLineChars="100" w:firstLine="210"/>
        <w:jc w:val="left"/>
      </w:pPr>
    </w:p>
    <w:p w:rsidR="004E49BA" w:rsidRDefault="004E49BA" w:rsidP="004E49BA">
      <w:pPr>
        <w:pStyle w:val="af5"/>
        <w:ind w:leftChars="0" w:firstLineChars="100" w:firstLine="210"/>
        <w:jc w:val="left"/>
      </w:pPr>
    </w:p>
    <w:p w:rsidR="004E49BA" w:rsidRDefault="004E49BA" w:rsidP="004E49BA">
      <w:pPr>
        <w:pStyle w:val="af5"/>
        <w:ind w:leftChars="0" w:firstLineChars="100" w:firstLine="210"/>
        <w:jc w:val="left"/>
      </w:pPr>
    </w:p>
    <w:p w:rsidR="007340E1" w:rsidRDefault="007340E1" w:rsidP="004E49BA">
      <w:pPr>
        <w:pStyle w:val="af5"/>
        <w:ind w:leftChars="0" w:firstLineChars="100" w:firstLine="210"/>
        <w:jc w:val="left"/>
      </w:pPr>
    </w:p>
    <w:p w:rsidR="007340E1" w:rsidRDefault="007340E1" w:rsidP="004E49BA">
      <w:pPr>
        <w:pStyle w:val="af5"/>
        <w:ind w:leftChars="0" w:firstLineChars="100" w:firstLine="210"/>
        <w:jc w:val="left"/>
      </w:pPr>
    </w:p>
    <w:p w:rsidR="004E49BA" w:rsidRPr="004E49BA" w:rsidRDefault="005C04A7" w:rsidP="004E49BA">
      <w:pPr>
        <w:widowControl/>
        <w:jc w:val="left"/>
        <w:rPr>
          <w:rFonts w:ascii="ＭＳ ゴシック" w:eastAsia="ＭＳ ゴシック" w:hAnsi="ＭＳ ゴシック"/>
          <w:sz w:val="24"/>
        </w:rPr>
      </w:pPr>
      <w:r>
        <w:rPr>
          <w:noProof/>
        </w:rPr>
        <w:drawing>
          <wp:anchor distT="0" distB="0" distL="114300" distR="114300" simplePos="0" relativeHeight="251639808" behindDoc="0" locked="0" layoutInCell="1" allowOverlap="1">
            <wp:simplePos x="0" y="0"/>
            <wp:positionH relativeFrom="margin">
              <wp:posOffset>3190240</wp:posOffset>
            </wp:positionH>
            <wp:positionV relativeFrom="paragraph">
              <wp:posOffset>73660</wp:posOffset>
            </wp:positionV>
            <wp:extent cx="2569845" cy="1891030"/>
            <wp:effectExtent l="0" t="0" r="0" b="0"/>
            <wp:wrapSquare wrapText="bothSides"/>
            <wp:docPr id="3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9845" cy="189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C48">
        <w:rPr>
          <w:rFonts w:ascii="ＭＳ ゴシック" w:eastAsia="ＭＳ ゴシック" w:hAnsi="ＭＳ ゴシック" w:hint="eastAsia"/>
          <w:sz w:val="24"/>
        </w:rPr>
        <w:t xml:space="preserve">　(</w:t>
      </w:r>
      <w:r w:rsidR="00C96C48">
        <w:rPr>
          <w:rFonts w:ascii="ＭＳ ゴシック" w:eastAsia="ＭＳ ゴシック" w:hAnsi="ＭＳ ゴシック"/>
          <w:sz w:val="24"/>
        </w:rPr>
        <w:t>2</w:t>
      </w:r>
      <w:r w:rsidR="00C96C48">
        <w:rPr>
          <w:rFonts w:ascii="ＭＳ ゴシック" w:eastAsia="ＭＳ ゴシック" w:hAnsi="ＭＳ ゴシック" w:hint="eastAsia"/>
          <w:sz w:val="24"/>
        </w:rPr>
        <w:t>)</w:t>
      </w:r>
      <w:r w:rsidR="000D4F81">
        <w:rPr>
          <w:rFonts w:ascii="ＭＳ ゴシック" w:eastAsia="ＭＳ ゴシック" w:hAnsi="ＭＳ ゴシック" w:hint="eastAsia"/>
          <w:sz w:val="24"/>
        </w:rPr>
        <w:t xml:space="preserve"> </w:t>
      </w:r>
      <w:r w:rsidR="004E49BA">
        <w:rPr>
          <w:rFonts w:ascii="ＭＳ ゴシック" w:eastAsia="ＭＳ ゴシック" w:hAnsi="ＭＳ ゴシック" w:hint="eastAsia"/>
          <w:sz w:val="24"/>
        </w:rPr>
        <w:t>管理組合の</w:t>
      </w:r>
      <w:r w:rsidR="008A2C82">
        <w:rPr>
          <w:rFonts w:ascii="ＭＳ ゴシック" w:eastAsia="ＭＳ ゴシック" w:hAnsi="ＭＳ ゴシック" w:hint="eastAsia"/>
          <w:sz w:val="24"/>
        </w:rPr>
        <w:t>活</w:t>
      </w:r>
      <w:r w:rsidR="004E49BA">
        <w:rPr>
          <w:rFonts w:ascii="ＭＳ ゴシック" w:eastAsia="ＭＳ ゴシック" w:hAnsi="ＭＳ ゴシック" w:hint="eastAsia"/>
          <w:sz w:val="24"/>
        </w:rPr>
        <w:t>動状況</w:t>
      </w:r>
    </w:p>
    <w:p w:rsidR="004E49BA" w:rsidRPr="00C96C48" w:rsidRDefault="00C96C48" w:rsidP="008C42DB">
      <w:pPr>
        <w:pStyle w:val="af5"/>
        <w:ind w:leftChars="0" w:left="0" w:firstLineChars="250" w:firstLine="550"/>
        <w:rPr>
          <w:rFonts w:ascii="ＭＳ ゴシック" w:eastAsia="ＭＳ ゴシック" w:hAnsi="ＭＳ ゴシック"/>
          <w:sz w:val="22"/>
        </w:rPr>
      </w:pPr>
      <w:r>
        <w:rPr>
          <w:rFonts w:ascii="ＭＳ ゴシック" w:eastAsia="ＭＳ ゴシック" w:hAnsi="ＭＳ ゴシック" w:hint="eastAsia"/>
          <w:sz w:val="22"/>
        </w:rPr>
        <w:t>① 総会</w:t>
      </w:r>
      <w:r w:rsidR="004E49BA" w:rsidRPr="00C96C48">
        <w:rPr>
          <w:rFonts w:ascii="ＭＳ ゴシック" w:eastAsia="ＭＳ ゴシック" w:hAnsi="ＭＳ ゴシック" w:hint="eastAsia"/>
          <w:sz w:val="22"/>
        </w:rPr>
        <w:t>開催頻度</w:t>
      </w:r>
    </w:p>
    <w:p w:rsidR="004E49BA" w:rsidRPr="00C96C48" w:rsidRDefault="00DD43D4" w:rsidP="008C42DB">
      <w:pPr>
        <w:pStyle w:val="af5"/>
        <w:ind w:leftChars="0" w:left="709" w:firstLineChars="59" w:firstLine="130"/>
        <w:jc w:val="left"/>
        <w:rPr>
          <w:rFonts w:ascii="ＭＳ ゴシック" w:eastAsia="ＭＳ ゴシック" w:hAnsi="ＭＳ ゴシック"/>
          <w:sz w:val="22"/>
        </w:rPr>
      </w:pPr>
      <w:r w:rsidRPr="00C96C48">
        <w:rPr>
          <w:rFonts w:ascii="ＭＳ ゴシック" w:eastAsia="ＭＳ ゴシック" w:hAnsi="ＭＳ ゴシック" w:hint="eastAsia"/>
          <w:sz w:val="22"/>
        </w:rPr>
        <w:t>回答のあった</w:t>
      </w:r>
      <w:r w:rsidR="004E49BA" w:rsidRPr="00C96C48">
        <w:rPr>
          <w:rFonts w:ascii="ＭＳ ゴシック" w:eastAsia="ＭＳ ゴシック" w:hAnsi="ＭＳ ゴシック" w:hint="eastAsia"/>
          <w:sz w:val="22"/>
        </w:rPr>
        <w:t>マンション</w:t>
      </w:r>
      <w:r w:rsidR="001C0DF9" w:rsidRPr="00C96C48">
        <w:rPr>
          <w:rFonts w:ascii="ＭＳ ゴシック" w:eastAsia="ＭＳ ゴシック" w:hAnsi="ＭＳ ゴシック" w:hint="eastAsia"/>
          <w:sz w:val="22"/>
        </w:rPr>
        <w:t>のすべて</w:t>
      </w:r>
      <w:r w:rsidR="004E49BA" w:rsidRPr="00C96C48">
        <w:rPr>
          <w:rFonts w:ascii="ＭＳ ゴシック" w:eastAsia="ＭＳ ゴシック" w:hAnsi="ＭＳ ゴシック" w:hint="eastAsia"/>
          <w:sz w:val="22"/>
        </w:rPr>
        <w:t>が1年に1</w:t>
      </w:r>
      <w:r w:rsidR="00F57EE1">
        <w:rPr>
          <w:rFonts w:ascii="ＭＳ ゴシック" w:eastAsia="ＭＳ ゴシック" w:hAnsi="ＭＳ ゴシック" w:hint="eastAsia"/>
          <w:sz w:val="22"/>
        </w:rPr>
        <w:t>回以上の総会を開いています。</w:t>
      </w:r>
    </w:p>
    <w:p w:rsidR="004E49BA" w:rsidRDefault="004E49BA" w:rsidP="004E49BA">
      <w:pPr>
        <w:pStyle w:val="af5"/>
        <w:snapToGrid w:val="0"/>
        <w:ind w:leftChars="0" w:left="839"/>
      </w:pPr>
    </w:p>
    <w:p w:rsidR="004E49BA" w:rsidRDefault="004E49BA" w:rsidP="004E49BA">
      <w:pPr>
        <w:pStyle w:val="af5"/>
        <w:snapToGrid w:val="0"/>
        <w:ind w:leftChars="0" w:left="839"/>
      </w:pPr>
    </w:p>
    <w:p w:rsidR="004E49BA" w:rsidRDefault="004E49BA" w:rsidP="004E49BA">
      <w:pPr>
        <w:pStyle w:val="af5"/>
        <w:snapToGrid w:val="0"/>
        <w:ind w:leftChars="0" w:left="839"/>
      </w:pPr>
    </w:p>
    <w:p w:rsidR="004E49BA" w:rsidRDefault="004E49BA" w:rsidP="004E49BA">
      <w:pPr>
        <w:pStyle w:val="af5"/>
        <w:snapToGrid w:val="0"/>
        <w:ind w:leftChars="0" w:left="839"/>
      </w:pPr>
    </w:p>
    <w:p w:rsidR="004E49BA" w:rsidRDefault="004E49BA" w:rsidP="004E49BA">
      <w:pPr>
        <w:pStyle w:val="af5"/>
        <w:snapToGrid w:val="0"/>
        <w:ind w:leftChars="0" w:left="839"/>
      </w:pPr>
    </w:p>
    <w:p w:rsidR="004E49BA" w:rsidRDefault="004E49BA" w:rsidP="004E49BA">
      <w:pPr>
        <w:pStyle w:val="af5"/>
        <w:snapToGrid w:val="0"/>
        <w:ind w:leftChars="0" w:left="839"/>
      </w:pPr>
    </w:p>
    <w:p w:rsidR="007340E1" w:rsidRDefault="007340E1" w:rsidP="004E49BA">
      <w:pPr>
        <w:pStyle w:val="af5"/>
        <w:snapToGrid w:val="0"/>
        <w:ind w:leftChars="0" w:left="839"/>
      </w:pPr>
    </w:p>
    <w:p w:rsidR="007340E1" w:rsidRDefault="007340E1" w:rsidP="004E49BA">
      <w:pPr>
        <w:pStyle w:val="af5"/>
        <w:snapToGrid w:val="0"/>
        <w:ind w:leftChars="0" w:left="839"/>
      </w:pPr>
    </w:p>
    <w:p w:rsidR="004E49BA" w:rsidRPr="00C96C48" w:rsidRDefault="005C04A7" w:rsidP="008C42DB">
      <w:pPr>
        <w:pStyle w:val="af5"/>
        <w:ind w:leftChars="-12" w:left="-25" w:firstLineChars="250" w:firstLine="550"/>
        <w:rPr>
          <w:rFonts w:ascii="ＭＳ ゴシック" w:eastAsia="ＭＳ ゴシック" w:hAnsi="ＭＳ ゴシック"/>
          <w:sz w:val="22"/>
        </w:rPr>
      </w:pPr>
      <w:r w:rsidRPr="00C96C48">
        <w:rPr>
          <w:rFonts w:ascii="ＭＳ ゴシック" w:eastAsia="ＭＳ ゴシック" w:hAnsi="ＭＳ ゴシック"/>
          <w:noProof/>
          <w:sz w:val="22"/>
        </w:rPr>
        <w:drawing>
          <wp:anchor distT="0" distB="0" distL="114300" distR="114300" simplePos="0" relativeHeight="251640832" behindDoc="0" locked="0" layoutInCell="1" allowOverlap="1">
            <wp:simplePos x="0" y="0"/>
            <wp:positionH relativeFrom="margin">
              <wp:posOffset>3148330</wp:posOffset>
            </wp:positionH>
            <wp:positionV relativeFrom="paragraph">
              <wp:posOffset>56515</wp:posOffset>
            </wp:positionV>
            <wp:extent cx="2630805" cy="1975485"/>
            <wp:effectExtent l="0" t="0" r="0" b="0"/>
            <wp:wrapSquare wrapText="bothSides"/>
            <wp:docPr id="29"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0805" cy="197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C48" w:rsidRPr="00C96C48">
        <w:rPr>
          <w:rFonts w:ascii="ＭＳ ゴシック" w:eastAsia="ＭＳ ゴシック" w:hAnsi="ＭＳ ゴシック" w:hint="eastAsia"/>
          <w:sz w:val="22"/>
        </w:rPr>
        <w:t>②</w:t>
      </w:r>
      <w:r w:rsidR="00C96C48">
        <w:rPr>
          <w:rFonts w:ascii="ＭＳ ゴシック" w:eastAsia="ＭＳ ゴシック" w:hAnsi="ＭＳ ゴシック" w:hint="eastAsia"/>
          <w:sz w:val="22"/>
        </w:rPr>
        <w:t xml:space="preserve"> </w:t>
      </w:r>
      <w:r w:rsidR="00C96C48" w:rsidRPr="00C96C48">
        <w:rPr>
          <w:rFonts w:ascii="ＭＳ ゴシック" w:eastAsia="ＭＳ ゴシック" w:hAnsi="ＭＳ ゴシック" w:hint="eastAsia"/>
          <w:sz w:val="22"/>
        </w:rPr>
        <w:t>総会</w:t>
      </w:r>
      <w:r w:rsidR="004E49BA" w:rsidRPr="00C96C48">
        <w:rPr>
          <w:rFonts w:ascii="ＭＳ ゴシック" w:eastAsia="ＭＳ ゴシック" w:hAnsi="ＭＳ ゴシック" w:hint="eastAsia"/>
          <w:sz w:val="22"/>
        </w:rPr>
        <w:t>出席率</w:t>
      </w:r>
    </w:p>
    <w:p w:rsidR="004E49BA" w:rsidRDefault="004E49BA" w:rsidP="008C42DB">
      <w:pPr>
        <w:pStyle w:val="af5"/>
        <w:ind w:leftChars="337" w:left="708" w:firstLineChars="65" w:firstLine="143"/>
        <w:jc w:val="left"/>
      </w:pPr>
      <w:r w:rsidRPr="00C96C48">
        <w:rPr>
          <w:rFonts w:ascii="ＭＳ ゴシック" w:eastAsia="ＭＳ ゴシック" w:hAnsi="ＭＳ ゴシック" w:hint="eastAsia"/>
          <w:sz w:val="22"/>
        </w:rPr>
        <w:t>約34％のマンションで総会出席率30%以上となってい</w:t>
      </w:r>
      <w:r w:rsidR="00F57EE1">
        <w:rPr>
          <w:rFonts w:ascii="ＭＳ ゴシック" w:eastAsia="ＭＳ ゴシック" w:hAnsi="ＭＳ ゴシック" w:hint="eastAsia"/>
          <w:sz w:val="22"/>
        </w:rPr>
        <w:t>ます</w:t>
      </w:r>
      <w:r w:rsidRPr="00C96C48">
        <w:rPr>
          <w:rFonts w:ascii="ＭＳ ゴシック" w:eastAsia="ＭＳ ゴシック" w:hAnsi="ＭＳ ゴシック" w:hint="eastAsia"/>
          <w:sz w:val="22"/>
        </w:rPr>
        <w:t>。ただし、約55%のマンションで出席率が10%</w:t>
      </w:r>
      <w:r w:rsidR="00F57EE1">
        <w:rPr>
          <w:rFonts w:ascii="ＭＳ ゴシック" w:eastAsia="ＭＳ ゴシック" w:hAnsi="ＭＳ ゴシック" w:hint="eastAsia"/>
          <w:sz w:val="22"/>
        </w:rPr>
        <w:t>～</w:t>
      </w:r>
      <w:r w:rsidRPr="00C96C48">
        <w:rPr>
          <w:rFonts w:ascii="ＭＳ ゴシック" w:eastAsia="ＭＳ ゴシック" w:hAnsi="ＭＳ ゴシック" w:hint="eastAsia"/>
          <w:sz w:val="22"/>
        </w:rPr>
        <w:t>30%と</w:t>
      </w:r>
      <w:r w:rsidR="00F57EE1">
        <w:rPr>
          <w:rFonts w:ascii="ＭＳ ゴシック" w:eastAsia="ＭＳ ゴシック" w:hAnsi="ＭＳ ゴシック" w:hint="eastAsia"/>
          <w:sz w:val="22"/>
        </w:rPr>
        <w:t>低い出席率となっています</w:t>
      </w:r>
      <w:r>
        <w:rPr>
          <w:rFonts w:hint="eastAsia"/>
        </w:rPr>
        <w:t>。</w:t>
      </w:r>
    </w:p>
    <w:p w:rsidR="004E49BA" w:rsidRPr="00F57EE1" w:rsidRDefault="004E49BA" w:rsidP="004E49BA">
      <w:pPr>
        <w:pStyle w:val="af5"/>
      </w:pPr>
    </w:p>
    <w:p w:rsidR="004E49BA" w:rsidRDefault="004E49BA" w:rsidP="004E49BA">
      <w:pPr>
        <w:pStyle w:val="af5"/>
        <w:ind w:leftChars="0"/>
      </w:pPr>
    </w:p>
    <w:p w:rsidR="004E49BA" w:rsidRDefault="004E49BA" w:rsidP="004E49BA">
      <w:pPr>
        <w:pStyle w:val="af5"/>
        <w:ind w:leftChars="0"/>
      </w:pPr>
    </w:p>
    <w:p w:rsidR="004E49BA" w:rsidRDefault="004E49BA" w:rsidP="004E49BA">
      <w:pPr>
        <w:pStyle w:val="af5"/>
        <w:snapToGrid w:val="0"/>
        <w:ind w:leftChars="0" w:left="839"/>
      </w:pPr>
    </w:p>
    <w:p w:rsidR="00E76526" w:rsidRDefault="007340E1" w:rsidP="004E49BA">
      <w:pPr>
        <w:pStyle w:val="af5"/>
        <w:snapToGrid w:val="0"/>
        <w:ind w:leftChars="0" w:left="839"/>
      </w:pPr>
      <w:r>
        <w:br w:type="page"/>
      </w:r>
    </w:p>
    <w:p w:rsidR="008A2C82" w:rsidRPr="008C42DB" w:rsidRDefault="005C04A7" w:rsidP="006F6CD4">
      <w:pPr>
        <w:pStyle w:val="af5"/>
        <w:ind w:leftChars="0" w:left="0" w:firstLineChars="250" w:firstLine="550"/>
        <w:rPr>
          <w:rFonts w:ascii="ＭＳ ゴシック" w:eastAsia="ＭＳ ゴシック" w:hAnsi="ＭＳ ゴシック"/>
          <w:sz w:val="22"/>
        </w:rPr>
      </w:pPr>
      <w:r w:rsidRPr="008C42DB">
        <w:rPr>
          <w:rFonts w:ascii="ＭＳ ゴシック" w:eastAsia="ＭＳ ゴシック" w:hAnsi="ＭＳ ゴシック"/>
          <w:noProof/>
          <w:sz w:val="22"/>
        </w:rPr>
        <w:lastRenderedPageBreak/>
        <w:drawing>
          <wp:anchor distT="0" distB="0" distL="114300" distR="114300" simplePos="0" relativeHeight="251641856" behindDoc="0" locked="0" layoutInCell="1" allowOverlap="1">
            <wp:simplePos x="0" y="0"/>
            <wp:positionH relativeFrom="margin">
              <wp:posOffset>3148330</wp:posOffset>
            </wp:positionH>
            <wp:positionV relativeFrom="paragraph">
              <wp:posOffset>16510</wp:posOffset>
            </wp:positionV>
            <wp:extent cx="2611120" cy="1957705"/>
            <wp:effectExtent l="0" t="0" r="0" b="0"/>
            <wp:wrapSquare wrapText="bothSides"/>
            <wp:docPr id="28"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1120" cy="195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2DB" w:rsidRPr="008C42DB">
        <w:rPr>
          <w:rFonts w:ascii="ＭＳ ゴシック" w:eastAsia="ＭＳ ゴシック" w:hAnsi="ＭＳ ゴシック" w:hint="eastAsia"/>
          <w:noProof/>
          <w:sz w:val="22"/>
        </w:rPr>
        <w:t>③</w:t>
      </w:r>
      <w:r w:rsidR="008C42DB">
        <w:rPr>
          <w:rFonts w:ascii="ＭＳ ゴシック" w:eastAsia="ＭＳ ゴシック" w:hAnsi="ＭＳ ゴシック" w:hint="eastAsia"/>
          <w:noProof/>
          <w:sz w:val="22"/>
        </w:rPr>
        <w:t xml:space="preserve"> 管</w:t>
      </w:r>
      <w:r w:rsidR="008C42DB">
        <w:rPr>
          <w:rFonts w:ascii="ＭＳ ゴシック" w:eastAsia="ＭＳ ゴシック" w:hAnsi="ＭＳ ゴシック" w:hint="eastAsia"/>
          <w:sz w:val="22"/>
        </w:rPr>
        <w:t>理</w:t>
      </w:r>
      <w:r w:rsidR="008A2C82" w:rsidRPr="008C42DB">
        <w:rPr>
          <w:rFonts w:ascii="ＭＳ ゴシック" w:eastAsia="ＭＳ ゴシック" w:hAnsi="ＭＳ ゴシック" w:hint="eastAsia"/>
          <w:sz w:val="22"/>
        </w:rPr>
        <w:t>組合の『防災』への取り組み</w:t>
      </w:r>
    </w:p>
    <w:p w:rsidR="008A2C82" w:rsidRPr="008C42DB" w:rsidRDefault="008A2C82" w:rsidP="006F6CD4">
      <w:pPr>
        <w:pStyle w:val="af5"/>
        <w:ind w:leftChars="337" w:left="708" w:firstLineChars="59" w:firstLine="130"/>
        <w:jc w:val="left"/>
        <w:rPr>
          <w:rFonts w:ascii="ＭＳ ゴシック" w:eastAsia="ＭＳ ゴシック" w:hAnsi="ＭＳ ゴシック"/>
          <w:sz w:val="22"/>
        </w:rPr>
      </w:pPr>
      <w:r w:rsidRPr="008C42DB">
        <w:rPr>
          <w:rFonts w:ascii="ＭＳ ゴシック" w:eastAsia="ＭＳ ゴシック" w:hAnsi="ＭＳ ゴシック" w:hint="eastAsia"/>
          <w:sz w:val="22"/>
        </w:rPr>
        <w:t>一番取り組まれているのは、定期防災訓練の実施</w:t>
      </w:r>
      <w:r w:rsidR="00F57EE1">
        <w:rPr>
          <w:rFonts w:ascii="ＭＳ ゴシック" w:eastAsia="ＭＳ ゴシック" w:hAnsi="ＭＳ ゴシック" w:hint="eastAsia"/>
          <w:sz w:val="22"/>
        </w:rPr>
        <w:t>となっています</w:t>
      </w:r>
      <w:r w:rsidRPr="008C42DB">
        <w:rPr>
          <w:rFonts w:ascii="ＭＳ ゴシック" w:eastAsia="ＭＳ ゴシック" w:hAnsi="ＭＳ ゴシック" w:hint="eastAsia"/>
          <w:sz w:val="22"/>
        </w:rPr>
        <w:t>(実施率約50％)。実施マンションの</w:t>
      </w:r>
      <w:r w:rsidR="00644658">
        <w:rPr>
          <w:rFonts w:ascii="ＭＳ ゴシック" w:eastAsia="ＭＳ ゴシック" w:hAnsi="ＭＳ ゴシック" w:hint="eastAsia"/>
          <w:sz w:val="22"/>
        </w:rPr>
        <w:t>９</w:t>
      </w:r>
      <w:r w:rsidRPr="008C42DB">
        <w:rPr>
          <w:rFonts w:ascii="ＭＳ ゴシック" w:eastAsia="ＭＳ ゴシック" w:hAnsi="ＭＳ ゴシック" w:hint="eastAsia"/>
          <w:sz w:val="22"/>
        </w:rPr>
        <w:t>割は1年に1回のペースで行</w:t>
      </w:r>
      <w:r w:rsidR="00644658">
        <w:rPr>
          <w:rFonts w:ascii="ＭＳ ゴシック" w:eastAsia="ＭＳ ゴシック" w:hAnsi="ＭＳ ゴシック" w:hint="eastAsia"/>
          <w:sz w:val="22"/>
        </w:rPr>
        <w:t>な</w:t>
      </w:r>
      <w:r w:rsidRPr="008C42DB">
        <w:rPr>
          <w:rFonts w:ascii="ＭＳ ゴシック" w:eastAsia="ＭＳ ゴシック" w:hAnsi="ＭＳ ゴシック" w:hint="eastAsia"/>
          <w:sz w:val="22"/>
        </w:rPr>
        <w:t>ってい</w:t>
      </w:r>
      <w:r w:rsidR="00F57EE1">
        <w:rPr>
          <w:rFonts w:ascii="ＭＳ ゴシック" w:eastAsia="ＭＳ ゴシック" w:hAnsi="ＭＳ ゴシック" w:hint="eastAsia"/>
          <w:sz w:val="22"/>
        </w:rPr>
        <w:t>ます</w:t>
      </w:r>
      <w:r w:rsidRPr="008C42DB">
        <w:rPr>
          <w:rFonts w:ascii="ＭＳ ゴシック" w:eastAsia="ＭＳ ゴシック" w:hAnsi="ＭＳ ゴシック" w:hint="eastAsia"/>
          <w:sz w:val="22"/>
        </w:rPr>
        <w:t>。次にハザード</w:t>
      </w:r>
      <w:r w:rsidR="00F57EE1">
        <w:rPr>
          <w:rFonts w:ascii="ＭＳ ゴシック" w:eastAsia="ＭＳ ゴシック" w:hAnsi="ＭＳ ゴシック" w:hint="eastAsia"/>
          <w:sz w:val="22"/>
        </w:rPr>
        <w:t>マップの確認、把握となっています</w:t>
      </w:r>
      <w:r w:rsidRPr="008C42DB">
        <w:rPr>
          <w:rFonts w:ascii="ＭＳ ゴシック" w:eastAsia="ＭＳ ゴシック" w:hAnsi="ＭＳ ゴシック" w:hint="eastAsia"/>
          <w:sz w:val="22"/>
        </w:rPr>
        <w:t>(実施率約30％)。</w:t>
      </w:r>
    </w:p>
    <w:p w:rsidR="008A2C82" w:rsidRDefault="008A2C82" w:rsidP="008A2C82">
      <w:pPr>
        <w:pStyle w:val="af5"/>
        <w:ind w:firstLineChars="100" w:firstLine="210"/>
        <w:jc w:val="left"/>
      </w:pPr>
      <w:r>
        <w:t xml:space="preserve"> </w:t>
      </w:r>
    </w:p>
    <w:p w:rsidR="007340E1" w:rsidRDefault="007340E1" w:rsidP="008A2C82">
      <w:pPr>
        <w:pStyle w:val="af5"/>
        <w:ind w:firstLineChars="100" w:firstLine="210"/>
        <w:jc w:val="left"/>
      </w:pPr>
    </w:p>
    <w:p w:rsidR="007340E1" w:rsidRDefault="007340E1" w:rsidP="008A2C82">
      <w:pPr>
        <w:pStyle w:val="af5"/>
        <w:ind w:firstLineChars="100" w:firstLine="210"/>
        <w:jc w:val="left"/>
      </w:pPr>
    </w:p>
    <w:p w:rsidR="007340E1" w:rsidRDefault="007340E1" w:rsidP="008A2C82">
      <w:pPr>
        <w:pStyle w:val="af5"/>
        <w:ind w:firstLineChars="100" w:firstLine="210"/>
        <w:jc w:val="left"/>
      </w:pPr>
    </w:p>
    <w:p w:rsidR="007340E1" w:rsidRDefault="007340E1" w:rsidP="008A2C82">
      <w:pPr>
        <w:pStyle w:val="af5"/>
        <w:ind w:firstLineChars="100" w:firstLine="210"/>
        <w:jc w:val="left"/>
      </w:pPr>
    </w:p>
    <w:p w:rsidR="008A2C82" w:rsidRPr="007340E1" w:rsidRDefault="005C04A7" w:rsidP="007340E1">
      <w:pPr>
        <w:pStyle w:val="af5"/>
        <w:ind w:leftChars="0" w:left="0" w:firstLineChars="250" w:firstLine="550"/>
        <w:rPr>
          <w:rFonts w:ascii="ＭＳ ゴシック" w:eastAsia="ＭＳ ゴシック" w:hAnsi="ＭＳ ゴシック"/>
          <w:sz w:val="22"/>
        </w:rPr>
      </w:pPr>
      <w:r w:rsidRPr="007340E1">
        <w:rPr>
          <w:rFonts w:ascii="ＭＳ ゴシック" w:eastAsia="ＭＳ ゴシック" w:hAnsi="ＭＳ ゴシック"/>
          <w:noProof/>
          <w:sz w:val="22"/>
        </w:rPr>
        <w:drawing>
          <wp:anchor distT="0" distB="0" distL="114300" distR="114300" simplePos="0" relativeHeight="251642880" behindDoc="0" locked="0" layoutInCell="1" allowOverlap="1">
            <wp:simplePos x="0" y="0"/>
            <wp:positionH relativeFrom="margin">
              <wp:posOffset>3148330</wp:posOffset>
            </wp:positionH>
            <wp:positionV relativeFrom="paragraph">
              <wp:posOffset>21590</wp:posOffset>
            </wp:positionV>
            <wp:extent cx="2611755" cy="2113915"/>
            <wp:effectExtent l="0" t="0" r="0" b="0"/>
            <wp:wrapSquare wrapText="bothSides"/>
            <wp:docPr id="2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0E1" w:rsidRPr="007340E1">
        <w:rPr>
          <w:rFonts w:ascii="ＭＳ ゴシック" w:eastAsia="ＭＳ ゴシック" w:hAnsi="ＭＳ ゴシック" w:hint="eastAsia"/>
          <w:sz w:val="22"/>
        </w:rPr>
        <w:t>④</w:t>
      </w:r>
      <w:r w:rsidR="007340E1">
        <w:rPr>
          <w:rFonts w:ascii="ＭＳ ゴシック" w:eastAsia="ＭＳ ゴシック" w:hAnsi="ＭＳ ゴシック" w:hint="eastAsia"/>
          <w:sz w:val="22"/>
        </w:rPr>
        <w:t xml:space="preserve"> マ</w:t>
      </w:r>
      <w:r w:rsidR="008A2C82" w:rsidRPr="007340E1">
        <w:rPr>
          <w:rFonts w:ascii="ＭＳ ゴシック" w:eastAsia="ＭＳ ゴシック" w:hAnsi="ＭＳ ゴシック" w:hint="eastAsia"/>
          <w:sz w:val="22"/>
        </w:rPr>
        <w:t>ンションでのトラブル・ルール違反</w:t>
      </w:r>
    </w:p>
    <w:p w:rsidR="008A2C82" w:rsidRPr="007340E1" w:rsidRDefault="008A2C82" w:rsidP="007340E1">
      <w:pPr>
        <w:pStyle w:val="af5"/>
        <w:ind w:leftChars="337" w:left="708" w:firstLineChars="59" w:firstLine="130"/>
        <w:rPr>
          <w:rFonts w:ascii="ＭＳ ゴシック" w:eastAsia="ＭＳ ゴシック" w:hAnsi="ＭＳ ゴシック"/>
          <w:sz w:val="22"/>
        </w:rPr>
      </w:pPr>
      <w:r w:rsidRPr="007340E1">
        <w:rPr>
          <w:rFonts w:ascii="ＭＳ ゴシック" w:eastAsia="ＭＳ ゴシック" w:hAnsi="ＭＳ ゴシック" w:hint="eastAsia"/>
          <w:sz w:val="22"/>
        </w:rPr>
        <w:t>マンションでのトラブル・ルール違反で一番多いのは騒音に関すること</w:t>
      </w:r>
      <w:r w:rsidR="00F57EE1">
        <w:rPr>
          <w:rFonts w:ascii="ＭＳ ゴシック" w:eastAsia="ＭＳ ゴシック" w:hAnsi="ＭＳ ゴシック" w:hint="eastAsia"/>
          <w:sz w:val="22"/>
        </w:rPr>
        <w:t>でした</w:t>
      </w:r>
      <w:r w:rsidRPr="007340E1">
        <w:rPr>
          <w:rFonts w:ascii="ＭＳ ゴシック" w:eastAsia="ＭＳ ゴシック" w:hAnsi="ＭＳ ゴシック" w:hint="eastAsia"/>
          <w:sz w:val="22"/>
        </w:rPr>
        <w:t>。次に、ゴミ出し・分別に関してが多く</w:t>
      </w:r>
      <w:r w:rsidR="00F57EE1">
        <w:rPr>
          <w:rFonts w:ascii="ＭＳ ゴシック" w:eastAsia="ＭＳ ゴシック" w:hAnsi="ＭＳ ゴシック" w:hint="eastAsia"/>
          <w:sz w:val="22"/>
        </w:rPr>
        <w:t>なっています。</w:t>
      </w:r>
    </w:p>
    <w:p w:rsidR="008A2C82" w:rsidRDefault="008A2C82" w:rsidP="008A2C82">
      <w:pPr>
        <w:pStyle w:val="af5"/>
      </w:pPr>
    </w:p>
    <w:p w:rsidR="008A2C82" w:rsidRDefault="008A2C82" w:rsidP="008A2C82">
      <w:pPr>
        <w:pStyle w:val="af5"/>
      </w:pPr>
    </w:p>
    <w:p w:rsidR="00F57EE1" w:rsidRDefault="00F57EE1" w:rsidP="008A2C82">
      <w:pPr>
        <w:pStyle w:val="af5"/>
      </w:pPr>
    </w:p>
    <w:p w:rsidR="008A2C82" w:rsidRDefault="008A2C82" w:rsidP="008A2C82">
      <w:pPr>
        <w:pStyle w:val="af5"/>
      </w:pPr>
    </w:p>
    <w:p w:rsidR="008A2C82" w:rsidRDefault="008A2C82" w:rsidP="008A2C82">
      <w:pPr>
        <w:pStyle w:val="af5"/>
      </w:pPr>
    </w:p>
    <w:p w:rsidR="008A2C82" w:rsidRDefault="008A2C82" w:rsidP="008A2C82">
      <w:pPr>
        <w:pStyle w:val="af5"/>
      </w:pPr>
    </w:p>
    <w:p w:rsidR="00857CCB" w:rsidRDefault="00857CCB" w:rsidP="008A2C82">
      <w:pPr>
        <w:pStyle w:val="af5"/>
      </w:pPr>
    </w:p>
    <w:p w:rsidR="008A2C82" w:rsidRPr="007340E1" w:rsidRDefault="005C04A7" w:rsidP="007340E1">
      <w:pPr>
        <w:pStyle w:val="af5"/>
        <w:ind w:leftChars="0" w:left="0" w:firstLineChars="250" w:firstLine="550"/>
        <w:rPr>
          <w:rFonts w:ascii="ＭＳ ゴシック" w:eastAsia="ＭＳ ゴシック" w:hAnsi="ＭＳ ゴシック"/>
          <w:sz w:val="22"/>
        </w:rPr>
      </w:pPr>
      <w:r w:rsidRPr="007340E1">
        <w:rPr>
          <w:rFonts w:ascii="ＭＳ ゴシック" w:eastAsia="ＭＳ ゴシック" w:hAnsi="ＭＳ ゴシック"/>
          <w:noProof/>
          <w:sz w:val="22"/>
        </w:rPr>
        <w:drawing>
          <wp:anchor distT="0" distB="0" distL="114300" distR="114300" simplePos="0" relativeHeight="251643904" behindDoc="0" locked="0" layoutInCell="1" allowOverlap="1">
            <wp:simplePos x="0" y="0"/>
            <wp:positionH relativeFrom="margin">
              <wp:posOffset>3148330</wp:posOffset>
            </wp:positionH>
            <wp:positionV relativeFrom="paragraph">
              <wp:posOffset>78105</wp:posOffset>
            </wp:positionV>
            <wp:extent cx="2611755" cy="2050415"/>
            <wp:effectExtent l="0" t="0" r="0" b="0"/>
            <wp:wrapSquare wrapText="bothSides"/>
            <wp:docPr id="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11755" cy="205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0E1">
        <w:rPr>
          <w:rFonts w:ascii="ＭＳ ゴシック" w:eastAsia="ＭＳ ゴシック" w:hAnsi="ＭＳ ゴシック" w:hint="eastAsia"/>
          <w:noProof/>
          <w:sz w:val="22"/>
        </w:rPr>
        <w:t>⑤</w:t>
      </w:r>
      <w:r w:rsidR="007340E1">
        <w:rPr>
          <w:rFonts w:ascii="ＭＳ ゴシック" w:eastAsia="ＭＳ ゴシック" w:hAnsi="ＭＳ ゴシック"/>
          <w:noProof/>
          <w:sz w:val="22"/>
        </w:rPr>
        <w:t xml:space="preserve"> </w:t>
      </w:r>
      <w:r w:rsidR="007340E1">
        <w:rPr>
          <w:rFonts w:ascii="ＭＳ ゴシック" w:eastAsia="ＭＳ ゴシック" w:hAnsi="ＭＳ ゴシック" w:hint="eastAsia"/>
          <w:noProof/>
          <w:sz w:val="22"/>
        </w:rPr>
        <w:t>居住</w:t>
      </w:r>
      <w:r w:rsidR="008A2C82" w:rsidRPr="007340E1">
        <w:rPr>
          <w:rFonts w:ascii="ＭＳ ゴシック" w:eastAsia="ＭＳ ゴシック" w:hAnsi="ＭＳ ゴシック" w:hint="eastAsia"/>
          <w:sz w:val="22"/>
        </w:rPr>
        <w:t>者間トラブルでの解決方法</w:t>
      </w:r>
    </w:p>
    <w:p w:rsidR="008A2C82" w:rsidRPr="007340E1" w:rsidRDefault="008A2C82" w:rsidP="007340E1">
      <w:pPr>
        <w:pStyle w:val="af5"/>
        <w:ind w:leftChars="337" w:left="708" w:firstLineChars="59" w:firstLine="130"/>
        <w:rPr>
          <w:rFonts w:ascii="ＭＳ ゴシック" w:eastAsia="ＭＳ ゴシック" w:hAnsi="ＭＳ ゴシック"/>
          <w:sz w:val="22"/>
        </w:rPr>
      </w:pPr>
      <w:r w:rsidRPr="007340E1">
        <w:rPr>
          <w:rFonts w:ascii="ＭＳ ゴシック" w:eastAsia="ＭＳ ゴシック" w:hAnsi="ＭＳ ゴシック" w:hint="eastAsia"/>
          <w:sz w:val="22"/>
        </w:rPr>
        <w:t>最も多かったのが管理人・管理会社にまかせるというもので</w:t>
      </w:r>
      <w:r w:rsidR="00F57EE1">
        <w:rPr>
          <w:rFonts w:ascii="ＭＳ ゴシック" w:eastAsia="ＭＳ ゴシック" w:hAnsi="ＭＳ ゴシック" w:hint="eastAsia"/>
          <w:sz w:val="22"/>
        </w:rPr>
        <w:t>した。次に理事会で対応を検討し、役員が対応するというものでし</w:t>
      </w:r>
      <w:r w:rsidRPr="007340E1">
        <w:rPr>
          <w:rFonts w:ascii="ＭＳ ゴシック" w:eastAsia="ＭＳ ゴシック" w:hAnsi="ＭＳ ゴシック" w:hint="eastAsia"/>
          <w:sz w:val="22"/>
        </w:rPr>
        <w:t>た。</w:t>
      </w:r>
    </w:p>
    <w:p w:rsidR="008A2C82" w:rsidRPr="007340E1" w:rsidRDefault="008A2C82" w:rsidP="007340E1">
      <w:pPr>
        <w:pStyle w:val="af5"/>
        <w:ind w:leftChars="337" w:left="708" w:firstLineChars="59" w:firstLine="130"/>
        <w:rPr>
          <w:rFonts w:ascii="ＭＳ ゴシック" w:eastAsia="ＭＳ ゴシック" w:hAnsi="ＭＳ ゴシック"/>
          <w:sz w:val="22"/>
        </w:rPr>
      </w:pPr>
    </w:p>
    <w:p w:rsidR="008A2C82" w:rsidRDefault="007340E1" w:rsidP="008A2C82">
      <w:pPr>
        <w:pStyle w:val="af5"/>
      </w:pPr>
      <w:r>
        <w:br w:type="page"/>
      </w:r>
    </w:p>
    <w:p w:rsidR="004E49BA" w:rsidRDefault="008A2C82" w:rsidP="004E49BA">
      <w:pPr>
        <w:widowControl/>
        <w:jc w:val="left"/>
        <w:rPr>
          <w:rFonts w:ascii="ＭＳ ゴシック" w:eastAsia="ＭＳ ゴシック" w:hAnsi="ＭＳ ゴシック"/>
          <w:sz w:val="24"/>
        </w:rPr>
      </w:pPr>
      <w:r w:rsidRPr="008A2C82">
        <w:rPr>
          <w:rFonts w:ascii="ＭＳ ゴシック" w:eastAsia="ＭＳ ゴシック" w:hAnsi="ＭＳ ゴシック" w:hint="eastAsia"/>
          <w:sz w:val="24"/>
        </w:rPr>
        <w:lastRenderedPageBreak/>
        <w:t xml:space="preserve">　</w:t>
      </w:r>
      <w:r w:rsidR="001708C8">
        <w:rPr>
          <w:rFonts w:ascii="ＭＳ ゴシック" w:eastAsia="ＭＳ ゴシック" w:hAnsi="ＭＳ ゴシック" w:hint="eastAsia"/>
          <w:sz w:val="24"/>
        </w:rPr>
        <w:t>(</w:t>
      </w:r>
      <w:r w:rsidR="001708C8">
        <w:rPr>
          <w:rFonts w:ascii="ＭＳ ゴシック" w:eastAsia="ＭＳ ゴシック" w:hAnsi="ＭＳ ゴシック"/>
          <w:sz w:val="24"/>
        </w:rPr>
        <w:t>3</w:t>
      </w:r>
      <w:r w:rsidR="001708C8">
        <w:rPr>
          <w:rFonts w:ascii="ＭＳ ゴシック" w:eastAsia="ＭＳ ゴシック" w:hAnsi="ＭＳ ゴシック" w:hint="eastAsia"/>
          <w:sz w:val="24"/>
        </w:rPr>
        <w:t>)</w:t>
      </w:r>
      <w:r w:rsidR="000D4F8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大規模な修繕工事について</w:t>
      </w:r>
    </w:p>
    <w:p w:rsidR="008A2C82" w:rsidRPr="001708C8" w:rsidRDefault="001708C8" w:rsidP="001708C8">
      <w:pPr>
        <w:pStyle w:val="af5"/>
        <w:ind w:leftChars="0" w:left="0"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① これまでの</w:t>
      </w:r>
      <w:r w:rsidR="008A2C82" w:rsidRPr="001708C8">
        <w:rPr>
          <w:rFonts w:ascii="ＭＳ ゴシック" w:eastAsia="ＭＳ ゴシック" w:hAnsi="ＭＳ ゴシック" w:hint="eastAsia"/>
          <w:sz w:val="22"/>
        </w:rPr>
        <w:t>大規模修繕（足場を設置して行</w:t>
      </w:r>
      <w:r w:rsidR="00644658">
        <w:rPr>
          <w:rFonts w:ascii="ＭＳ ゴシック" w:eastAsia="ＭＳ ゴシック" w:hAnsi="ＭＳ ゴシック" w:hint="eastAsia"/>
          <w:sz w:val="22"/>
        </w:rPr>
        <w:t>な</w:t>
      </w:r>
      <w:r w:rsidR="008A2C82" w:rsidRPr="001708C8">
        <w:rPr>
          <w:rFonts w:ascii="ＭＳ ゴシック" w:eastAsia="ＭＳ ゴシック" w:hAnsi="ＭＳ ゴシック" w:hint="eastAsia"/>
          <w:sz w:val="22"/>
        </w:rPr>
        <w:t>ったもの）</w:t>
      </w:r>
    </w:p>
    <w:p w:rsidR="008A2C82" w:rsidRPr="001708C8" w:rsidRDefault="008A2C82" w:rsidP="001708C8">
      <w:pPr>
        <w:pStyle w:val="af5"/>
        <w:ind w:leftChars="270" w:left="567" w:firstLineChars="92" w:firstLine="202"/>
        <w:jc w:val="left"/>
        <w:rPr>
          <w:rFonts w:ascii="ＭＳ ゴシック" w:eastAsia="ＭＳ ゴシック" w:hAnsi="ＭＳ ゴシック"/>
          <w:sz w:val="22"/>
        </w:rPr>
      </w:pPr>
      <w:r w:rsidRPr="001708C8">
        <w:rPr>
          <w:rFonts w:ascii="ＭＳ ゴシック" w:eastAsia="ＭＳ ゴシック" w:hAnsi="ＭＳ ゴシック" w:hint="eastAsia"/>
          <w:sz w:val="22"/>
        </w:rPr>
        <w:t>約80％のマンションが大規模修繕工事を行</w:t>
      </w:r>
      <w:r w:rsidR="00644658">
        <w:rPr>
          <w:rFonts w:ascii="ＭＳ ゴシック" w:eastAsia="ＭＳ ゴシック" w:hAnsi="ＭＳ ゴシック" w:hint="eastAsia"/>
          <w:sz w:val="22"/>
        </w:rPr>
        <w:t>な</w:t>
      </w:r>
      <w:r w:rsidRPr="001708C8">
        <w:rPr>
          <w:rFonts w:ascii="ＭＳ ゴシック" w:eastAsia="ＭＳ ゴシック" w:hAnsi="ＭＳ ゴシック" w:hint="eastAsia"/>
          <w:sz w:val="22"/>
        </w:rPr>
        <w:t>ってい</w:t>
      </w:r>
      <w:r w:rsidR="00F57EE1">
        <w:rPr>
          <w:rFonts w:ascii="ＭＳ ゴシック" w:eastAsia="ＭＳ ゴシック" w:hAnsi="ＭＳ ゴシック" w:hint="eastAsia"/>
          <w:sz w:val="22"/>
        </w:rPr>
        <w:t>ます</w:t>
      </w:r>
      <w:r w:rsidRPr="001708C8">
        <w:rPr>
          <w:rFonts w:ascii="ＭＳ ゴシック" w:eastAsia="ＭＳ ゴシック" w:hAnsi="ＭＳ ゴシック" w:hint="eastAsia"/>
          <w:sz w:val="22"/>
        </w:rPr>
        <w:t>。最高で4回大規模修繕を行</w:t>
      </w:r>
      <w:r w:rsidR="00644658">
        <w:rPr>
          <w:rFonts w:ascii="ＭＳ ゴシック" w:eastAsia="ＭＳ ゴシック" w:hAnsi="ＭＳ ゴシック" w:hint="eastAsia"/>
          <w:sz w:val="22"/>
        </w:rPr>
        <w:t>な</w:t>
      </w:r>
      <w:r w:rsidR="00F57EE1">
        <w:rPr>
          <w:rFonts w:ascii="ＭＳ ゴシック" w:eastAsia="ＭＳ ゴシック" w:hAnsi="ＭＳ ゴシック" w:hint="eastAsia"/>
          <w:sz w:val="22"/>
        </w:rPr>
        <w:t>ったマンションもあ</w:t>
      </w:r>
      <w:r w:rsidR="00B138F6">
        <w:rPr>
          <w:rFonts w:ascii="ＭＳ ゴシック" w:eastAsia="ＭＳ ゴシック" w:hAnsi="ＭＳ ゴシック" w:hint="eastAsia"/>
          <w:sz w:val="22"/>
        </w:rPr>
        <w:t>り</w:t>
      </w:r>
      <w:r w:rsidR="00F57EE1">
        <w:rPr>
          <w:rFonts w:ascii="ＭＳ ゴシック" w:eastAsia="ＭＳ ゴシック" w:hAnsi="ＭＳ ゴシック" w:hint="eastAsia"/>
          <w:sz w:val="22"/>
        </w:rPr>
        <w:t>ました</w:t>
      </w:r>
      <w:r w:rsidRPr="001708C8">
        <w:rPr>
          <w:rFonts w:ascii="ＭＳ ゴシック" w:eastAsia="ＭＳ ゴシック" w:hAnsi="ＭＳ ゴシック" w:hint="eastAsia"/>
          <w:sz w:val="22"/>
        </w:rPr>
        <w:t>が、約50％がまだ一度だけの大規模修繕工事</w:t>
      </w:r>
      <w:r w:rsidR="00B138F6">
        <w:rPr>
          <w:rFonts w:ascii="ＭＳ ゴシック" w:eastAsia="ＭＳ ゴシック" w:hAnsi="ＭＳ ゴシック" w:hint="eastAsia"/>
          <w:sz w:val="22"/>
        </w:rPr>
        <w:t>実施</w:t>
      </w:r>
      <w:r w:rsidRPr="001708C8">
        <w:rPr>
          <w:rFonts w:ascii="ＭＳ ゴシック" w:eastAsia="ＭＳ ゴシック" w:hAnsi="ＭＳ ゴシック" w:hint="eastAsia"/>
          <w:sz w:val="22"/>
        </w:rPr>
        <w:t>で</w:t>
      </w:r>
      <w:r w:rsidR="00F57EE1">
        <w:rPr>
          <w:rFonts w:ascii="ＭＳ ゴシック" w:eastAsia="ＭＳ ゴシック" w:hAnsi="ＭＳ ゴシック" w:hint="eastAsia"/>
          <w:sz w:val="22"/>
        </w:rPr>
        <w:t>す</w:t>
      </w:r>
      <w:r w:rsidRPr="001708C8">
        <w:rPr>
          <w:rFonts w:ascii="ＭＳ ゴシック" w:eastAsia="ＭＳ ゴシック" w:hAnsi="ＭＳ ゴシック" w:hint="eastAsia"/>
          <w:sz w:val="22"/>
        </w:rPr>
        <w:t>。</w:t>
      </w:r>
    </w:p>
    <w:p w:rsidR="008D482E" w:rsidRPr="001708C8" w:rsidRDefault="008A2C82" w:rsidP="001708C8">
      <w:pPr>
        <w:pStyle w:val="af5"/>
        <w:ind w:leftChars="270" w:left="567" w:firstLineChars="92" w:firstLine="202"/>
        <w:jc w:val="left"/>
        <w:rPr>
          <w:rFonts w:ascii="ＭＳ ゴシック" w:eastAsia="ＭＳ ゴシック" w:hAnsi="ＭＳ ゴシック"/>
          <w:sz w:val="22"/>
        </w:rPr>
      </w:pPr>
      <w:r w:rsidRPr="001708C8">
        <w:rPr>
          <w:rFonts w:ascii="ＭＳ ゴシック" w:eastAsia="ＭＳ ゴシック" w:hAnsi="ＭＳ ゴシック" w:hint="eastAsia"/>
          <w:sz w:val="22"/>
        </w:rPr>
        <w:t>完成年次別に実施回数を見てみると</w:t>
      </w:r>
      <w:r w:rsidR="00F57EE1">
        <w:rPr>
          <w:rFonts w:ascii="ＭＳ ゴシック" w:eastAsia="ＭＳ ゴシック" w:hAnsi="ＭＳ ゴシック" w:hint="eastAsia"/>
          <w:sz w:val="22"/>
        </w:rPr>
        <w:t>、完成年次の古いマンションでも実施回数が少ないものが見受けられます</w:t>
      </w:r>
      <w:r w:rsidRPr="001708C8">
        <w:rPr>
          <w:rFonts w:ascii="ＭＳ ゴシック" w:eastAsia="ＭＳ ゴシック" w:hAnsi="ＭＳ ゴシック" w:hint="eastAsia"/>
          <w:sz w:val="22"/>
        </w:rPr>
        <w:t>。</w:t>
      </w:r>
    </w:p>
    <w:p w:rsidR="00780447" w:rsidRDefault="005C04A7" w:rsidP="00972F46">
      <w:pPr>
        <w:pStyle w:val="af5"/>
        <w:ind w:leftChars="0" w:left="0"/>
        <w:jc w:val="center"/>
      </w:pPr>
      <w:r>
        <w:rPr>
          <w:noProof/>
        </w:rPr>
        <w:drawing>
          <wp:inline distT="0" distB="0" distL="0" distR="0">
            <wp:extent cx="2510790" cy="2070735"/>
            <wp:effectExtent l="0" t="0" r="0" b="0"/>
            <wp:docPr id="2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0790" cy="2070735"/>
                    </a:xfrm>
                    <a:prstGeom prst="rect">
                      <a:avLst/>
                    </a:prstGeom>
                    <a:noFill/>
                    <a:ln>
                      <a:noFill/>
                    </a:ln>
                  </pic:spPr>
                </pic:pic>
              </a:graphicData>
            </a:graphic>
          </wp:inline>
        </w:drawing>
      </w:r>
      <w:r>
        <w:rPr>
          <w:noProof/>
        </w:rPr>
        <w:drawing>
          <wp:inline distT="0" distB="0" distL="0" distR="0">
            <wp:extent cx="2477135" cy="2069465"/>
            <wp:effectExtent l="0" t="0" r="0" b="0"/>
            <wp:docPr id="2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069465"/>
                    </a:xfrm>
                    <a:prstGeom prst="rect">
                      <a:avLst/>
                    </a:prstGeom>
                    <a:noFill/>
                    <a:ln>
                      <a:noFill/>
                    </a:ln>
                  </pic:spPr>
                </pic:pic>
              </a:graphicData>
            </a:graphic>
          </wp:inline>
        </w:drawing>
      </w:r>
    </w:p>
    <w:p w:rsidR="001708C8" w:rsidRDefault="001708C8" w:rsidP="001708C8">
      <w:pPr>
        <w:pStyle w:val="af5"/>
        <w:ind w:leftChars="0" w:left="0" w:firstLineChars="200" w:firstLine="440"/>
        <w:rPr>
          <w:rFonts w:ascii="ＭＳ ゴシック" w:eastAsia="ＭＳ ゴシック" w:hAnsi="ＭＳ ゴシック"/>
          <w:sz w:val="22"/>
        </w:rPr>
      </w:pPr>
    </w:p>
    <w:p w:rsidR="001708C8" w:rsidRDefault="001708C8" w:rsidP="001708C8">
      <w:pPr>
        <w:pStyle w:val="af5"/>
        <w:ind w:leftChars="0" w:left="0" w:firstLineChars="200" w:firstLine="440"/>
        <w:rPr>
          <w:rFonts w:ascii="ＭＳ ゴシック" w:eastAsia="ＭＳ ゴシック" w:hAnsi="ＭＳ ゴシック"/>
          <w:sz w:val="22"/>
        </w:rPr>
      </w:pPr>
    </w:p>
    <w:p w:rsidR="00972F46" w:rsidRPr="001708C8" w:rsidRDefault="001708C8" w:rsidP="001708C8">
      <w:pPr>
        <w:pStyle w:val="af5"/>
        <w:ind w:leftChars="0" w:left="0"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② 長期</w:t>
      </w:r>
      <w:r w:rsidR="00972F46" w:rsidRPr="001708C8">
        <w:rPr>
          <w:rFonts w:ascii="ＭＳ ゴシック" w:eastAsia="ＭＳ ゴシック" w:hAnsi="ＭＳ ゴシック" w:hint="eastAsia"/>
          <w:sz w:val="22"/>
        </w:rPr>
        <w:t>修繕計画の作成有無</w:t>
      </w:r>
    </w:p>
    <w:p w:rsidR="00F57EE1" w:rsidRDefault="00972F46" w:rsidP="001708C8">
      <w:pPr>
        <w:pStyle w:val="af5"/>
        <w:ind w:leftChars="0" w:left="567" w:firstLineChars="100" w:firstLine="220"/>
        <w:jc w:val="left"/>
        <w:rPr>
          <w:rFonts w:ascii="ＭＳ ゴシック" w:eastAsia="ＭＳ ゴシック" w:hAnsi="ＭＳ ゴシック"/>
          <w:sz w:val="22"/>
        </w:rPr>
      </w:pPr>
      <w:r w:rsidRPr="001708C8">
        <w:rPr>
          <w:rFonts w:ascii="ＭＳ ゴシック" w:eastAsia="ＭＳ ゴシック" w:hAnsi="ＭＳ ゴシック" w:hint="eastAsia"/>
          <w:sz w:val="22"/>
        </w:rPr>
        <w:t>長期修繕計画は作成予定を合わせると約94％のマンションで作成されてい</w:t>
      </w:r>
      <w:r w:rsidR="00F57EE1">
        <w:rPr>
          <w:rFonts w:ascii="ＭＳ ゴシック" w:eastAsia="ＭＳ ゴシック" w:hAnsi="ＭＳ ゴシック" w:hint="eastAsia"/>
          <w:sz w:val="22"/>
        </w:rPr>
        <w:t>ます</w:t>
      </w:r>
      <w:r w:rsidRPr="001708C8">
        <w:rPr>
          <w:rFonts w:ascii="ＭＳ ゴシック" w:eastAsia="ＭＳ ゴシック" w:hAnsi="ＭＳ ゴシック" w:hint="eastAsia"/>
          <w:sz w:val="22"/>
        </w:rPr>
        <w:t>。</w:t>
      </w:r>
    </w:p>
    <w:p w:rsidR="00972F46" w:rsidRPr="001708C8" w:rsidRDefault="00972F46" w:rsidP="001708C8">
      <w:pPr>
        <w:pStyle w:val="af5"/>
        <w:ind w:leftChars="0" w:left="567" w:firstLineChars="100" w:firstLine="220"/>
        <w:jc w:val="left"/>
        <w:rPr>
          <w:rFonts w:ascii="ＭＳ ゴシック" w:eastAsia="ＭＳ ゴシック" w:hAnsi="ＭＳ ゴシック"/>
          <w:sz w:val="22"/>
        </w:rPr>
      </w:pPr>
      <w:r w:rsidRPr="001708C8">
        <w:rPr>
          <w:rFonts w:ascii="ＭＳ ゴシック" w:eastAsia="ＭＳ ゴシック" w:hAnsi="ＭＳ ゴシック" w:hint="eastAsia"/>
          <w:sz w:val="22"/>
        </w:rPr>
        <w:t>また、</w:t>
      </w:r>
      <w:r w:rsidR="00B138F6">
        <w:rPr>
          <w:rFonts w:ascii="ＭＳ ゴシック" w:eastAsia="ＭＳ ゴシック" w:hAnsi="ＭＳ ゴシック" w:hint="eastAsia"/>
          <w:sz w:val="22"/>
        </w:rPr>
        <w:t>長期修繕計画を</w:t>
      </w:r>
      <w:r w:rsidRPr="001708C8">
        <w:rPr>
          <w:rFonts w:ascii="ＭＳ ゴシック" w:eastAsia="ＭＳ ゴシック" w:hAnsi="ＭＳ ゴシック" w:hint="eastAsia"/>
          <w:sz w:val="22"/>
        </w:rPr>
        <w:t>作成しておらず作成予定もないマンションは1980年以前に完成したマンションに集中してい</w:t>
      </w:r>
      <w:r w:rsidR="00F57EE1">
        <w:rPr>
          <w:rFonts w:ascii="ＭＳ ゴシック" w:eastAsia="ＭＳ ゴシック" w:hAnsi="ＭＳ ゴシック" w:hint="eastAsia"/>
          <w:sz w:val="22"/>
        </w:rPr>
        <w:t>ます</w:t>
      </w:r>
      <w:r w:rsidRPr="001708C8">
        <w:rPr>
          <w:rFonts w:ascii="ＭＳ ゴシック" w:eastAsia="ＭＳ ゴシック" w:hAnsi="ＭＳ ゴシック" w:hint="eastAsia"/>
          <w:sz w:val="22"/>
        </w:rPr>
        <w:t>。</w:t>
      </w:r>
    </w:p>
    <w:p w:rsidR="00972F46" w:rsidRPr="001708C8" w:rsidRDefault="00972F46" w:rsidP="00B138F6">
      <w:pPr>
        <w:pStyle w:val="af5"/>
        <w:ind w:leftChars="270" w:left="567" w:firstLineChars="92" w:firstLine="202"/>
        <w:jc w:val="left"/>
        <w:rPr>
          <w:rFonts w:ascii="ＭＳ ゴシック" w:eastAsia="ＭＳ ゴシック" w:hAnsi="ＭＳ ゴシック"/>
          <w:sz w:val="22"/>
        </w:rPr>
      </w:pPr>
      <w:r w:rsidRPr="001708C8">
        <w:rPr>
          <w:rFonts w:ascii="ＭＳ ゴシック" w:eastAsia="ＭＳ ゴシック" w:hAnsi="ＭＳ ゴシック" w:hint="eastAsia"/>
          <w:sz w:val="22"/>
        </w:rPr>
        <w:t>長期修繕計画の計画年数は26年から30年</w:t>
      </w:r>
      <w:r w:rsidR="00B138F6">
        <w:rPr>
          <w:rFonts w:ascii="ＭＳ ゴシック" w:eastAsia="ＭＳ ゴシック" w:hAnsi="ＭＳ ゴシック" w:hint="eastAsia"/>
          <w:sz w:val="22"/>
        </w:rPr>
        <w:t>まで</w:t>
      </w:r>
      <w:r w:rsidRPr="001708C8">
        <w:rPr>
          <w:rFonts w:ascii="ＭＳ ゴシック" w:eastAsia="ＭＳ ゴシック" w:hAnsi="ＭＳ ゴシック" w:hint="eastAsia"/>
          <w:sz w:val="22"/>
        </w:rPr>
        <w:t>が最も多く全体の約77％を占めてい</w:t>
      </w:r>
      <w:r w:rsidR="00F57EE1">
        <w:rPr>
          <w:rFonts w:ascii="ＭＳ ゴシック" w:eastAsia="ＭＳ ゴシック" w:hAnsi="ＭＳ ゴシック" w:hint="eastAsia"/>
          <w:sz w:val="22"/>
        </w:rPr>
        <w:t>ます</w:t>
      </w:r>
      <w:r w:rsidRPr="001708C8">
        <w:rPr>
          <w:rFonts w:ascii="ＭＳ ゴシック" w:eastAsia="ＭＳ ゴシック" w:hAnsi="ＭＳ ゴシック" w:hint="eastAsia"/>
          <w:sz w:val="22"/>
        </w:rPr>
        <w:t>。</w:t>
      </w:r>
    </w:p>
    <w:p w:rsidR="00972F46" w:rsidRDefault="005C04A7" w:rsidP="00972F46">
      <w:pPr>
        <w:pStyle w:val="af5"/>
        <w:ind w:leftChars="0" w:left="1260" w:firstLineChars="100" w:firstLine="210"/>
        <w:jc w:val="left"/>
      </w:pPr>
      <w:r>
        <w:rPr>
          <w:noProof/>
        </w:rPr>
        <w:drawing>
          <wp:anchor distT="0" distB="0" distL="114300" distR="114300" simplePos="0" relativeHeight="251645952" behindDoc="0" locked="0" layoutInCell="1" allowOverlap="1">
            <wp:simplePos x="0" y="0"/>
            <wp:positionH relativeFrom="margin">
              <wp:posOffset>3106420</wp:posOffset>
            </wp:positionH>
            <wp:positionV relativeFrom="paragraph">
              <wp:posOffset>106045</wp:posOffset>
            </wp:positionV>
            <wp:extent cx="2564130" cy="1892935"/>
            <wp:effectExtent l="0" t="0" r="0" b="0"/>
            <wp:wrapSquare wrapText="bothSides"/>
            <wp:docPr id="23"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64130" cy="189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0" locked="0" layoutInCell="1" allowOverlap="1">
            <wp:simplePos x="0" y="0"/>
            <wp:positionH relativeFrom="margin">
              <wp:posOffset>348615</wp:posOffset>
            </wp:positionH>
            <wp:positionV relativeFrom="paragraph">
              <wp:posOffset>106045</wp:posOffset>
            </wp:positionV>
            <wp:extent cx="2521585" cy="1892935"/>
            <wp:effectExtent l="0" t="0" r="0" b="0"/>
            <wp:wrapSquare wrapText="bothSides"/>
            <wp:docPr id="22"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21585" cy="189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F46" w:rsidRDefault="00972F46" w:rsidP="00972F46">
      <w:pPr>
        <w:pStyle w:val="af5"/>
        <w:ind w:leftChars="0" w:left="1260" w:firstLineChars="100" w:firstLine="210"/>
        <w:jc w:val="left"/>
      </w:pPr>
    </w:p>
    <w:p w:rsidR="00972F46" w:rsidRDefault="00972F46" w:rsidP="00972F46">
      <w:pPr>
        <w:widowControl/>
        <w:jc w:val="left"/>
      </w:pPr>
    </w:p>
    <w:p w:rsidR="00972F46" w:rsidRDefault="00972F46" w:rsidP="00972F46">
      <w:pPr>
        <w:widowControl/>
        <w:jc w:val="left"/>
      </w:pPr>
    </w:p>
    <w:p w:rsidR="00972F46" w:rsidRDefault="00972F46" w:rsidP="00972F46">
      <w:pPr>
        <w:pStyle w:val="af5"/>
        <w:ind w:leftChars="0" w:left="1260"/>
      </w:pPr>
    </w:p>
    <w:p w:rsidR="00972F46" w:rsidRDefault="001708C8" w:rsidP="00972F46">
      <w:pPr>
        <w:pStyle w:val="af5"/>
        <w:ind w:leftChars="0" w:left="1260"/>
      </w:pPr>
      <w:r>
        <w:br w:type="page"/>
      </w:r>
    </w:p>
    <w:p w:rsidR="008D482E" w:rsidRPr="001708C8" w:rsidRDefault="005C04A7" w:rsidP="001708C8">
      <w:pPr>
        <w:pStyle w:val="af5"/>
        <w:ind w:leftChars="-62" w:left="-130" w:firstLineChars="200" w:firstLine="420"/>
        <w:rPr>
          <w:rFonts w:ascii="ＭＳ ゴシック" w:eastAsia="ＭＳ ゴシック" w:hAnsi="ＭＳ ゴシック"/>
          <w:sz w:val="22"/>
        </w:rPr>
      </w:pPr>
      <w:r w:rsidRPr="00D50ED4">
        <w:rPr>
          <w:rFonts w:ascii="ＭＳ ゴシック" w:eastAsia="ＭＳ ゴシック" w:hAnsi="ＭＳ ゴシック"/>
          <w:noProof/>
        </w:rPr>
        <w:lastRenderedPageBreak/>
        <w:drawing>
          <wp:anchor distT="0" distB="0" distL="114300" distR="114300" simplePos="0" relativeHeight="251646976" behindDoc="0" locked="0" layoutInCell="1" allowOverlap="1">
            <wp:simplePos x="0" y="0"/>
            <wp:positionH relativeFrom="margin">
              <wp:posOffset>2932430</wp:posOffset>
            </wp:positionH>
            <wp:positionV relativeFrom="paragraph">
              <wp:posOffset>14605</wp:posOffset>
            </wp:positionV>
            <wp:extent cx="2738120" cy="2152015"/>
            <wp:effectExtent l="0" t="0" r="0" b="0"/>
            <wp:wrapSquare wrapText="bothSides"/>
            <wp:docPr id="21"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8120" cy="215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ED4">
        <w:rPr>
          <w:rFonts w:ascii="ＭＳ ゴシック" w:eastAsia="ＭＳ ゴシック" w:hAnsi="ＭＳ ゴシック" w:hint="eastAsia"/>
          <w:noProof/>
        </w:rPr>
        <w:t xml:space="preserve">③　</w:t>
      </w:r>
      <w:r w:rsidR="001708C8" w:rsidRPr="00D50ED4">
        <w:rPr>
          <w:rFonts w:ascii="ＭＳ ゴシック" w:eastAsia="ＭＳ ゴシック" w:hAnsi="ＭＳ ゴシック" w:hint="eastAsia"/>
        </w:rPr>
        <w:t>1ヶ月</w:t>
      </w:r>
      <w:r w:rsidR="008D482E" w:rsidRPr="001708C8">
        <w:rPr>
          <w:rFonts w:ascii="ＭＳ ゴシック" w:eastAsia="ＭＳ ゴシック" w:hAnsi="ＭＳ ゴシック" w:hint="eastAsia"/>
          <w:sz w:val="22"/>
        </w:rPr>
        <w:t>あたりの修繕積立金</w:t>
      </w:r>
    </w:p>
    <w:p w:rsidR="00B138F6" w:rsidRDefault="008D482E" w:rsidP="00D50ED4">
      <w:pPr>
        <w:pStyle w:val="af5"/>
        <w:ind w:leftChars="202" w:left="424" w:firstLineChars="106" w:firstLine="233"/>
        <w:jc w:val="left"/>
        <w:rPr>
          <w:rFonts w:ascii="ＭＳ ゴシック" w:eastAsia="ＭＳ ゴシック" w:hAnsi="ＭＳ ゴシック"/>
          <w:sz w:val="22"/>
        </w:rPr>
      </w:pPr>
      <w:r w:rsidRPr="001708C8">
        <w:rPr>
          <w:rFonts w:ascii="ＭＳ ゴシック" w:eastAsia="ＭＳ ゴシック" w:hAnsi="ＭＳ ゴシック" w:hint="eastAsia"/>
          <w:sz w:val="22"/>
        </w:rPr>
        <w:t>マンション全体での修繕積立金は月51万円から100万円</w:t>
      </w:r>
      <w:r w:rsidR="00B138F6">
        <w:rPr>
          <w:rFonts w:ascii="ＭＳ ゴシック" w:eastAsia="ＭＳ ゴシック" w:hAnsi="ＭＳ ゴシック" w:hint="eastAsia"/>
          <w:sz w:val="22"/>
        </w:rPr>
        <w:t>まで</w:t>
      </w:r>
      <w:r w:rsidRPr="001708C8">
        <w:rPr>
          <w:rFonts w:ascii="ＭＳ ゴシック" w:eastAsia="ＭＳ ゴシック" w:hAnsi="ＭＳ ゴシック" w:hint="eastAsia"/>
          <w:sz w:val="22"/>
        </w:rPr>
        <w:t>が最も多く</w:t>
      </w:r>
      <w:r w:rsidR="00F57EE1">
        <w:rPr>
          <w:rFonts w:ascii="ＭＳ ゴシック" w:eastAsia="ＭＳ ゴシック" w:hAnsi="ＭＳ ゴシック" w:hint="eastAsia"/>
          <w:sz w:val="22"/>
        </w:rPr>
        <w:t>、</w:t>
      </w:r>
      <w:r w:rsidRPr="001708C8">
        <w:rPr>
          <w:rFonts w:ascii="ＭＳ ゴシック" w:eastAsia="ＭＳ ゴシック" w:hAnsi="ＭＳ ゴシック" w:hint="eastAsia"/>
          <w:sz w:val="22"/>
        </w:rPr>
        <w:t>続いて50万円未満となってい</w:t>
      </w:r>
      <w:r w:rsidR="00F57EE1">
        <w:rPr>
          <w:rFonts w:ascii="ＭＳ ゴシック" w:eastAsia="ＭＳ ゴシック" w:hAnsi="ＭＳ ゴシック" w:hint="eastAsia"/>
          <w:sz w:val="22"/>
        </w:rPr>
        <w:t>ます</w:t>
      </w:r>
      <w:r w:rsidRPr="001708C8">
        <w:rPr>
          <w:rFonts w:ascii="ＭＳ ゴシック" w:eastAsia="ＭＳ ゴシック" w:hAnsi="ＭＳ ゴシック" w:hint="eastAsia"/>
          <w:sz w:val="22"/>
        </w:rPr>
        <w:t>。</w:t>
      </w:r>
    </w:p>
    <w:p w:rsidR="008D482E" w:rsidRPr="001708C8" w:rsidRDefault="008D482E" w:rsidP="00B138F6">
      <w:pPr>
        <w:pStyle w:val="af5"/>
        <w:ind w:leftChars="202" w:left="424" w:firstLineChars="106" w:firstLine="233"/>
        <w:jc w:val="left"/>
        <w:rPr>
          <w:rFonts w:ascii="ＭＳ ゴシック" w:eastAsia="ＭＳ ゴシック" w:hAnsi="ＭＳ ゴシック"/>
          <w:sz w:val="22"/>
        </w:rPr>
      </w:pPr>
      <w:r w:rsidRPr="001708C8">
        <w:rPr>
          <w:rFonts w:ascii="ＭＳ ゴシック" w:eastAsia="ＭＳ ゴシック" w:hAnsi="ＭＳ ゴシック" w:hint="eastAsia"/>
          <w:sz w:val="22"/>
        </w:rPr>
        <w:t>また、調査対象マンションの1戸あたりの月額平均修繕積立金は約10,350</w:t>
      </w:r>
      <w:r w:rsidR="00B138F6">
        <w:rPr>
          <w:rFonts w:ascii="ＭＳ ゴシック" w:eastAsia="ＭＳ ゴシック" w:hAnsi="ＭＳ ゴシック" w:hint="eastAsia"/>
          <w:sz w:val="22"/>
        </w:rPr>
        <w:t>円でし</w:t>
      </w:r>
      <w:r w:rsidRPr="001708C8">
        <w:rPr>
          <w:rFonts w:ascii="ＭＳ ゴシック" w:eastAsia="ＭＳ ゴシック" w:hAnsi="ＭＳ ゴシック" w:hint="eastAsia"/>
          <w:sz w:val="22"/>
        </w:rPr>
        <w:t>た。</w:t>
      </w:r>
    </w:p>
    <w:p w:rsidR="008D482E" w:rsidRPr="00B138F6" w:rsidRDefault="008D482E" w:rsidP="008D482E">
      <w:pPr>
        <w:pStyle w:val="af5"/>
        <w:ind w:leftChars="0"/>
      </w:pPr>
    </w:p>
    <w:p w:rsidR="008D482E" w:rsidRDefault="008D482E" w:rsidP="008D482E">
      <w:pPr>
        <w:pStyle w:val="af5"/>
        <w:ind w:leftChars="0"/>
      </w:pPr>
    </w:p>
    <w:p w:rsidR="008D482E" w:rsidRDefault="008D482E" w:rsidP="008D482E">
      <w:pPr>
        <w:pStyle w:val="af5"/>
        <w:ind w:leftChars="0"/>
      </w:pPr>
    </w:p>
    <w:p w:rsidR="00AB6708" w:rsidRDefault="00AB6708" w:rsidP="008D482E">
      <w:pPr>
        <w:pStyle w:val="af5"/>
        <w:ind w:leftChars="0"/>
      </w:pPr>
    </w:p>
    <w:p w:rsidR="00B138F6" w:rsidRDefault="00B138F6" w:rsidP="008D482E">
      <w:pPr>
        <w:pStyle w:val="af5"/>
        <w:ind w:leftChars="0"/>
      </w:pPr>
    </w:p>
    <w:p w:rsidR="008D482E" w:rsidRPr="00D50ED4" w:rsidRDefault="00D457FE" w:rsidP="00D457FE">
      <w:pPr>
        <w:pStyle w:val="af5"/>
        <w:ind w:leftChars="-30" w:left="-63" w:firstLineChars="150" w:firstLine="330"/>
        <w:rPr>
          <w:rFonts w:ascii="ＭＳ ゴシック" w:eastAsia="ＭＳ ゴシック" w:hAnsi="ＭＳ ゴシック"/>
          <w:sz w:val="22"/>
        </w:rPr>
      </w:pPr>
      <w:r>
        <w:rPr>
          <w:rFonts w:ascii="ＭＳ ゴシック" w:eastAsia="ＭＳ ゴシック" w:hAnsi="ＭＳ ゴシック" w:hint="eastAsia"/>
          <w:sz w:val="22"/>
        </w:rPr>
        <w:t>④</w:t>
      </w:r>
      <w:r w:rsidR="000D4F81" w:rsidRPr="00D50ED4">
        <w:rPr>
          <w:rFonts w:ascii="ＭＳ ゴシック" w:eastAsia="ＭＳ ゴシック" w:hAnsi="ＭＳ ゴシック" w:hint="eastAsia"/>
          <w:sz w:val="22"/>
        </w:rPr>
        <w:t xml:space="preserve"> </w:t>
      </w:r>
      <w:r w:rsidR="008D482E" w:rsidRPr="00D50ED4">
        <w:rPr>
          <w:rFonts w:ascii="ＭＳ ゴシック" w:eastAsia="ＭＳ ゴシック" w:hAnsi="ＭＳ ゴシック" w:hint="eastAsia"/>
          <w:sz w:val="22"/>
        </w:rPr>
        <w:t>マンションの維持管理・修繕等を円滑に行なう上での有効な八尾市の支援</w:t>
      </w:r>
    </w:p>
    <w:p w:rsidR="008D482E" w:rsidRPr="00D50ED4" w:rsidRDefault="008D482E" w:rsidP="00D457FE">
      <w:pPr>
        <w:pStyle w:val="af5"/>
        <w:ind w:leftChars="0" w:left="426" w:firstLineChars="85" w:firstLine="187"/>
        <w:rPr>
          <w:rFonts w:ascii="ＭＳ ゴシック" w:eastAsia="ＭＳ ゴシック" w:hAnsi="ＭＳ ゴシック"/>
          <w:sz w:val="22"/>
        </w:rPr>
      </w:pPr>
      <w:r w:rsidRPr="00D50ED4">
        <w:rPr>
          <w:rFonts w:ascii="ＭＳ ゴシック" w:eastAsia="ＭＳ ゴシック" w:hAnsi="ＭＳ ゴシック" w:hint="eastAsia"/>
          <w:sz w:val="22"/>
        </w:rPr>
        <w:t>マンションの維持管理・修繕等の円滑運営を行なう上での</w:t>
      </w:r>
      <w:r w:rsidR="00B138F6">
        <w:rPr>
          <w:rFonts w:ascii="ＭＳ ゴシック" w:eastAsia="ＭＳ ゴシック" w:hAnsi="ＭＳ ゴシック" w:hint="eastAsia"/>
          <w:sz w:val="22"/>
        </w:rPr>
        <w:t>最も</w:t>
      </w:r>
      <w:r w:rsidRPr="00D50ED4">
        <w:rPr>
          <w:rFonts w:ascii="ＭＳ ゴシック" w:eastAsia="ＭＳ ゴシック" w:hAnsi="ＭＳ ゴシック" w:hint="eastAsia"/>
          <w:sz w:val="22"/>
        </w:rPr>
        <w:t>有効的な八尾市の支援として「大規模修繕工事への補助」があげられてい</w:t>
      </w:r>
      <w:r w:rsidR="00B138F6">
        <w:rPr>
          <w:rFonts w:ascii="ＭＳ ゴシック" w:eastAsia="ＭＳ ゴシック" w:hAnsi="ＭＳ ゴシック" w:hint="eastAsia"/>
          <w:sz w:val="22"/>
        </w:rPr>
        <w:t>ます</w:t>
      </w:r>
      <w:r w:rsidRPr="00D50ED4">
        <w:rPr>
          <w:rFonts w:ascii="ＭＳ ゴシック" w:eastAsia="ＭＳ ゴシック" w:hAnsi="ＭＳ ゴシック" w:hint="eastAsia"/>
          <w:sz w:val="22"/>
        </w:rPr>
        <w:t>。</w:t>
      </w:r>
      <w:r w:rsidR="00B138F6">
        <w:rPr>
          <w:rFonts w:ascii="ＭＳ ゴシック" w:eastAsia="ＭＳ ゴシック" w:hAnsi="ＭＳ ゴシック" w:hint="eastAsia"/>
          <w:sz w:val="22"/>
        </w:rPr>
        <w:t>続いて</w:t>
      </w:r>
      <w:r w:rsidRPr="00D50ED4">
        <w:rPr>
          <w:rFonts w:ascii="ＭＳ ゴシック" w:eastAsia="ＭＳ ゴシック" w:hAnsi="ＭＳ ゴシック" w:hint="eastAsia"/>
          <w:sz w:val="22"/>
        </w:rPr>
        <w:t>｢防災対策への補助｣、そして同数で「長期修繕計画の策定や劣化診断への補助」、「省エネ対策への補助」</w:t>
      </w:r>
      <w:r w:rsidR="00B138F6">
        <w:rPr>
          <w:rFonts w:ascii="ＭＳ ゴシック" w:eastAsia="ＭＳ ゴシック" w:hAnsi="ＭＳ ゴシック" w:hint="eastAsia"/>
          <w:sz w:val="22"/>
        </w:rPr>
        <w:t>があげられています</w:t>
      </w:r>
      <w:r w:rsidRPr="00D50ED4">
        <w:rPr>
          <w:rFonts w:ascii="ＭＳ ゴシック" w:eastAsia="ＭＳ ゴシック" w:hAnsi="ＭＳ ゴシック" w:hint="eastAsia"/>
          <w:sz w:val="22"/>
        </w:rPr>
        <w:t>。</w:t>
      </w:r>
    </w:p>
    <w:p w:rsidR="008D482E" w:rsidRDefault="008D482E" w:rsidP="00D50ED4">
      <w:pPr>
        <w:pStyle w:val="af5"/>
        <w:ind w:leftChars="0" w:left="0" w:firstLineChars="250" w:firstLine="550"/>
        <w:rPr>
          <w:rFonts w:ascii="ＭＳ ゴシック" w:eastAsia="ＭＳ ゴシック" w:hAnsi="ＭＳ ゴシック"/>
          <w:sz w:val="22"/>
        </w:rPr>
      </w:pPr>
      <w:r w:rsidRPr="00D50ED4">
        <w:rPr>
          <w:rFonts w:ascii="ＭＳ ゴシック" w:eastAsia="ＭＳ ゴシック" w:hAnsi="ＭＳ ゴシック" w:hint="eastAsia"/>
          <w:sz w:val="22"/>
        </w:rPr>
        <w:t>その他の支援として、管理会社の情報が欲しいというのがあ</w:t>
      </w:r>
      <w:r w:rsidR="00B138F6">
        <w:rPr>
          <w:rFonts w:ascii="ＭＳ ゴシック" w:eastAsia="ＭＳ ゴシック" w:hAnsi="ＭＳ ゴシック" w:hint="eastAsia"/>
          <w:sz w:val="22"/>
        </w:rPr>
        <w:t>りました</w:t>
      </w:r>
      <w:r w:rsidRPr="00D50ED4">
        <w:rPr>
          <w:rFonts w:ascii="ＭＳ ゴシック" w:eastAsia="ＭＳ ゴシック" w:hAnsi="ＭＳ ゴシック" w:hint="eastAsia"/>
          <w:sz w:val="22"/>
        </w:rPr>
        <w:t>。</w:t>
      </w:r>
    </w:p>
    <w:p w:rsidR="00D50ED4" w:rsidRPr="00D50ED4" w:rsidRDefault="00D50ED4" w:rsidP="00D50ED4">
      <w:pPr>
        <w:pStyle w:val="af5"/>
        <w:ind w:leftChars="0" w:left="0" w:firstLineChars="250" w:firstLine="550"/>
        <w:rPr>
          <w:rFonts w:ascii="ＭＳ ゴシック" w:eastAsia="ＭＳ ゴシック" w:hAnsi="ＭＳ ゴシック"/>
          <w:sz w:val="22"/>
        </w:rPr>
      </w:pPr>
    </w:p>
    <w:p w:rsidR="008D482E" w:rsidRDefault="005C04A7" w:rsidP="008D482E">
      <w:pPr>
        <w:pStyle w:val="af5"/>
        <w:ind w:leftChars="0"/>
      </w:pPr>
      <w:r w:rsidRPr="00AB6708">
        <w:rPr>
          <w:noProof/>
        </w:rPr>
        <w:drawing>
          <wp:inline distT="0" distB="0" distL="0" distR="0">
            <wp:extent cx="3836035" cy="23304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330450"/>
                    </a:xfrm>
                    <a:prstGeom prst="rect">
                      <a:avLst/>
                    </a:prstGeom>
                    <a:noFill/>
                    <a:ln>
                      <a:noFill/>
                    </a:ln>
                  </pic:spPr>
                </pic:pic>
              </a:graphicData>
            </a:graphic>
          </wp:inline>
        </w:drawing>
      </w:r>
    </w:p>
    <w:p w:rsidR="00D50ED4" w:rsidRDefault="00AB6708" w:rsidP="00AB6708">
      <w:pPr>
        <w:pStyle w:val="af5"/>
        <w:ind w:leftChars="0" w:left="0"/>
        <w:rPr>
          <w:rFonts w:ascii="ＭＳ ゴシック" w:eastAsia="ＭＳ ゴシック" w:hAnsi="ＭＳ ゴシック"/>
          <w:sz w:val="24"/>
          <w:szCs w:val="24"/>
        </w:rPr>
      </w:pPr>
      <w:r w:rsidRPr="00E76526">
        <w:rPr>
          <w:rFonts w:ascii="ＭＳ ゴシック" w:eastAsia="ＭＳ ゴシック" w:hAnsi="ＭＳ ゴシック" w:hint="eastAsia"/>
          <w:sz w:val="24"/>
          <w:szCs w:val="24"/>
        </w:rPr>
        <w:t xml:space="preserve">　</w:t>
      </w:r>
    </w:p>
    <w:p w:rsidR="008D482E" w:rsidRPr="0006111F" w:rsidRDefault="00D50ED4" w:rsidP="00AB6708">
      <w:pPr>
        <w:pStyle w:val="af5"/>
        <w:ind w:leftChars="0" w:left="0"/>
        <w:rPr>
          <w:rFonts w:ascii="ＭＳ ゴシック" w:eastAsia="ＭＳ ゴシック" w:hAnsi="ＭＳ ゴシック"/>
          <w:sz w:val="24"/>
          <w:szCs w:val="24"/>
        </w:rPr>
      </w:pPr>
      <w:r>
        <w:rPr>
          <w:rFonts w:ascii="ＭＳ ゴシック" w:eastAsia="ＭＳ ゴシック" w:hAnsi="ＭＳ ゴシック"/>
          <w:sz w:val="24"/>
          <w:szCs w:val="24"/>
        </w:rPr>
        <w:br w:type="page"/>
      </w:r>
      <w:r>
        <w:rPr>
          <w:rFonts w:ascii="ＭＳ ゴシック" w:eastAsia="ＭＳ ゴシック" w:hAnsi="ＭＳ ゴシック"/>
          <w:sz w:val="24"/>
          <w:szCs w:val="24"/>
        </w:rPr>
        <w:lastRenderedPageBreak/>
        <w:t>(4)</w:t>
      </w:r>
      <w:r w:rsidR="00E76526">
        <w:rPr>
          <w:rFonts w:ascii="ＭＳ ゴシック" w:eastAsia="ＭＳ ゴシック" w:hAnsi="ＭＳ ゴシック" w:hint="eastAsia"/>
          <w:sz w:val="24"/>
          <w:szCs w:val="24"/>
        </w:rPr>
        <w:t xml:space="preserve"> </w:t>
      </w:r>
      <w:r w:rsidR="00AB6708" w:rsidRPr="0006111F">
        <w:rPr>
          <w:rFonts w:ascii="ＭＳ ゴシック" w:eastAsia="ＭＳ ゴシック" w:hAnsi="ＭＳ ゴシック" w:hint="eastAsia"/>
          <w:sz w:val="24"/>
          <w:szCs w:val="24"/>
        </w:rPr>
        <w:t>旧耐震</w:t>
      </w:r>
      <w:r w:rsidR="000D6491" w:rsidRPr="0006111F">
        <w:rPr>
          <w:rFonts w:ascii="ＭＳ ゴシック" w:eastAsia="ＭＳ ゴシック" w:hAnsi="ＭＳ ゴシック" w:hint="eastAsia"/>
          <w:sz w:val="24"/>
          <w:szCs w:val="24"/>
        </w:rPr>
        <w:t>マンションの外観実態調査の実施</w:t>
      </w:r>
    </w:p>
    <w:p w:rsidR="003D41A1" w:rsidRPr="0006111F" w:rsidRDefault="003D41A1" w:rsidP="003D41A1">
      <w:pPr>
        <w:rPr>
          <w:rFonts w:ascii="ＭＳ ゴシック" w:eastAsia="ＭＳ ゴシック" w:hAnsi="ＭＳ ゴシック"/>
          <w:sz w:val="24"/>
        </w:rPr>
      </w:pPr>
    </w:p>
    <w:p w:rsidR="003D41A1" w:rsidRPr="0006111F" w:rsidRDefault="000D6491" w:rsidP="00857CCB">
      <w:pPr>
        <w:ind w:left="283" w:hangingChars="118" w:hanging="283"/>
        <w:rPr>
          <w:rFonts w:ascii="ＭＳ ゴシック" w:eastAsia="ＭＳ ゴシック" w:hAnsi="ＭＳ ゴシック"/>
          <w:sz w:val="24"/>
        </w:rPr>
      </w:pPr>
      <w:r w:rsidRPr="0006111F">
        <w:rPr>
          <w:rFonts w:ascii="ＭＳ ゴシック" w:eastAsia="ＭＳ ゴシック" w:hAnsi="ＭＳ ゴシック" w:hint="eastAsia"/>
          <w:sz w:val="24"/>
        </w:rPr>
        <w:t xml:space="preserve">　</w:t>
      </w:r>
      <w:r w:rsidR="00215095" w:rsidRPr="0006111F">
        <w:rPr>
          <w:rFonts w:ascii="ＭＳ ゴシック" w:eastAsia="ＭＳ ゴシック" w:hAnsi="ＭＳ ゴシック" w:hint="eastAsia"/>
          <w:sz w:val="24"/>
        </w:rPr>
        <w:t xml:space="preserve">　</w:t>
      </w:r>
      <w:r w:rsidRPr="0006111F">
        <w:rPr>
          <w:rFonts w:ascii="ＭＳ ゴシック" w:eastAsia="ＭＳ ゴシック" w:hAnsi="ＭＳ ゴシック" w:hint="eastAsia"/>
          <w:sz w:val="24"/>
        </w:rPr>
        <w:t>令和４</w:t>
      </w:r>
      <w:r w:rsidR="00150FDA">
        <w:rPr>
          <w:rFonts w:ascii="ＭＳ ゴシック" w:eastAsia="ＭＳ ゴシック" w:hAnsi="ＭＳ ゴシック" w:hint="eastAsia"/>
          <w:sz w:val="24"/>
        </w:rPr>
        <w:t>（2022）</w:t>
      </w:r>
      <w:r w:rsidRPr="0006111F">
        <w:rPr>
          <w:rFonts w:ascii="ＭＳ ゴシック" w:eastAsia="ＭＳ ゴシック" w:hAnsi="ＭＳ ゴシック" w:hint="eastAsia"/>
          <w:sz w:val="24"/>
        </w:rPr>
        <w:t>年</w:t>
      </w:r>
      <w:r w:rsidR="00644658">
        <w:rPr>
          <w:rFonts w:ascii="ＭＳ ゴシック" w:eastAsia="ＭＳ ゴシック" w:hAnsi="ＭＳ ゴシック" w:hint="eastAsia"/>
          <w:sz w:val="24"/>
        </w:rPr>
        <w:t>11</w:t>
      </w:r>
      <w:r w:rsidRPr="0006111F">
        <w:rPr>
          <w:rFonts w:ascii="ＭＳ ゴシック" w:eastAsia="ＭＳ ゴシック" w:hAnsi="ＭＳ ゴシック" w:hint="eastAsia"/>
          <w:sz w:val="24"/>
        </w:rPr>
        <w:t>月から令和５</w:t>
      </w:r>
      <w:r w:rsidR="00150FDA">
        <w:rPr>
          <w:rFonts w:ascii="ＭＳ ゴシック" w:eastAsia="ＭＳ ゴシック" w:hAnsi="ＭＳ ゴシック" w:hint="eastAsia"/>
          <w:sz w:val="24"/>
        </w:rPr>
        <w:t>（2023）</w:t>
      </w:r>
      <w:r w:rsidRPr="0006111F">
        <w:rPr>
          <w:rFonts w:ascii="ＭＳ ゴシック" w:eastAsia="ＭＳ ゴシック" w:hAnsi="ＭＳ ゴシック" w:hint="eastAsia"/>
          <w:sz w:val="24"/>
        </w:rPr>
        <w:t>年１月にかけて、旧</w:t>
      </w:r>
      <w:r w:rsidR="00EE34F9" w:rsidRPr="0006111F">
        <w:rPr>
          <w:rFonts w:ascii="ＭＳ ゴシック" w:eastAsia="ＭＳ ゴシック" w:hAnsi="ＭＳ ゴシック" w:hint="eastAsia"/>
          <w:sz w:val="24"/>
        </w:rPr>
        <w:t>耐震基準</w:t>
      </w:r>
      <w:r w:rsidRPr="0006111F">
        <w:rPr>
          <w:rFonts w:ascii="ＭＳ ゴシック" w:eastAsia="ＭＳ ゴシック" w:hAnsi="ＭＳ ゴシック" w:hint="eastAsia"/>
          <w:sz w:val="24"/>
        </w:rPr>
        <w:t>（S56</w:t>
      </w:r>
      <w:r w:rsidR="00150FDA">
        <w:rPr>
          <w:rFonts w:ascii="ＭＳ ゴシック" w:eastAsia="ＭＳ ゴシック" w:hAnsi="ＭＳ ゴシック" w:hint="eastAsia"/>
          <w:sz w:val="24"/>
        </w:rPr>
        <w:t>（1981）</w:t>
      </w:r>
      <w:r w:rsidRPr="0006111F">
        <w:rPr>
          <w:rFonts w:ascii="ＭＳ ゴシック" w:eastAsia="ＭＳ ゴシック" w:hAnsi="ＭＳ ゴシック" w:hint="eastAsia"/>
          <w:sz w:val="24"/>
        </w:rPr>
        <w:t>.5.31以前適用されていた基準）</w:t>
      </w:r>
      <w:r w:rsidR="00A7282F">
        <w:rPr>
          <w:rFonts w:ascii="ＭＳ ゴシック" w:eastAsia="ＭＳ ゴシック" w:hAnsi="ＭＳ ゴシック" w:hint="eastAsia"/>
          <w:sz w:val="24"/>
        </w:rPr>
        <w:t>で建設された</w:t>
      </w:r>
      <w:r w:rsidR="00EE34F9" w:rsidRPr="0006111F">
        <w:rPr>
          <w:rFonts w:ascii="ＭＳ ゴシック" w:eastAsia="ＭＳ ゴシック" w:hAnsi="ＭＳ ゴシック" w:hint="eastAsia"/>
          <w:sz w:val="24"/>
        </w:rPr>
        <w:t>マンション</w:t>
      </w:r>
      <w:r w:rsidR="00644658">
        <w:rPr>
          <w:rFonts w:ascii="ＭＳ ゴシック" w:eastAsia="ＭＳ ゴシック" w:hAnsi="ＭＳ ゴシック" w:hint="eastAsia"/>
          <w:sz w:val="24"/>
        </w:rPr>
        <w:t>28</w:t>
      </w:r>
      <w:r w:rsidR="00EE34F9" w:rsidRPr="0006111F">
        <w:rPr>
          <w:rFonts w:ascii="ＭＳ ゴシック" w:eastAsia="ＭＳ ゴシック" w:hAnsi="ＭＳ ゴシック" w:hint="eastAsia"/>
          <w:sz w:val="24"/>
        </w:rPr>
        <w:t>棟を対象として実態調査を行</w:t>
      </w:r>
      <w:r w:rsidR="00644658">
        <w:rPr>
          <w:rFonts w:ascii="ＭＳ ゴシック" w:eastAsia="ＭＳ ゴシック" w:hAnsi="ＭＳ ゴシック" w:hint="eastAsia"/>
          <w:sz w:val="24"/>
        </w:rPr>
        <w:t>な</w:t>
      </w:r>
      <w:r w:rsidR="00EE34F9" w:rsidRPr="0006111F">
        <w:rPr>
          <w:rFonts w:ascii="ＭＳ ゴシック" w:eastAsia="ＭＳ ゴシック" w:hAnsi="ＭＳ ゴシック" w:hint="eastAsia"/>
          <w:sz w:val="24"/>
        </w:rPr>
        <w:t>い、外壁</w:t>
      </w:r>
      <w:r w:rsidR="00374201" w:rsidRPr="0006111F">
        <w:rPr>
          <w:rFonts w:ascii="ＭＳ ゴシック" w:eastAsia="ＭＳ ゴシック" w:hAnsi="ＭＳ ゴシック" w:hint="eastAsia"/>
          <w:sz w:val="24"/>
        </w:rPr>
        <w:t>や手摺等の建物の劣化状況</w:t>
      </w:r>
      <w:r w:rsidR="00EE34F9" w:rsidRPr="0006111F">
        <w:rPr>
          <w:rFonts w:ascii="ＭＳ ゴシック" w:eastAsia="ＭＳ ゴシック" w:hAnsi="ＭＳ ゴシック" w:hint="eastAsia"/>
          <w:sz w:val="24"/>
        </w:rPr>
        <w:t>や自転車置き場</w:t>
      </w:r>
      <w:r w:rsidR="00C32337" w:rsidRPr="0006111F">
        <w:rPr>
          <w:rFonts w:ascii="ＭＳ ゴシック" w:eastAsia="ＭＳ ゴシック" w:hAnsi="ＭＳ ゴシック" w:hint="eastAsia"/>
          <w:sz w:val="24"/>
        </w:rPr>
        <w:t>、</w:t>
      </w:r>
      <w:r w:rsidR="00374201" w:rsidRPr="0006111F">
        <w:rPr>
          <w:rFonts w:ascii="ＭＳ ゴシック" w:eastAsia="ＭＳ ゴシック" w:hAnsi="ＭＳ ゴシック" w:hint="eastAsia"/>
          <w:sz w:val="24"/>
        </w:rPr>
        <w:t>廊下、階段</w:t>
      </w:r>
      <w:r w:rsidR="00EE34F9" w:rsidRPr="0006111F">
        <w:rPr>
          <w:rFonts w:ascii="ＭＳ ゴシック" w:eastAsia="ＭＳ ゴシック" w:hAnsi="ＭＳ ゴシック" w:hint="eastAsia"/>
          <w:sz w:val="24"/>
        </w:rPr>
        <w:t>等の共用部分の管理状況等を職員が目視して確認しました。</w:t>
      </w:r>
    </w:p>
    <w:p w:rsidR="00EE34F9" w:rsidRPr="0006111F" w:rsidRDefault="00EE34F9" w:rsidP="00857CCB">
      <w:pPr>
        <w:ind w:left="283" w:hangingChars="118" w:hanging="283"/>
        <w:rPr>
          <w:rFonts w:ascii="ＭＳ ゴシック" w:eastAsia="ＭＳ ゴシック" w:hAnsi="ＭＳ ゴシック"/>
          <w:sz w:val="24"/>
        </w:rPr>
      </w:pPr>
      <w:r w:rsidRPr="0006111F">
        <w:rPr>
          <w:rFonts w:ascii="ＭＳ ゴシック" w:eastAsia="ＭＳ ゴシック" w:hAnsi="ＭＳ ゴシック" w:hint="eastAsia"/>
          <w:sz w:val="24"/>
        </w:rPr>
        <w:t xml:space="preserve">　</w:t>
      </w:r>
      <w:r w:rsidR="00215095" w:rsidRPr="0006111F">
        <w:rPr>
          <w:rFonts w:ascii="ＭＳ ゴシック" w:eastAsia="ＭＳ ゴシック" w:hAnsi="ＭＳ ゴシック" w:hint="eastAsia"/>
          <w:sz w:val="24"/>
        </w:rPr>
        <w:t xml:space="preserve">　</w:t>
      </w:r>
      <w:r w:rsidR="00374201" w:rsidRPr="0006111F">
        <w:rPr>
          <w:rFonts w:ascii="ＭＳ ゴシック" w:eastAsia="ＭＳ ゴシック" w:hAnsi="ＭＳ ゴシック" w:hint="eastAsia"/>
          <w:sz w:val="24"/>
        </w:rPr>
        <w:t>実態調査の結果、一部のマンションで玄関扉や手摺等の鉄部が錆び</w:t>
      </w:r>
      <w:r w:rsidR="00C32337" w:rsidRPr="0006111F">
        <w:rPr>
          <w:rFonts w:ascii="ＭＳ ゴシック" w:eastAsia="ＭＳ ゴシック" w:hAnsi="ＭＳ ゴシック" w:hint="eastAsia"/>
          <w:sz w:val="24"/>
        </w:rPr>
        <w:t>ている</w:t>
      </w:r>
      <w:r w:rsidR="00374201" w:rsidRPr="0006111F">
        <w:rPr>
          <w:rFonts w:ascii="ＭＳ ゴシック" w:eastAsia="ＭＳ ゴシック" w:hAnsi="ＭＳ ゴシック" w:hint="eastAsia"/>
          <w:sz w:val="24"/>
        </w:rPr>
        <w:t>など軽度の</w:t>
      </w:r>
      <w:r w:rsidR="00C32337" w:rsidRPr="0006111F">
        <w:rPr>
          <w:rFonts w:ascii="ＭＳ ゴシック" w:eastAsia="ＭＳ ゴシック" w:hAnsi="ＭＳ ゴシック" w:hint="eastAsia"/>
          <w:sz w:val="24"/>
        </w:rPr>
        <w:t>劣化</w:t>
      </w:r>
      <w:r w:rsidR="000F1556" w:rsidRPr="0006111F">
        <w:rPr>
          <w:rFonts w:ascii="ＭＳ ゴシック" w:eastAsia="ＭＳ ゴシック" w:hAnsi="ＭＳ ゴシック" w:hint="eastAsia"/>
          <w:sz w:val="24"/>
        </w:rPr>
        <w:t>を確認</w:t>
      </w:r>
      <w:r w:rsidR="00374201" w:rsidRPr="0006111F">
        <w:rPr>
          <w:rFonts w:ascii="ＭＳ ゴシック" w:eastAsia="ＭＳ ゴシック" w:hAnsi="ＭＳ ゴシック" w:hint="eastAsia"/>
          <w:sz w:val="24"/>
        </w:rPr>
        <w:t>し</w:t>
      </w:r>
      <w:r w:rsidR="00C32337" w:rsidRPr="0006111F">
        <w:rPr>
          <w:rFonts w:ascii="ＭＳ ゴシック" w:eastAsia="ＭＳ ゴシック" w:hAnsi="ＭＳ ゴシック" w:hint="eastAsia"/>
          <w:sz w:val="24"/>
        </w:rPr>
        <w:t>たものの</w:t>
      </w:r>
      <w:r w:rsidR="00374201" w:rsidRPr="0006111F">
        <w:rPr>
          <w:rFonts w:ascii="ＭＳ ゴシック" w:eastAsia="ＭＳ ゴシック" w:hAnsi="ＭＳ ゴシック" w:hint="eastAsia"/>
          <w:sz w:val="24"/>
        </w:rPr>
        <w:t>、外壁の剥落や外部階段の腐食など</w:t>
      </w:r>
      <w:r w:rsidR="000F1556" w:rsidRPr="0006111F">
        <w:rPr>
          <w:rFonts w:ascii="ＭＳ ゴシック" w:eastAsia="ＭＳ ゴシック" w:hAnsi="ＭＳ ゴシック" w:hint="eastAsia"/>
          <w:sz w:val="24"/>
        </w:rPr>
        <w:t>隣接地や</w:t>
      </w:r>
      <w:r w:rsidR="000F1556" w:rsidRPr="0006111F">
        <w:rPr>
          <w:rFonts w:ascii="ＭＳ ゴシック" w:eastAsia="ＭＳ ゴシック" w:hAnsi="ＭＳ ゴシック"/>
          <w:sz w:val="24"/>
        </w:rPr>
        <w:t>周辺道路</w:t>
      </w:r>
      <w:r w:rsidR="00374201" w:rsidRPr="0006111F">
        <w:rPr>
          <w:rFonts w:ascii="ＭＳ ゴシック" w:eastAsia="ＭＳ ゴシック" w:hAnsi="ＭＳ ゴシック" w:hint="eastAsia"/>
          <w:sz w:val="24"/>
        </w:rPr>
        <w:t>に影響を及ぼすような管理不全マンションは</w:t>
      </w:r>
      <w:r w:rsidR="000F1556" w:rsidRPr="0006111F">
        <w:rPr>
          <w:rFonts w:ascii="ＭＳ ゴシック" w:eastAsia="ＭＳ ゴシック" w:hAnsi="ＭＳ ゴシック" w:hint="eastAsia"/>
          <w:sz w:val="24"/>
        </w:rPr>
        <w:t>なく、多く</w:t>
      </w:r>
      <w:r w:rsidR="00C32337" w:rsidRPr="0006111F">
        <w:rPr>
          <w:rFonts w:ascii="ＭＳ ゴシック" w:eastAsia="ＭＳ ゴシック" w:hAnsi="ＭＳ ゴシック" w:hint="eastAsia"/>
          <w:sz w:val="24"/>
        </w:rPr>
        <w:t>のマンションで適正に管理がされていることが分かりました。</w:t>
      </w:r>
    </w:p>
    <w:p w:rsidR="00C32337" w:rsidRPr="0006111F" w:rsidRDefault="005C04A7" w:rsidP="00857CCB">
      <w:pPr>
        <w:ind w:left="283" w:hangingChars="135" w:hanging="283"/>
        <w:rPr>
          <w:rFonts w:ascii="ＭＳ ゴシック" w:eastAsia="ＭＳ ゴシック" w:hAnsi="ＭＳ ゴシック"/>
          <w:sz w:val="24"/>
        </w:rPr>
      </w:pPr>
      <w:r>
        <w:rPr>
          <w:noProof/>
        </w:rPr>
        <mc:AlternateContent>
          <mc:Choice Requires="wps">
            <w:drawing>
              <wp:anchor distT="0" distB="0" distL="114300" distR="114300" simplePos="0" relativeHeight="251650048" behindDoc="0" locked="0" layoutInCell="1" allowOverlap="1">
                <wp:simplePos x="0" y="0"/>
                <wp:positionH relativeFrom="column">
                  <wp:posOffset>4265930</wp:posOffset>
                </wp:positionH>
                <wp:positionV relativeFrom="paragraph">
                  <wp:posOffset>3806190</wp:posOffset>
                </wp:positionV>
                <wp:extent cx="1619250" cy="1209675"/>
                <wp:effectExtent l="4445" t="1270" r="0" b="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67B" w:rsidRPr="00E01C3C" w:rsidRDefault="00E01C3C" w:rsidP="001856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18567B" w:rsidRPr="00E01C3C">
                              <w:rPr>
                                <w:rFonts w:ascii="ＭＳ ゴシック" w:eastAsia="ＭＳ ゴシック" w:hAnsi="ＭＳ ゴシック" w:hint="eastAsia"/>
                                <w:sz w:val="22"/>
                                <w:szCs w:val="22"/>
                              </w:rPr>
                              <w:t>玄関扉の状態</w:t>
                            </w:r>
                          </w:p>
                          <w:p w:rsidR="0018567B" w:rsidRPr="00E01C3C" w:rsidRDefault="0018567B" w:rsidP="00E01C3C">
                            <w:pPr>
                              <w:ind w:left="141" w:hangingChars="64" w:hanging="141"/>
                              <w:rPr>
                                <w:rFonts w:ascii="ＭＳ ゴシック" w:eastAsia="ＭＳ ゴシック" w:hAnsi="ＭＳ ゴシック"/>
                                <w:sz w:val="22"/>
                                <w:szCs w:val="22"/>
                              </w:rPr>
                            </w:pPr>
                            <w:r w:rsidRPr="00E01C3C">
                              <w:rPr>
                                <w:rFonts w:ascii="ＭＳ ゴシック" w:eastAsia="ＭＳ ゴシック" w:hAnsi="ＭＳ ゴシック" w:hint="eastAsia"/>
                                <w:sz w:val="22"/>
                                <w:szCs w:val="22"/>
                              </w:rPr>
                              <w:t xml:space="preserve">　</w:t>
                            </w:r>
                            <w:r w:rsidR="009457E1" w:rsidRPr="00E01C3C">
                              <w:rPr>
                                <w:rFonts w:ascii="ＭＳ ゴシック" w:eastAsia="ＭＳ ゴシック" w:hAnsi="ＭＳ ゴシック" w:hint="eastAsia"/>
                                <w:sz w:val="22"/>
                                <w:szCs w:val="22"/>
                              </w:rPr>
                              <w:t>玄関</w:t>
                            </w:r>
                            <w:r w:rsidR="009457E1" w:rsidRPr="00E01C3C">
                              <w:rPr>
                                <w:rFonts w:ascii="ＭＳ ゴシック" w:eastAsia="ＭＳ ゴシック" w:hAnsi="ＭＳ ゴシック"/>
                                <w:sz w:val="22"/>
                                <w:szCs w:val="22"/>
                              </w:rPr>
                              <w:t>扉に</w:t>
                            </w:r>
                            <w:r w:rsidR="009457E1" w:rsidRPr="00E01C3C">
                              <w:rPr>
                                <w:rFonts w:ascii="ＭＳ ゴシック" w:eastAsia="ＭＳ ゴシック" w:hAnsi="ＭＳ ゴシック" w:hint="eastAsia"/>
                                <w:sz w:val="22"/>
                                <w:szCs w:val="22"/>
                              </w:rPr>
                              <w:t>錆や</w:t>
                            </w:r>
                            <w:r w:rsidR="009457E1" w:rsidRPr="00E01C3C">
                              <w:rPr>
                                <w:rFonts w:ascii="ＭＳ ゴシック" w:eastAsia="ＭＳ ゴシック" w:hAnsi="ＭＳ ゴシック"/>
                                <w:sz w:val="22"/>
                                <w:szCs w:val="22"/>
                              </w:rPr>
                              <w:t>塗装の浮きが見られる</w:t>
                            </w:r>
                            <w:r w:rsidR="009457E1" w:rsidRPr="00E01C3C">
                              <w:rPr>
                                <w:rFonts w:ascii="ＭＳ ゴシック" w:eastAsia="ＭＳ ゴシック" w:hAnsi="ＭＳ ゴシック" w:hint="eastAsia"/>
                                <w:sz w:val="22"/>
                                <w:szCs w:val="22"/>
                              </w:rPr>
                              <w:t>マンション</w:t>
                            </w:r>
                            <w:r w:rsidR="009457E1" w:rsidRPr="00E01C3C">
                              <w:rPr>
                                <w:rFonts w:ascii="ＭＳ ゴシック" w:eastAsia="ＭＳ ゴシック" w:hAnsi="ＭＳ ゴシック"/>
                                <w:sz w:val="22"/>
                                <w:szCs w:val="22"/>
                              </w:rPr>
                              <w:t>が</w:t>
                            </w:r>
                            <w:r w:rsidR="009457E1" w:rsidRPr="00E01C3C">
                              <w:rPr>
                                <w:rFonts w:ascii="ＭＳ ゴシック" w:eastAsia="ＭＳ ゴシック" w:hAnsi="ＭＳ ゴシック" w:hint="eastAsia"/>
                                <w:sz w:val="22"/>
                                <w:szCs w:val="22"/>
                              </w:rPr>
                              <w:t>見られ</w:t>
                            </w:r>
                            <w:r w:rsidR="00EC4411" w:rsidRPr="00E01C3C">
                              <w:rPr>
                                <w:rFonts w:ascii="ＭＳ ゴシック" w:eastAsia="ＭＳ ゴシック" w:hAnsi="ＭＳ ゴシック" w:hint="eastAsia"/>
                                <w:sz w:val="22"/>
                                <w:szCs w:val="22"/>
                              </w:rPr>
                              <w:t>ます</w:t>
                            </w:r>
                            <w:r w:rsidR="009457E1" w:rsidRPr="00E01C3C">
                              <w:rPr>
                                <w:rFonts w:ascii="ＭＳ ゴシック" w:eastAsia="ＭＳ ゴシック" w:hAnsi="ＭＳ ゴシック"/>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left:0;text-align:left;margin-left:335.9pt;margin-top:299.7pt;width:127.5pt;height:9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" stroked="f">
                <v:textbox inset="5.85pt,.7pt,5.85pt,.7pt">
                  <w:txbxContent>
                    <w:p w:rsidR="0018567B" w:rsidRPr="00E01C3C" w:rsidRDefault="00E01C3C" w:rsidP="001856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18567B" w:rsidRPr="00E01C3C">
                        <w:rPr>
                          <w:rFonts w:ascii="ＭＳ ゴシック" w:eastAsia="ＭＳ ゴシック" w:hAnsi="ＭＳ ゴシック" w:hint="eastAsia"/>
                          <w:sz w:val="22"/>
                          <w:szCs w:val="22"/>
                        </w:rPr>
                        <w:t>玄関扉の状態</w:t>
                      </w:r>
                    </w:p>
                    <w:p w:rsidR="0018567B" w:rsidRPr="00E01C3C" w:rsidRDefault="0018567B" w:rsidP="00E01C3C">
                      <w:pPr>
                        <w:ind w:left="141" w:hangingChars="64" w:hanging="141"/>
                        <w:rPr>
                          <w:rFonts w:ascii="ＭＳ ゴシック" w:eastAsia="ＭＳ ゴシック" w:hAnsi="ＭＳ ゴシック" w:hint="eastAsia"/>
                          <w:sz w:val="22"/>
                          <w:szCs w:val="22"/>
                        </w:rPr>
                      </w:pPr>
                      <w:r w:rsidRPr="00E01C3C">
                        <w:rPr>
                          <w:rFonts w:ascii="ＭＳ ゴシック" w:eastAsia="ＭＳ ゴシック" w:hAnsi="ＭＳ ゴシック" w:hint="eastAsia"/>
                          <w:sz w:val="22"/>
                          <w:szCs w:val="22"/>
                        </w:rPr>
                        <w:t xml:space="preserve">　</w:t>
                      </w:r>
                      <w:r w:rsidR="009457E1" w:rsidRPr="00E01C3C">
                        <w:rPr>
                          <w:rFonts w:ascii="ＭＳ ゴシック" w:eastAsia="ＭＳ ゴシック" w:hAnsi="ＭＳ ゴシック" w:hint="eastAsia"/>
                          <w:sz w:val="22"/>
                          <w:szCs w:val="22"/>
                        </w:rPr>
                        <w:t>玄関</w:t>
                      </w:r>
                      <w:r w:rsidR="009457E1" w:rsidRPr="00E01C3C">
                        <w:rPr>
                          <w:rFonts w:ascii="ＭＳ ゴシック" w:eastAsia="ＭＳ ゴシック" w:hAnsi="ＭＳ ゴシック"/>
                          <w:sz w:val="22"/>
                          <w:szCs w:val="22"/>
                        </w:rPr>
                        <w:t>扉に</w:t>
                      </w:r>
                      <w:r w:rsidR="009457E1" w:rsidRPr="00E01C3C">
                        <w:rPr>
                          <w:rFonts w:ascii="ＭＳ ゴシック" w:eastAsia="ＭＳ ゴシック" w:hAnsi="ＭＳ ゴシック" w:hint="eastAsia"/>
                          <w:sz w:val="22"/>
                          <w:szCs w:val="22"/>
                        </w:rPr>
                        <w:t>錆や</w:t>
                      </w:r>
                      <w:r w:rsidR="009457E1" w:rsidRPr="00E01C3C">
                        <w:rPr>
                          <w:rFonts w:ascii="ＭＳ ゴシック" w:eastAsia="ＭＳ ゴシック" w:hAnsi="ＭＳ ゴシック"/>
                          <w:sz w:val="22"/>
                          <w:szCs w:val="22"/>
                        </w:rPr>
                        <w:t>塗装の浮きが見られる</w:t>
                      </w:r>
                      <w:r w:rsidR="009457E1" w:rsidRPr="00E01C3C">
                        <w:rPr>
                          <w:rFonts w:ascii="ＭＳ ゴシック" w:eastAsia="ＭＳ ゴシック" w:hAnsi="ＭＳ ゴシック" w:hint="eastAsia"/>
                          <w:sz w:val="22"/>
                          <w:szCs w:val="22"/>
                        </w:rPr>
                        <w:t>マンション</w:t>
                      </w:r>
                      <w:r w:rsidR="009457E1" w:rsidRPr="00E01C3C">
                        <w:rPr>
                          <w:rFonts w:ascii="ＭＳ ゴシック" w:eastAsia="ＭＳ ゴシック" w:hAnsi="ＭＳ ゴシック"/>
                          <w:sz w:val="22"/>
                          <w:szCs w:val="22"/>
                        </w:rPr>
                        <w:t>が</w:t>
                      </w:r>
                      <w:r w:rsidR="009457E1" w:rsidRPr="00E01C3C">
                        <w:rPr>
                          <w:rFonts w:ascii="ＭＳ ゴシック" w:eastAsia="ＭＳ ゴシック" w:hAnsi="ＭＳ ゴシック" w:hint="eastAsia"/>
                          <w:sz w:val="22"/>
                          <w:szCs w:val="22"/>
                        </w:rPr>
                        <w:t>見られ</w:t>
                      </w:r>
                      <w:r w:rsidR="00EC4411" w:rsidRPr="00E01C3C">
                        <w:rPr>
                          <w:rFonts w:ascii="ＭＳ ゴシック" w:eastAsia="ＭＳ ゴシック" w:hAnsi="ＭＳ ゴシック" w:hint="eastAsia"/>
                          <w:sz w:val="22"/>
                          <w:szCs w:val="22"/>
                        </w:rPr>
                        <w:t>ます</w:t>
                      </w:r>
                      <w:r w:rsidR="009457E1" w:rsidRPr="00E01C3C">
                        <w:rPr>
                          <w:rFonts w:ascii="ＭＳ ゴシック" w:eastAsia="ＭＳ ゴシック" w:hAnsi="ＭＳ ゴシック"/>
                          <w:sz w:val="22"/>
                          <w:szCs w:val="22"/>
                        </w:rPr>
                        <w:t>。</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4247515</wp:posOffset>
                </wp:positionH>
                <wp:positionV relativeFrom="paragraph">
                  <wp:posOffset>985520</wp:posOffset>
                </wp:positionV>
                <wp:extent cx="1619250" cy="1532890"/>
                <wp:effectExtent l="0" t="0" r="4445" b="635"/>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53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833" w:rsidRPr="00E01C3C" w:rsidRDefault="00E01C3C" w:rsidP="00C7263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2B1833" w:rsidRPr="00E01C3C">
                              <w:rPr>
                                <w:rFonts w:ascii="ＭＳ ゴシック" w:eastAsia="ＭＳ ゴシック" w:hAnsi="ＭＳ ゴシック" w:hint="eastAsia"/>
                                <w:sz w:val="22"/>
                                <w:szCs w:val="22"/>
                              </w:rPr>
                              <w:t>外壁の状態</w:t>
                            </w:r>
                          </w:p>
                          <w:p w:rsidR="002B1833" w:rsidRPr="00E01C3C" w:rsidRDefault="002B1833" w:rsidP="00C72630">
                            <w:pPr>
                              <w:ind w:left="141" w:hangingChars="64" w:hanging="141"/>
                              <w:rPr>
                                <w:rFonts w:ascii="ＭＳ ゴシック" w:eastAsia="ＭＳ ゴシック" w:hAnsi="ＭＳ ゴシック"/>
                                <w:sz w:val="22"/>
                                <w:szCs w:val="22"/>
                              </w:rPr>
                            </w:pPr>
                            <w:r w:rsidRPr="00E01C3C">
                              <w:rPr>
                                <w:rFonts w:ascii="ＭＳ ゴシック" w:eastAsia="ＭＳ ゴシック" w:hAnsi="ＭＳ ゴシック" w:hint="eastAsia"/>
                                <w:sz w:val="22"/>
                                <w:szCs w:val="22"/>
                              </w:rPr>
                              <w:t xml:space="preserve">　</w:t>
                            </w:r>
                            <w:r w:rsidR="0018567B" w:rsidRPr="00E01C3C">
                              <w:rPr>
                                <w:rFonts w:ascii="ＭＳ ゴシック" w:eastAsia="ＭＳ ゴシック" w:hAnsi="ＭＳ ゴシック" w:hint="eastAsia"/>
                                <w:sz w:val="22"/>
                                <w:szCs w:val="22"/>
                              </w:rPr>
                              <w:t>外壁</w:t>
                            </w:r>
                            <w:r w:rsidRPr="00E01C3C">
                              <w:rPr>
                                <w:rFonts w:ascii="ＭＳ ゴシック" w:eastAsia="ＭＳ ゴシック" w:hAnsi="ＭＳ ゴシック" w:hint="eastAsia"/>
                                <w:sz w:val="22"/>
                                <w:szCs w:val="22"/>
                              </w:rPr>
                              <w:t>コンクリート</w:t>
                            </w:r>
                            <w:r w:rsidR="0018567B" w:rsidRPr="00E01C3C">
                              <w:rPr>
                                <w:rFonts w:ascii="ＭＳ ゴシック" w:eastAsia="ＭＳ ゴシック" w:hAnsi="ＭＳ ゴシック" w:hint="eastAsia"/>
                                <w:sz w:val="22"/>
                                <w:szCs w:val="22"/>
                              </w:rPr>
                              <w:t>の</w:t>
                            </w:r>
                            <w:r w:rsidRPr="00E01C3C">
                              <w:rPr>
                                <w:rFonts w:ascii="ＭＳ ゴシック" w:eastAsia="ＭＳ ゴシック" w:hAnsi="ＭＳ ゴシック" w:hint="eastAsia"/>
                                <w:sz w:val="22"/>
                                <w:szCs w:val="22"/>
                              </w:rPr>
                              <w:t>剥落</w:t>
                            </w:r>
                            <w:r w:rsidR="0018567B" w:rsidRPr="00E01C3C">
                              <w:rPr>
                                <w:rFonts w:ascii="ＭＳ ゴシック" w:eastAsia="ＭＳ ゴシック" w:hAnsi="ＭＳ ゴシック" w:hint="eastAsia"/>
                                <w:sz w:val="22"/>
                                <w:szCs w:val="22"/>
                              </w:rPr>
                              <w:t>により</w:t>
                            </w:r>
                            <w:r w:rsidRPr="00E01C3C">
                              <w:rPr>
                                <w:rFonts w:ascii="ＭＳ ゴシック" w:eastAsia="ＭＳ ゴシック" w:hAnsi="ＭＳ ゴシック" w:hint="eastAsia"/>
                                <w:sz w:val="22"/>
                                <w:szCs w:val="22"/>
                              </w:rPr>
                              <w:t>周囲に影響を及ぼす</w:t>
                            </w:r>
                            <w:r w:rsidR="0018567B" w:rsidRPr="00E01C3C">
                              <w:rPr>
                                <w:rFonts w:ascii="ＭＳ ゴシック" w:eastAsia="ＭＳ ゴシック" w:hAnsi="ＭＳ ゴシック" w:hint="eastAsia"/>
                                <w:sz w:val="22"/>
                                <w:szCs w:val="22"/>
                              </w:rPr>
                              <w:t>恐れのある</w:t>
                            </w:r>
                            <w:r w:rsidRPr="00E01C3C">
                              <w:rPr>
                                <w:rFonts w:ascii="ＭＳ ゴシック" w:eastAsia="ＭＳ ゴシック" w:hAnsi="ＭＳ ゴシック" w:hint="eastAsia"/>
                                <w:sz w:val="22"/>
                                <w:szCs w:val="22"/>
                              </w:rPr>
                              <w:t>マンションは</w:t>
                            </w:r>
                            <w:r w:rsidR="00EC4411" w:rsidRPr="00E01C3C">
                              <w:rPr>
                                <w:rFonts w:ascii="ＭＳ ゴシック" w:eastAsia="ＭＳ ゴシック" w:hAnsi="ＭＳ ゴシック" w:hint="eastAsia"/>
                                <w:sz w:val="22"/>
                                <w:szCs w:val="22"/>
                              </w:rPr>
                              <w:t>ありません</w:t>
                            </w:r>
                            <w:r w:rsidRPr="00E01C3C">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left:0;text-align:left;margin-left:334.45pt;margin-top:77.6pt;width:127.5pt;height:12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pahQ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" stroked="f">
                <v:textbox inset="5.85pt,.7pt,5.85pt,.7pt">
                  <w:txbxContent>
                    <w:p w:rsidR="002B1833" w:rsidRPr="00E01C3C" w:rsidRDefault="00E01C3C" w:rsidP="00C7263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2B1833" w:rsidRPr="00E01C3C">
                        <w:rPr>
                          <w:rFonts w:ascii="ＭＳ ゴシック" w:eastAsia="ＭＳ ゴシック" w:hAnsi="ＭＳ ゴシック" w:hint="eastAsia"/>
                          <w:sz w:val="22"/>
                          <w:szCs w:val="22"/>
                        </w:rPr>
                        <w:t>外壁の状態</w:t>
                      </w:r>
                    </w:p>
                    <w:p w:rsidR="002B1833" w:rsidRPr="00E01C3C" w:rsidRDefault="002B1833" w:rsidP="00C72630">
                      <w:pPr>
                        <w:ind w:left="141" w:hangingChars="64" w:hanging="141"/>
                        <w:rPr>
                          <w:rFonts w:ascii="ＭＳ ゴシック" w:eastAsia="ＭＳ ゴシック" w:hAnsi="ＭＳ ゴシック" w:hint="eastAsia"/>
                          <w:sz w:val="22"/>
                          <w:szCs w:val="22"/>
                        </w:rPr>
                      </w:pPr>
                      <w:r w:rsidRPr="00E01C3C">
                        <w:rPr>
                          <w:rFonts w:ascii="ＭＳ ゴシック" w:eastAsia="ＭＳ ゴシック" w:hAnsi="ＭＳ ゴシック" w:hint="eastAsia"/>
                          <w:sz w:val="22"/>
                          <w:szCs w:val="22"/>
                        </w:rPr>
                        <w:t xml:space="preserve">　</w:t>
                      </w:r>
                      <w:r w:rsidR="0018567B" w:rsidRPr="00E01C3C">
                        <w:rPr>
                          <w:rFonts w:ascii="ＭＳ ゴシック" w:eastAsia="ＭＳ ゴシック" w:hAnsi="ＭＳ ゴシック" w:hint="eastAsia"/>
                          <w:sz w:val="22"/>
                          <w:szCs w:val="22"/>
                        </w:rPr>
                        <w:t>外壁</w:t>
                      </w:r>
                      <w:r w:rsidRPr="00E01C3C">
                        <w:rPr>
                          <w:rFonts w:ascii="ＭＳ ゴシック" w:eastAsia="ＭＳ ゴシック" w:hAnsi="ＭＳ ゴシック" w:hint="eastAsia"/>
                          <w:sz w:val="22"/>
                          <w:szCs w:val="22"/>
                        </w:rPr>
                        <w:t>コンクリート</w:t>
                      </w:r>
                      <w:r w:rsidR="0018567B" w:rsidRPr="00E01C3C">
                        <w:rPr>
                          <w:rFonts w:ascii="ＭＳ ゴシック" w:eastAsia="ＭＳ ゴシック" w:hAnsi="ＭＳ ゴシック" w:hint="eastAsia"/>
                          <w:sz w:val="22"/>
                          <w:szCs w:val="22"/>
                        </w:rPr>
                        <w:t>の</w:t>
                      </w:r>
                      <w:r w:rsidRPr="00E01C3C">
                        <w:rPr>
                          <w:rFonts w:ascii="ＭＳ ゴシック" w:eastAsia="ＭＳ ゴシック" w:hAnsi="ＭＳ ゴシック" w:hint="eastAsia"/>
                          <w:sz w:val="22"/>
                          <w:szCs w:val="22"/>
                        </w:rPr>
                        <w:t>剥落</w:t>
                      </w:r>
                      <w:r w:rsidR="0018567B" w:rsidRPr="00E01C3C">
                        <w:rPr>
                          <w:rFonts w:ascii="ＭＳ ゴシック" w:eastAsia="ＭＳ ゴシック" w:hAnsi="ＭＳ ゴシック" w:hint="eastAsia"/>
                          <w:sz w:val="22"/>
                          <w:szCs w:val="22"/>
                        </w:rPr>
                        <w:t>により</w:t>
                      </w:r>
                      <w:r w:rsidRPr="00E01C3C">
                        <w:rPr>
                          <w:rFonts w:ascii="ＭＳ ゴシック" w:eastAsia="ＭＳ ゴシック" w:hAnsi="ＭＳ ゴシック" w:hint="eastAsia"/>
                          <w:sz w:val="22"/>
                          <w:szCs w:val="22"/>
                        </w:rPr>
                        <w:t>周囲に影響を及ぼす</w:t>
                      </w:r>
                      <w:r w:rsidR="0018567B" w:rsidRPr="00E01C3C">
                        <w:rPr>
                          <w:rFonts w:ascii="ＭＳ ゴシック" w:eastAsia="ＭＳ ゴシック" w:hAnsi="ＭＳ ゴシック" w:hint="eastAsia"/>
                          <w:sz w:val="22"/>
                          <w:szCs w:val="22"/>
                        </w:rPr>
                        <w:t>恐れのある</w:t>
                      </w:r>
                      <w:r w:rsidRPr="00E01C3C">
                        <w:rPr>
                          <w:rFonts w:ascii="ＭＳ ゴシック" w:eastAsia="ＭＳ ゴシック" w:hAnsi="ＭＳ ゴシック" w:hint="eastAsia"/>
                          <w:sz w:val="22"/>
                          <w:szCs w:val="22"/>
                        </w:rPr>
                        <w:t>マンションは</w:t>
                      </w:r>
                      <w:r w:rsidR="00EC4411" w:rsidRPr="00E01C3C">
                        <w:rPr>
                          <w:rFonts w:ascii="ＭＳ ゴシック" w:eastAsia="ＭＳ ゴシック" w:hAnsi="ＭＳ ゴシック" w:hint="eastAsia"/>
                          <w:sz w:val="22"/>
                          <w:szCs w:val="22"/>
                        </w:rPr>
                        <w:t>ありません</w:t>
                      </w:r>
                      <w:r w:rsidRPr="00E01C3C">
                        <w:rPr>
                          <w:rFonts w:ascii="ＭＳ ゴシック" w:eastAsia="ＭＳ ゴシック" w:hAnsi="ＭＳ ゴシック" w:hint="eastAsia"/>
                          <w:sz w:val="22"/>
                          <w:szCs w:val="22"/>
                        </w:rPr>
                        <w:t>。</w:t>
                      </w:r>
                    </w:p>
                  </w:txbxContent>
                </v:textbox>
              </v:shape>
            </w:pict>
          </mc:Fallback>
        </mc:AlternateContent>
      </w:r>
      <w:r>
        <w:rPr>
          <w:noProof/>
        </w:rPr>
        <mc:AlternateContent>
          <mc:Choice Requires="wps">
            <w:drawing>
              <wp:anchor distT="45720" distB="45720" distL="114300" distR="114300" simplePos="0" relativeHeight="251648000" behindDoc="0" locked="0" layoutInCell="1" allowOverlap="1">
                <wp:simplePos x="0" y="0"/>
                <wp:positionH relativeFrom="column">
                  <wp:posOffset>78105</wp:posOffset>
                </wp:positionH>
                <wp:positionV relativeFrom="paragraph">
                  <wp:posOffset>737870</wp:posOffset>
                </wp:positionV>
                <wp:extent cx="5977255" cy="253365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2533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C43" w:rsidRDefault="005C04A7">
                            <w:r w:rsidRPr="009457E1">
                              <w:rPr>
                                <w:noProof/>
                              </w:rPr>
                              <w:drawing>
                                <wp:inline distT="0" distB="0" distL="0" distR="0">
                                  <wp:extent cx="3905250" cy="2343150"/>
                                  <wp:effectExtent l="19050" t="1905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0" cy="2343150"/>
                                          </a:xfrm>
                                          <a:prstGeom prst="rect">
                                            <a:avLst/>
                                          </a:prstGeom>
                                          <a:noFill/>
                                          <a:ln w="3175" cmpd="sng">
                                            <a:solidFill>
                                              <a:srgbClr val="000000"/>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15pt;margin-top:58.1pt;width:470.65pt;height:199.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" stroked="f">
                <v:textbox>
                  <w:txbxContent>
                    <w:p w:rsidR="00460C43" w:rsidRDefault="005C04A7">
                      <w:r w:rsidRPr="009457E1">
                        <w:rPr>
                          <w:noProof/>
                        </w:rPr>
                        <w:drawing>
                          <wp:inline distT="0" distB="0" distL="0" distR="0">
                            <wp:extent cx="3905250" cy="2343150"/>
                            <wp:effectExtent l="19050" t="1905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5250" cy="2343150"/>
                                    </a:xfrm>
                                    <a:prstGeom prst="rect">
                                      <a:avLst/>
                                    </a:prstGeom>
                                    <a:noFill/>
                                    <a:ln w="3175" cmpd="sng">
                                      <a:solidFill>
                                        <a:srgbClr val="000000"/>
                                      </a:solidFill>
                                      <a:miter lim="800000"/>
                                      <a:headEnd/>
                                      <a:tailEnd/>
                                    </a:ln>
                                    <a:effectLst/>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35712" behindDoc="0" locked="0" layoutInCell="1" allowOverlap="1">
                <wp:simplePos x="0" y="0"/>
                <wp:positionH relativeFrom="column">
                  <wp:posOffset>78105</wp:posOffset>
                </wp:positionH>
                <wp:positionV relativeFrom="paragraph">
                  <wp:posOffset>3533140</wp:posOffset>
                </wp:positionV>
                <wp:extent cx="5977255" cy="2606040"/>
                <wp:effectExtent l="0" t="4445"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260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7E1" w:rsidRDefault="005C04A7">
                            <w:r w:rsidRPr="009457E1">
                              <w:rPr>
                                <w:noProof/>
                              </w:rPr>
                              <w:drawing>
                                <wp:inline distT="0" distB="0" distL="0" distR="0">
                                  <wp:extent cx="3952875" cy="2466975"/>
                                  <wp:effectExtent l="19050" t="1905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52875" cy="2466975"/>
                                          </a:xfrm>
                                          <a:prstGeom prst="rect">
                                            <a:avLst/>
                                          </a:prstGeom>
                                          <a:noFill/>
                                          <a:ln w="3175" cmpd="sng">
                                            <a:solidFill>
                                              <a:srgbClr val="000000"/>
                                            </a:solidFill>
                                            <a:miter lim="800000"/>
                                            <a:headEnd/>
                                            <a:tailEnd/>
                                          </a:ln>
                                          <a:effec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15pt;margin-top:278.2pt;width:470.65pt;height:205.2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" stroked="f">
                <v:textbox style="mso-fit-shape-to-text:t">
                  <w:txbxContent>
                    <w:p w:rsidR="009457E1" w:rsidRDefault="005C04A7">
                      <w:r w:rsidRPr="009457E1">
                        <w:rPr>
                          <w:noProof/>
                        </w:rPr>
                        <w:drawing>
                          <wp:inline distT="0" distB="0" distL="0" distR="0">
                            <wp:extent cx="3952875" cy="2466975"/>
                            <wp:effectExtent l="19050" t="1905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52875" cy="2466975"/>
                                    </a:xfrm>
                                    <a:prstGeom prst="rect">
                                      <a:avLst/>
                                    </a:prstGeom>
                                    <a:noFill/>
                                    <a:ln w="3175" cmpd="sng">
                                      <a:solidFill>
                                        <a:srgbClr val="000000"/>
                                      </a:solidFill>
                                      <a:miter lim="800000"/>
                                      <a:headEnd/>
                                      <a:tailEnd/>
                                    </a:ln>
                                    <a:effectLst/>
                                  </pic:spPr>
                                </pic:pic>
                              </a:graphicData>
                            </a:graphic>
                          </wp:inline>
                        </w:drawing>
                      </w:r>
                    </w:p>
                  </w:txbxContent>
                </v:textbox>
                <w10:wrap type="square"/>
              </v:shape>
            </w:pict>
          </mc:Fallback>
        </mc:AlternateContent>
      </w:r>
      <w:r w:rsidR="00C32337">
        <w:rPr>
          <w:rFonts w:ascii="ＭＳ ゴシック" w:eastAsia="ＭＳ ゴシック" w:hAnsi="ＭＳ ゴシック" w:hint="eastAsia"/>
          <w:sz w:val="24"/>
        </w:rPr>
        <w:t xml:space="preserve">　</w:t>
      </w:r>
      <w:r w:rsidR="00215095">
        <w:rPr>
          <w:rFonts w:ascii="ＭＳ ゴシック" w:eastAsia="ＭＳ ゴシック" w:hAnsi="ＭＳ ゴシック" w:hint="eastAsia"/>
          <w:sz w:val="24"/>
        </w:rPr>
        <w:t xml:space="preserve"> </w:t>
      </w:r>
      <w:r w:rsidR="00857CCB">
        <w:rPr>
          <w:rFonts w:ascii="ＭＳ ゴシック" w:eastAsia="ＭＳ ゴシック" w:hAnsi="ＭＳ ゴシック"/>
          <w:sz w:val="24"/>
        </w:rPr>
        <w:t xml:space="preserve"> </w:t>
      </w:r>
      <w:r w:rsidR="00C32337" w:rsidRPr="0006111F">
        <w:rPr>
          <w:rFonts w:ascii="ＭＳ ゴシック" w:eastAsia="ＭＳ ゴシック" w:hAnsi="ＭＳ ゴシック" w:hint="eastAsia"/>
          <w:sz w:val="24"/>
        </w:rPr>
        <w:t>しかしながら、旧耐震のマンションについては、大規模の震災が発生した際に倒壊する恐れがあり、居住者のみならず、隣接の住民にも危険が及ぶことから、耐震</w:t>
      </w:r>
      <w:r w:rsidR="00331385" w:rsidRPr="0006111F">
        <w:rPr>
          <w:rFonts w:ascii="ＭＳ ゴシック" w:eastAsia="ＭＳ ゴシック" w:hAnsi="ＭＳ ゴシック" w:hint="eastAsia"/>
          <w:sz w:val="24"/>
        </w:rPr>
        <w:t>診断、設計・</w:t>
      </w:r>
      <w:r w:rsidR="00C32337" w:rsidRPr="0006111F">
        <w:rPr>
          <w:rFonts w:ascii="ＭＳ ゴシック" w:eastAsia="ＭＳ ゴシック" w:hAnsi="ＭＳ ゴシック" w:hint="eastAsia"/>
          <w:sz w:val="24"/>
        </w:rPr>
        <w:t>改修</w:t>
      </w:r>
      <w:r w:rsidR="00331385" w:rsidRPr="0006111F">
        <w:rPr>
          <w:rFonts w:ascii="ＭＳ ゴシック" w:eastAsia="ＭＳ ゴシック" w:hAnsi="ＭＳ ゴシック" w:hint="eastAsia"/>
          <w:sz w:val="24"/>
        </w:rPr>
        <w:t>等への支援や情報提供を進めていく必要があります。</w:t>
      </w:r>
    </w:p>
    <w:p w:rsidR="000D6491" w:rsidRDefault="000D6491" w:rsidP="003D41A1">
      <w:pPr>
        <w:rPr>
          <w:noProof/>
        </w:rPr>
      </w:pPr>
    </w:p>
    <w:p w:rsidR="00A971E0" w:rsidRPr="007971B7" w:rsidRDefault="005C04A7" w:rsidP="003D41A1">
      <w:pPr>
        <w:rPr>
          <w:noProof/>
        </w:rPr>
      </w:pPr>
      <w:r>
        <w:rPr>
          <w:noProof/>
        </w:rPr>
        <w:lastRenderedPageBreak/>
        <mc:AlternateContent>
          <mc:Choice Requires="wps">
            <w:drawing>
              <wp:anchor distT="0" distB="0" distL="114300" distR="114300" simplePos="0" relativeHeight="251652096" behindDoc="0" locked="0" layoutInCell="1" allowOverlap="1">
                <wp:simplePos x="0" y="0"/>
                <wp:positionH relativeFrom="column">
                  <wp:posOffset>3727450</wp:posOffset>
                </wp:positionH>
                <wp:positionV relativeFrom="paragraph">
                  <wp:posOffset>342265</wp:posOffset>
                </wp:positionV>
                <wp:extent cx="1619250" cy="1685925"/>
                <wp:effectExtent l="0" t="4445" r="2540" b="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2E1" w:rsidRPr="00E01C3C" w:rsidRDefault="00E01C3C" w:rsidP="00E01C3C">
                            <w:pPr>
                              <w:ind w:left="141" w:hangingChars="64" w:hanging="14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③ </w:t>
                            </w:r>
                            <w:r w:rsidR="008322E1" w:rsidRPr="00E01C3C">
                              <w:rPr>
                                <w:rFonts w:ascii="ＭＳ ゴシック" w:eastAsia="ＭＳ ゴシック" w:hAnsi="ＭＳ ゴシック" w:hint="eastAsia"/>
                                <w:sz w:val="22"/>
                                <w:szCs w:val="22"/>
                              </w:rPr>
                              <w:t>自転車置き場の屋根の状態</w:t>
                            </w:r>
                          </w:p>
                          <w:p w:rsidR="008322E1" w:rsidRPr="00E01C3C" w:rsidRDefault="008322E1" w:rsidP="00E01C3C">
                            <w:pPr>
                              <w:ind w:left="141" w:hangingChars="64" w:hanging="141"/>
                              <w:rPr>
                                <w:rFonts w:ascii="ＭＳ ゴシック" w:eastAsia="ＭＳ ゴシック" w:hAnsi="ＭＳ ゴシック"/>
                                <w:sz w:val="22"/>
                                <w:szCs w:val="22"/>
                              </w:rPr>
                            </w:pPr>
                            <w:r w:rsidRPr="00E01C3C">
                              <w:rPr>
                                <w:rFonts w:ascii="ＭＳ ゴシック" w:eastAsia="ＭＳ ゴシック" w:hAnsi="ＭＳ ゴシック" w:hint="eastAsia"/>
                                <w:sz w:val="22"/>
                                <w:szCs w:val="22"/>
                              </w:rPr>
                              <w:t xml:space="preserve">　</w:t>
                            </w:r>
                            <w:r w:rsidR="00E01C3C">
                              <w:rPr>
                                <w:rFonts w:ascii="ＭＳ ゴシック" w:eastAsia="ＭＳ ゴシック" w:hAnsi="ＭＳ ゴシック" w:hint="eastAsia"/>
                                <w:sz w:val="22"/>
                                <w:szCs w:val="22"/>
                              </w:rPr>
                              <w:t xml:space="preserve"> </w:t>
                            </w:r>
                            <w:r w:rsidRPr="00E01C3C">
                              <w:rPr>
                                <w:rFonts w:ascii="ＭＳ ゴシック" w:eastAsia="ＭＳ ゴシック" w:hAnsi="ＭＳ ゴシック" w:hint="eastAsia"/>
                                <w:sz w:val="22"/>
                                <w:szCs w:val="22"/>
                              </w:rPr>
                              <w:t>自転車置き場の屋根が老朽化により破損しているマンションがあ</w:t>
                            </w:r>
                            <w:r w:rsidR="00EC4411" w:rsidRPr="00E01C3C">
                              <w:rPr>
                                <w:rFonts w:ascii="ＭＳ ゴシック" w:eastAsia="ＭＳ ゴシック" w:hAnsi="ＭＳ ゴシック" w:hint="eastAsia"/>
                                <w:sz w:val="22"/>
                                <w:szCs w:val="22"/>
                              </w:rPr>
                              <w:t>ります</w:t>
                            </w:r>
                            <w:r w:rsidRPr="00E01C3C">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293.5pt;margin-top:26.95pt;width:127.5pt;height:13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" stroked="f">
                <v:textbox inset="5.85pt,.7pt,5.85pt,.7pt">
                  <w:txbxContent>
                    <w:p w:rsidR="008322E1" w:rsidRPr="00E01C3C" w:rsidRDefault="00E01C3C" w:rsidP="00E01C3C">
                      <w:pPr>
                        <w:ind w:left="141" w:hangingChars="64" w:hanging="14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③ </w:t>
                      </w:r>
                      <w:r w:rsidR="008322E1" w:rsidRPr="00E01C3C">
                        <w:rPr>
                          <w:rFonts w:ascii="ＭＳ ゴシック" w:eastAsia="ＭＳ ゴシック" w:hAnsi="ＭＳ ゴシック" w:hint="eastAsia"/>
                          <w:sz w:val="22"/>
                          <w:szCs w:val="22"/>
                        </w:rPr>
                        <w:t>自転車置き場の屋根の状態</w:t>
                      </w:r>
                    </w:p>
                    <w:p w:rsidR="008322E1" w:rsidRPr="00E01C3C" w:rsidRDefault="008322E1" w:rsidP="00E01C3C">
                      <w:pPr>
                        <w:ind w:left="141" w:hangingChars="64" w:hanging="141"/>
                        <w:rPr>
                          <w:rFonts w:ascii="ＭＳ ゴシック" w:eastAsia="ＭＳ ゴシック" w:hAnsi="ＭＳ ゴシック" w:hint="eastAsia"/>
                          <w:sz w:val="22"/>
                          <w:szCs w:val="22"/>
                        </w:rPr>
                      </w:pPr>
                      <w:r w:rsidRPr="00E01C3C">
                        <w:rPr>
                          <w:rFonts w:ascii="ＭＳ ゴシック" w:eastAsia="ＭＳ ゴシック" w:hAnsi="ＭＳ ゴシック" w:hint="eastAsia"/>
                          <w:sz w:val="22"/>
                          <w:szCs w:val="22"/>
                        </w:rPr>
                        <w:t xml:space="preserve">　</w:t>
                      </w:r>
                      <w:r w:rsidR="00E01C3C">
                        <w:rPr>
                          <w:rFonts w:ascii="ＭＳ ゴシック" w:eastAsia="ＭＳ ゴシック" w:hAnsi="ＭＳ ゴシック" w:hint="eastAsia"/>
                          <w:sz w:val="22"/>
                          <w:szCs w:val="22"/>
                        </w:rPr>
                        <w:t xml:space="preserve"> </w:t>
                      </w:r>
                      <w:r w:rsidRPr="00E01C3C">
                        <w:rPr>
                          <w:rFonts w:ascii="ＭＳ ゴシック" w:eastAsia="ＭＳ ゴシック" w:hAnsi="ＭＳ ゴシック" w:hint="eastAsia"/>
                          <w:sz w:val="22"/>
                          <w:szCs w:val="22"/>
                        </w:rPr>
                        <w:t>自転車置き場の屋根が老朽化により破損しているマンションがあ</w:t>
                      </w:r>
                      <w:r w:rsidR="00EC4411" w:rsidRPr="00E01C3C">
                        <w:rPr>
                          <w:rFonts w:ascii="ＭＳ ゴシック" w:eastAsia="ＭＳ ゴシック" w:hAnsi="ＭＳ ゴシック" w:hint="eastAsia"/>
                          <w:sz w:val="22"/>
                          <w:szCs w:val="22"/>
                        </w:rPr>
                        <w:t>ります</w:t>
                      </w:r>
                      <w:r w:rsidRPr="00E01C3C">
                        <w:rPr>
                          <w:rFonts w:ascii="ＭＳ ゴシック" w:eastAsia="ＭＳ ゴシック" w:hAnsi="ＭＳ ゴシック" w:hint="eastAsia"/>
                          <w:sz w:val="22"/>
                          <w:szCs w:val="22"/>
                        </w:rPr>
                        <w:t>。</w:t>
                      </w:r>
                    </w:p>
                  </w:txbxContent>
                </v:textbox>
              </v:shape>
            </w:pict>
          </mc:Fallback>
        </mc:AlternateContent>
      </w:r>
      <w:r>
        <w:rPr>
          <w:noProof/>
        </w:rPr>
        <mc:AlternateContent>
          <mc:Choice Requires="wps">
            <w:drawing>
              <wp:anchor distT="45720" distB="45720" distL="114300" distR="114300" simplePos="0" relativeHeight="251651072" behindDoc="0" locked="0" layoutInCell="1" allowOverlap="1">
                <wp:simplePos x="0" y="0"/>
                <wp:positionH relativeFrom="column">
                  <wp:posOffset>-121285</wp:posOffset>
                </wp:positionH>
                <wp:positionV relativeFrom="paragraph">
                  <wp:posOffset>34290</wp:posOffset>
                </wp:positionV>
                <wp:extent cx="5799455" cy="2148840"/>
                <wp:effectExtent l="0" t="1270" r="4445" b="254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214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7E1" w:rsidRDefault="005C04A7">
                            <w:r w:rsidRPr="009457E1">
                              <w:rPr>
                                <w:noProof/>
                              </w:rPr>
                              <w:drawing>
                                <wp:inline distT="0" distB="0" distL="0" distR="0">
                                  <wp:extent cx="3333750" cy="2000250"/>
                                  <wp:effectExtent l="19050" t="1905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0" cy="2000250"/>
                                          </a:xfrm>
                                          <a:prstGeom prst="rect">
                                            <a:avLst/>
                                          </a:prstGeom>
                                          <a:noFill/>
                                          <a:ln w="3175" cmpd="sng">
                                            <a:solidFill>
                                              <a:srgbClr val="000000"/>
                                            </a:solidFill>
                                            <a:miter lim="800000"/>
                                            <a:headEnd/>
                                            <a:tailEnd/>
                                          </a:ln>
                                          <a:effec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9.55pt;margin-top:2.7pt;width:456.65pt;height:169.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" stroked="f">
                <v:textbox style="mso-fit-shape-to-text:t">
                  <w:txbxContent>
                    <w:p w:rsidR="009457E1" w:rsidRDefault="005C04A7">
                      <w:r w:rsidRPr="009457E1">
                        <w:rPr>
                          <w:noProof/>
                        </w:rPr>
                        <w:drawing>
                          <wp:inline distT="0" distB="0" distL="0" distR="0">
                            <wp:extent cx="3333750" cy="2000250"/>
                            <wp:effectExtent l="19050" t="1905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0" cy="2000250"/>
                                    </a:xfrm>
                                    <a:prstGeom prst="rect">
                                      <a:avLst/>
                                    </a:prstGeom>
                                    <a:noFill/>
                                    <a:ln w="3175" cmpd="sng">
                                      <a:solidFill>
                                        <a:srgbClr val="000000"/>
                                      </a:solidFill>
                                      <a:miter lim="800000"/>
                                      <a:headEnd/>
                                      <a:tailEnd/>
                                    </a:ln>
                                    <a:effectLst/>
                                  </pic:spPr>
                                </pic:pic>
                              </a:graphicData>
                            </a:graphic>
                          </wp:inline>
                        </w:drawing>
                      </w:r>
                    </w:p>
                  </w:txbxContent>
                </v:textbox>
                <w10:wrap type="square"/>
              </v:shape>
            </w:pict>
          </mc:Fallback>
        </mc:AlternateContent>
      </w:r>
    </w:p>
    <w:p w:rsidR="00A971E0" w:rsidRDefault="005C04A7" w:rsidP="003D41A1">
      <w:pPr>
        <w:rPr>
          <w:rFonts w:ascii="ＭＳ ゴシック" w:eastAsia="ＭＳ ゴシック" w:hAnsi="ＭＳ ゴシック"/>
          <w:sz w:val="24"/>
        </w:rPr>
      </w:pPr>
      <w:r>
        <w:rPr>
          <w:noProof/>
        </w:rPr>
        <mc:AlternateContent>
          <mc:Choice Requires="wps">
            <w:drawing>
              <wp:anchor distT="0" distB="0" distL="114300" distR="114300" simplePos="0" relativeHeight="251653120" behindDoc="0" locked="0" layoutInCell="1" allowOverlap="1">
                <wp:simplePos x="0" y="0"/>
                <wp:positionH relativeFrom="column">
                  <wp:posOffset>3746500</wp:posOffset>
                </wp:positionH>
                <wp:positionV relativeFrom="paragraph">
                  <wp:posOffset>71755</wp:posOffset>
                </wp:positionV>
                <wp:extent cx="1619250" cy="1961515"/>
                <wp:effectExtent l="0" t="635" r="2540" b="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96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BE1" w:rsidRPr="00E01C3C" w:rsidRDefault="00E01C3C" w:rsidP="00E01C3C">
                            <w:pPr>
                              <w:ind w:left="141" w:hangingChars="64" w:hanging="14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④ </w:t>
                            </w:r>
                            <w:r w:rsidR="00001BE1" w:rsidRPr="00E01C3C">
                              <w:rPr>
                                <w:rFonts w:ascii="ＭＳ ゴシック" w:eastAsia="ＭＳ ゴシック" w:hAnsi="ＭＳ ゴシック" w:hint="eastAsia"/>
                                <w:sz w:val="22"/>
                                <w:szCs w:val="22"/>
                              </w:rPr>
                              <w:t>自転車置き場</w:t>
                            </w:r>
                            <w:r w:rsidR="00943124" w:rsidRPr="00E01C3C">
                              <w:rPr>
                                <w:rFonts w:ascii="ＭＳ ゴシック" w:eastAsia="ＭＳ ゴシック" w:hAnsi="ＭＳ ゴシック" w:hint="eastAsia"/>
                                <w:sz w:val="22"/>
                                <w:szCs w:val="22"/>
                              </w:rPr>
                              <w:t>以外</w:t>
                            </w:r>
                            <w:r w:rsidR="00943124" w:rsidRPr="00E01C3C">
                              <w:rPr>
                                <w:rFonts w:ascii="ＭＳ ゴシック" w:eastAsia="ＭＳ ゴシック" w:hAnsi="ＭＳ ゴシック"/>
                                <w:sz w:val="22"/>
                                <w:szCs w:val="22"/>
                              </w:rPr>
                              <w:t>への</w:t>
                            </w:r>
                            <w:r w:rsidR="00943124" w:rsidRPr="00E01C3C">
                              <w:rPr>
                                <w:rFonts w:ascii="ＭＳ ゴシック" w:eastAsia="ＭＳ ゴシック" w:hAnsi="ＭＳ ゴシック" w:hint="eastAsia"/>
                                <w:sz w:val="22"/>
                                <w:szCs w:val="22"/>
                              </w:rPr>
                              <w:t>駐輪</w:t>
                            </w:r>
                          </w:p>
                          <w:p w:rsidR="00001BE1" w:rsidRPr="00E01C3C" w:rsidRDefault="00001BE1" w:rsidP="00E01C3C">
                            <w:pPr>
                              <w:ind w:left="141" w:hangingChars="64" w:hanging="141"/>
                              <w:rPr>
                                <w:rFonts w:ascii="ＭＳ ゴシック" w:eastAsia="ＭＳ ゴシック" w:hAnsi="ＭＳ ゴシック"/>
                                <w:sz w:val="22"/>
                                <w:szCs w:val="22"/>
                              </w:rPr>
                            </w:pPr>
                            <w:r w:rsidRPr="00E01C3C">
                              <w:rPr>
                                <w:rFonts w:ascii="ＭＳ ゴシック" w:eastAsia="ＭＳ ゴシック" w:hAnsi="ＭＳ ゴシック" w:hint="eastAsia"/>
                                <w:sz w:val="22"/>
                                <w:szCs w:val="22"/>
                              </w:rPr>
                              <w:t xml:space="preserve">　</w:t>
                            </w:r>
                            <w:r w:rsidR="00E01C3C">
                              <w:rPr>
                                <w:rFonts w:ascii="ＭＳ ゴシック" w:eastAsia="ＭＳ ゴシック" w:hAnsi="ＭＳ ゴシック" w:hint="eastAsia"/>
                                <w:sz w:val="22"/>
                                <w:szCs w:val="22"/>
                              </w:rPr>
                              <w:t xml:space="preserve"> </w:t>
                            </w:r>
                            <w:r w:rsidR="00943124" w:rsidRPr="00E01C3C">
                              <w:rPr>
                                <w:rFonts w:ascii="ＭＳ ゴシック" w:eastAsia="ＭＳ ゴシック" w:hAnsi="ＭＳ ゴシック" w:hint="eastAsia"/>
                                <w:sz w:val="22"/>
                                <w:szCs w:val="22"/>
                              </w:rPr>
                              <w:t>約半数の</w:t>
                            </w:r>
                            <w:r w:rsidR="00943124" w:rsidRPr="00E01C3C">
                              <w:rPr>
                                <w:rFonts w:ascii="ＭＳ ゴシック" w:eastAsia="ＭＳ ゴシック" w:hAnsi="ＭＳ ゴシック"/>
                                <w:sz w:val="22"/>
                                <w:szCs w:val="22"/>
                              </w:rPr>
                              <w:t>マンションで</w:t>
                            </w:r>
                            <w:r w:rsidR="00943124" w:rsidRPr="00E01C3C">
                              <w:rPr>
                                <w:rFonts w:ascii="ＭＳ ゴシック" w:eastAsia="ＭＳ ゴシック" w:hAnsi="ＭＳ ゴシック" w:hint="eastAsia"/>
                                <w:sz w:val="22"/>
                                <w:szCs w:val="22"/>
                              </w:rPr>
                              <w:t>住戸前</w:t>
                            </w:r>
                            <w:r w:rsidR="00943124" w:rsidRPr="00E01C3C">
                              <w:rPr>
                                <w:rFonts w:ascii="ＭＳ ゴシック" w:eastAsia="ＭＳ ゴシック" w:hAnsi="ＭＳ ゴシック"/>
                                <w:sz w:val="22"/>
                                <w:szCs w:val="22"/>
                              </w:rPr>
                              <w:t>や</w:t>
                            </w:r>
                            <w:r w:rsidR="00943124" w:rsidRPr="00E01C3C">
                              <w:rPr>
                                <w:rFonts w:ascii="ＭＳ ゴシック" w:eastAsia="ＭＳ ゴシック" w:hAnsi="ＭＳ ゴシック" w:hint="eastAsia"/>
                                <w:sz w:val="22"/>
                                <w:szCs w:val="22"/>
                              </w:rPr>
                              <w:t>廊下</w:t>
                            </w:r>
                            <w:r w:rsidR="00943124" w:rsidRPr="00E01C3C">
                              <w:rPr>
                                <w:rFonts w:ascii="ＭＳ ゴシック" w:eastAsia="ＭＳ ゴシック" w:hAnsi="ＭＳ ゴシック"/>
                                <w:sz w:val="22"/>
                                <w:szCs w:val="22"/>
                              </w:rPr>
                              <w:t>など</w:t>
                            </w:r>
                            <w:r w:rsidR="00943124" w:rsidRPr="00E01C3C">
                              <w:rPr>
                                <w:rFonts w:ascii="ＭＳ ゴシック" w:eastAsia="ＭＳ ゴシック" w:hAnsi="ＭＳ ゴシック" w:hint="eastAsia"/>
                                <w:sz w:val="22"/>
                                <w:szCs w:val="22"/>
                              </w:rPr>
                              <w:t>自転車</w:t>
                            </w:r>
                            <w:r w:rsidRPr="00E01C3C">
                              <w:rPr>
                                <w:rFonts w:ascii="ＭＳ ゴシック" w:eastAsia="ＭＳ ゴシック" w:hAnsi="ＭＳ ゴシック" w:hint="eastAsia"/>
                                <w:sz w:val="22"/>
                                <w:szCs w:val="22"/>
                              </w:rPr>
                              <w:t>置き場</w:t>
                            </w:r>
                            <w:r w:rsidR="00943124" w:rsidRPr="00E01C3C">
                              <w:rPr>
                                <w:rFonts w:ascii="ＭＳ ゴシック" w:eastAsia="ＭＳ ゴシック" w:hAnsi="ＭＳ ゴシック" w:hint="eastAsia"/>
                                <w:sz w:val="22"/>
                                <w:szCs w:val="22"/>
                              </w:rPr>
                              <w:t>以外</w:t>
                            </w:r>
                            <w:r w:rsidR="00943124" w:rsidRPr="00E01C3C">
                              <w:rPr>
                                <w:rFonts w:ascii="ＭＳ ゴシック" w:eastAsia="ＭＳ ゴシック" w:hAnsi="ＭＳ ゴシック"/>
                                <w:sz w:val="22"/>
                                <w:szCs w:val="22"/>
                              </w:rPr>
                              <w:t>の</w:t>
                            </w:r>
                            <w:r w:rsidR="00943124" w:rsidRPr="00E01C3C">
                              <w:rPr>
                                <w:rFonts w:ascii="ＭＳ ゴシック" w:eastAsia="ＭＳ ゴシック" w:hAnsi="ＭＳ ゴシック" w:hint="eastAsia"/>
                                <w:sz w:val="22"/>
                                <w:szCs w:val="22"/>
                              </w:rPr>
                              <w:t>場所に自転車</w:t>
                            </w:r>
                            <w:r w:rsidR="00943124" w:rsidRPr="00E01C3C">
                              <w:rPr>
                                <w:rFonts w:ascii="ＭＳ ゴシック" w:eastAsia="ＭＳ ゴシック" w:hAnsi="ＭＳ ゴシック"/>
                                <w:sz w:val="22"/>
                                <w:szCs w:val="22"/>
                              </w:rPr>
                              <w:t>が</w:t>
                            </w:r>
                            <w:r w:rsidR="00943124" w:rsidRPr="00E01C3C">
                              <w:rPr>
                                <w:rFonts w:ascii="ＭＳ ゴシック" w:eastAsia="ＭＳ ゴシック" w:hAnsi="ＭＳ ゴシック" w:hint="eastAsia"/>
                                <w:sz w:val="22"/>
                                <w:szCs w:val="22"/>
                              </w:rPr>
                              <w:t>置かれている状況</w:t>
                            </w:r>
                            <w:r w:rsidR="00943124" w:rsidRPr="00E01C3C">
                              <w:rPr>
                                <w:rFonts w:ascii="ＭＳ ゴシック" w:eastAsia="ＭＳ ゴシック" w:hAnsi="ＭＳ ゴシック"/>
                                <w:sz w:val="22"/>
                                <w:szCs w:val="22"/>
                              </w:rPr>
                              <w:t>が</w:t>
                            </w:r>
                            <w:r w:rsidR="00797355" w:rsidRPr="00E01C3C">
                              <w:rPr>
                                <w:rFonts w:ascii="ＭＳ ゴシック" w:eastAsia="ＭＳ ゴシック" w:hAnsi="ＭＳ ゴシック" w:hint="eastAsia"/>
                                <w:sz w:val="22"/>
                                <w:szCs w:val="22"/>
                              </w:rPr>
                              <w:t>見られ</w:t>
                            </w:r>
                            <w:r w:rsidR="00EC4411" w:rsidRPr="00E01C3C">
                              <w:rPr>
                                <w:rFonts w:ascii="ＭＳ ゴシック" w:eastAsia="ＭＳ ゴシック" w:hAnsi="ＭＳ ゴシック" w:hint="eastAsia"/>
                                <w:sz w:val="22"/>
                                <w:szCs w:val="22"/>
                              </w:rPr>
                              <w:t>ます</w:t>
                            </w:r>
                            <w:r w:rsidRPr="00E01C3C">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295pt;margin-top:5.65pt;width:127.5pt;height:15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LuhwIAABg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" stroked="f">
                <v:textbox inset="5.85pt,.7pt,5.85pt,.7pt">
                  <w:txbxContent>
                    <w:p w:rsidR="00001BE1" w:rsidRPr="00E01C3C" w:rsidRDefault="00E01C3C" w:rsidP="00E01C3C">
                      <w:pPr>
                        <w:ind w:left="141" w:hangingChars="64" w:hanging="14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④ </w:t>
                      </w:r>
                      <w:r w:rsidR="00001BE1" w:rsidRPr="00E01C3C">
                        <w:rPr>
                          <w:rFonts w:ascii="ＭＳ ゴシック" w:eastAsia="ＭＳ ゴシック" w:hAnsi="ＭＳ ゴシック" w:hint="eastAsia"/>
                          <w:sz w:val="22"/>
                          <w:szCs w:val="22"/>
                        </w:rPr>
                        <w:t>自転車置き場</w:t>
                      </w:r>
                      <w:r w:rsidR="00943124" w:rsidRPr="00E01C3C">
                        <w:rPr>
                          <w:rFonts w:ascii="ＭＳ ゴシック" w:eastAsia="ＭＳ ゴシック" w:hAnsi="ＭＳ ゴシック" w:hint="eastAsia"/>
                          <w:sz w:val="22"/>
                          <w:szCs w:val="22"/>
                        </w:rPr>
                        <w:t>以外</w:t>
                      </w:r>
                      <w:r w:rsidR="00943124" w:rsidRPr="00E01C3C">
                        <w:rPr>
                          <w:rFonts w:ascii="ＭＳ ゴシック" w:eastAsia="ＭＳ ゴシック" w:hAnsi="ＭＳ ゴシック"/>
                          <w:sz w:val="22"/>
                          <w:szCs w:val="22"/>
                        </w:rPr>
                        <w:t>への</w:t>
                      </w:r>
                      <w:r w:rsidR="00943124" w:rsidRPr="00E01C3C">
                        <w:rPr>
                          <w:rFonts w:ascii="ＭＳ ゴシック" w:eastAsia="ＭＳ ゴシック" w:hAnsi="ＭＳ ゴシック" w:hint="eastAsia"/>
                          <w:sz w:val="22"/>
                          <w:szCs w:val="22"/>
                        </w:rPr>
                        <w:t>駐輪</w:t>
                      </w:r>
                    </w:p>
                    <w:p w:rsidR="00001BE1" w:rsidRPr="00E01C3C" w:rsidRDefault="00001BE1" w:rsidP="00E01C3C">
                      <w:pPr>
                        <w:ind w:left="141" w:hangingChars="64" w:hanging="141"/>
                        <w:rPr>
                          <w:rFonts w:ascii="ＭＳ ゴシック" w:eastAsia="ＭＳ ゴシック" w:hAnsi="ＭＳ ゴシック" w:hint="eastAsia"/>
                          <w:sz w:val="22"/>
                          <w:szCs w:val="22"/>
                        </w:rPr>
                      </w:pPr>
                      <w:r w:rsidRPr="00E01C3C">
                        <w:rPr>
                          <w:rFonts w:ascii="ＭＳ ゴシック" w:eastAsia="ＭＳ ゴシック" w:hAnsi="ＭＳ ゴシック" w:hint="eastAsia"/>
                          <w:sz w:val="22"/>
                          <w:szCs w:val="22"/>
                        </w:rPr>
                        <w:t xml:space="preserve">　</w:t>
                      </w:r>
                      <w:r w:rsidR="00E01C3C">
                        <w:rPr>
                          <w:rFonts w:ascii="ＭＳ ゴシック" w:eastAsia="ＭＳ ゴシック" w:hAnsi="ＭＳ ゴシック" w:hint="eastAsia"/>
                          <w:sz w:val="22"/>
                          <w:szCs w:val="22"/>
                        </w:rPr>
                        <w:t xml:space="preserve"> </w:t>
                      </w:r>
                      <w:r w:rsidR="00943124" w:rsidRPr="00E01C3C">
                        <w:rPr>
                          <w:rFonts w:ascii="ＭＳ ゴシック" w:eastAsia="ＭＳ ゴシック" w:hAnsi="ＭＳ ゴシック" w:hint="eastAsia"/>
                          <w:sz w:val="22"/>
                          <w:szCs w:val="22"/>
                        </w:rPr>
                        <w:t>約半数の</w:t>
                      </w:r>
                      <w:r w:rsidR="00943124" w:rsidRPr="00E01C3C">
                        <w:rPr>
                          <w:rFonts w:ascii="ＭＳ ゴシック" w:eastAsia="ＭＳ ゴシック" w:hAnsi="ＭＳ ゴシック"/>
                          <w:sz w:val="22"/>
                          <w:szCs w:val="22"/>
                        </w:rPr>
                        <w:t>マンションで</w:t>
                      </w:r>
                      <w:r w:rsidR="00943124" w:rsidRPr="00E01C3C">
                        <w:rPr>
                          <w:rFonts w:ascii="ＭＳ ゴシック" w:eastAsia="ＭＳ ゴシック" w:hAnsi="ＭＳ ゴシック" w:hint="eastAsia"/>
                          <w:sz w:val="22"/>
                          <w:szCs w:val="22"/>
                        </w:rPr>
                        <w:t>住戸前</w:t>
                      </w:r>
                      <w:r w:rsidR="00943124" w:rsidRPr="00E01C3C">
                        <w:rPr>
                          <w:rFonts w:ascii="ＭＳ ゴシック" w:eastAsia="ＭＳ ゴシック" w:hAnsi="ＭＳ ゴシック"/>
                          <w:sz w:val="22"/>
                          <w:szCs w:val="22"/>
                        </w:rPr>
                        <w:t>や</w:t>
                      </w:r>
                      <w:r w:rsidR="00943124" w:rsidRPr="00E01C3C">
                        <w:rPr>
                          <w:rFonts w:ascii="ＭＳ ゴシック" w:eastAsia="ＭＳ ゴシック" w:hAnsi="ＭＳ ゴシック" w:hint="eastAsia"/>
                          <w:sz w:val="22"/>
                          <w:szCs w:val="22"/>
                        </w:rPr>
                        <w:t>廊下</w:t>
                      </w:r>
                      <w:r w:rsidR="00943124" w:rsidRPr="00E01C3C">
                        <w:rPr>
                          <w:rFonts w:ascii="ＭＳ ゴシック" w:eastAsia="ＭＳ ゴシック" w:hAnsi="ＭＳ ゴシック"/>
                          <w:sz w:val="22"/>
                          <w:szCs w:val="22"/>
                        </w:rPr>
                        <w:t>など</w:t>
                      </w:r>
                      <w:r w:rsidR="00943124" w:rsidRPr="00E01C3C">
                        <w:rPr>
                          <w:rFonts w:ascii="ＭＳ ゴシック" w:eastAsia="ＭＳ ゴシック" w:hAnsi="ＭＳ ゴシック" w:hint="eastAsia"/>
                          <w:sz w:val="22"/>
                          <w:szCs w:val="22"/>
                        </w:rPr>
                        <w:t>自転車</w:t>
                      </w:r>
                      <w:r w:rsidRPr="00E01C3C">
                        <w:rPr>
                          <w:rFonts w:ascii="ＭＳ ゴシック" w:eastAsia="ＭＳ ゴシック" w:hAnsi="ＭＳ ゴシック" w:hint="eastAsia"/>
                          <w:sz w:val="22"/>
                          <w:szCs w:val="22"/>
                        </w:rPr>
                        <w:t>置き場</w:t>
                      </w:r>
                      <w:r w:rsidR="00943124" w:rsidRPr="00E01C3C">
                        <w:rPr>
                          <w:rFonts w:ascii="ＭＳ ゴシック" w:eastAsia="ＭＳ ゴシック" w:hAnsi="ＭＳ ゴシック" w:hint="eastAsia"/>
                          <w:sz w:val="22"/>
                          <w:szCs w:val="22"/>
                        </w:rPr>
                        <w:t>以外</w:t>
                      </w:r>
                      <w:r w:rsidR="00943124" w:rsidRPr="00E01C3C">
                        <w:rPr>
                          <w:rFonts w:ascii="ＭＳ ゴシック" w:eastAsia="ＭＳ ゴシック" w:hAnsi="ＭＳ ゴシック"/>
                          <w:sz w:val="22"/>
                          <w:szCs w:val="22"/>
                        </w:rPr>
                        <w:t>の</w:t>
                      </w:r>
                      <w:r w:rsidR="00943124" w:rsidRPr="00E01C3C">
                        <w:rPr>
                          <w:rFonts w:ascii="ＭＳ ゴシック" w:eastAsia="ＭＳ ゴシック" w:hAnsi="ＭＳ ゴシック" w:hint="eastAsia"/>
                          <w:sz w:val="22"/>
                          <w:szCs w:val="22"/>
                        </w:rPr>
                        <w:t>場所に自転車</w:t>
                      </w:r>
                      <w:r w:rsidR="00943124" w:rsidRPr="00E01C3C">
                        <w:rPr>
                          <w:rFonts w:ascii="ＭＳ ゴシック" w:eastAsia="ＭＳ ゴシック" w:hAnsi="ＭＳ ゴシック"/>
                          <w:sz w:val="22"/>
                          <w:szCs w:val="22"/>
                        </w:rPr>
                        <w:t>が</w:t>
                      </w:r>
                      <w:r w:rsidR="00943124" w:rsidRPr="00E01C3C">
                        <w:rPr>
                          <w:rFonts w:ascii="ＭＳ ゴシック" w:eastAsia="ＭＳ ゴシック" w:hAnsi="ＭＳ ゴシック" w:hint="eastAsia"/>
                          <w:sz w:val="22"/>
                          <w:szCs w:val="22"/>
                        </w:rPr>
                        <w:t>置かれている状況</w:t>
                      </w:r>
                      <w:r w:rsidR="00943124" w:rsidRPr="00E01C3C">
                        <w:rPr>
                          <w:rFonts w:ascii="ＭＳ ゴシック" w:eastAsia="ＭＳ ゴシック" w:hAnsi="ＭＳ ゴシック"/>
                          <w:sz w:val="22"/>
                          <w:szCs w:val="22"/>
                        </w:rPr>
                        <w:t>が</w:t>
                      </w:r>
                      <w:r w:rsidR="00797355" w:rsidRPr="00E01C3C">
                        <w:rPr>
                          <w:rFonts w:ascii="ＭＳ ゴシック" w:eastAsia="ＭＳ ゴシック" w:hAnsi="ＭＳ ゴシック" w:hint="eastAsia"/>
                          <w:sz w:val="22"/>
                          <w:szCs w:val="22"/>
                        </w:rPr>
                        <w:t>見られ</w:t>
                      </w:r>
                      <w:r w:rsidR="00EC4411" w:rsidRPr="00E01C3C">
                        <w:rPr>
                          <w:rFonts w:ascii="ＭＳ ゴシック" w:eastAsia="ＭＳ ゴシック" w:hAnsi="ＭＳ ゴシック" w:hint="eastAsia"/>
                          <w:sz w:val="22"/>
                          <w:szCs w:val="22"/>
                        </w:rPr>
                        <w:t>ます</w:t>
                      </w:r>
                      <w:r w:rsidRPr="00E01C3C">
                        <w:rPr>
                          <w:rFonts w:ascii="ＭＳ ゴシック" w:eastAsia="ＭＳ ゴシック" w:hAnsi="ＭＳ ゴシック" w:hint="eastAsia"/>
                          <w:sz w:val="22"/>
                          <w:szCs w:val="22"/>
                        </w:rPr>
                        <w:t>。</w:t>
                      </w:r>
                    </w:p>
                  </w:txbxContent>
                </v:textbox>
              </v:shape>
            </w:pict>
          </mc:Fallback>
        </mc:AlternateContent>
      </w:r>
      <w:r w:rsidRPr="00001BE1">
        <w:rPr>
          <w:noProof/>
        </w:rPr>
        <w:drawing>
          <wp:inline distT="0" distB="0" distL="0" distR="0">
            <wp:extent cx="3305175" cy="1981200"/>
            <wp:effectExtent l="19050" t="1905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05175" cy="1981200"/>
                    </a:xfrm>
                    <a:prstGeom prst="rect">
                      <a:avLst/>
                    </a:prstGeom>
                    <a:noFill/>
                    <a:ln w="3175" cmpd="sng">
                      <a:solidFill>
                        <a:srgbClr val="000000"/>
                      </a:solidFill>
                      <a:miter lim="800000"/>
                      <a:headEnd/>
                      <a:tailEnd/>
                    </a:ln>
                    <a:effectLst/>
                  </pic:spPr>
                </pic:pic>
              </a:graphicData>
            </a:graphic>
          </wp:inline>
        </w:drawing>
      </w:r>
    </w:p>
    <w:p w:rsidR="00A971E0" w:rsidRDefault="00A971E0" w:rsidP="003D41A1">
      <w:pPr>
        <w:rPr>
          <w:rFonts w:ascii="ＭＳ ゴシック" w:eastAsia="ＭＳ ゴシック" w:hAnsi="ＭＳ ゴシック"/>
          <w:sz w:val="24"/>
        </w:rPr>
      </w:pPr>
    </w:p>
    <w:p w:rsidR="003D41A1" w:rsidRDefault="005C04A7" w:rsidP="003D41A1">
      <w:pPr>
        <w:rPr>
          <w:rFonts w:ascii="ＭＳ ゴシック" w:eastAsia="ＭＳ ゴシック" w:hAnsi="ＭＳ ゴシック"/>
          <w:sz w:val="24"/>
        </w:rPr>
      </w:pPr>
      <w:r>
        <w:rPr>
          <w:noProof/>
        </w:rPr>
        <mc:AlternateContent>
          <mc:Choice Requires="wps">
            <w:drawing>
              <wp:anchor distT="0" distB="0" distL="114300" distR="114300" simplePos="0" relativeHeight="251673600" behindDoc="0" locked="0" layoutInCell="1" allowOverlap="1">
                <wp:simplePos x="0" y="0"/>
                <wp:positionH relativeFrom="column">
                  <wp:posOffset>3758565</wp:posOffset>
                </wp:positionH>
                <wp:positionV relativeFrom="paragraph">
                  <wp:posOffset>194310</wp:posOffset>
                </wp:positionV>
                <wp:extent cx="1619250" cy="1226185"/>
                <wp:effectExtent l="0" t="0" r="0" b="3175"/>
                <wp:wrapNone/>
                <wp:docPr id="1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226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FB4" w:rsidRPr="00E01C3C" w:rsidRDefault="005E2FB4" w:rsidP="005E2FB4">
                            <w:pPr>
                              <w:ind w:left="141" w:hangingChars="64" w:hanging="141"/>
                              <w:rPr>
                                <w:rFonts w:ascii="ＭＳ ゴシック" w:eastAsia="ＭＳ ゴシック" w:hAnsi="ＭＳ ゴシック"/>
                                <w:sz w:val="22"/>
                                <w:szCs w:val="22"/>
                              </w:rPr>
                            </w:pPr>
                            <w:r>
                              <w:rPr>
                                <w:rFonts w:ascii="ＭＳ ゴシック" w:eastAsia="ＭＳ ゴシック" w:hAnsi="ＭＳ ゴシック" w:hint="eastAsia"/>
                                <w:sz w:val="22"/>
                                <w:szCs w:val="22"/>
                              </w:rPr>
                              <w:t>⑤ ゴミ出しの状況</w:t>
                            </w:r>
                          </w:p>
                          <w:p w:rsidR="005E2FB4" w:rsidRPr="00E01C3C" w:rsidRDefault="005E2FB4" w:rsidP="005E2FB4">
                            <w:pPr>
                              <w:ind w:left="141" w:hangingChars="64" w:hanging="141"/>
                              <w:rPr>
                                <w:rFonts w:ascii="ＭＳ ゴシック" w:eastAsia="ＭＳ ゴシック" w:hAnsi="ＭＳ ゴシック"/>
                                <w:sz w:val="22"/>
                                <w:szCs w:val="22"/>
                              </w:rPr>
                            </w:pPr>
                            <w:r w:rsidRPr="00E01C3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ほとんどのマンションで良好にゴミ出しがされています</w:t>
                            </w:r>
                            <w:r w:rsidRPr="00E01C3C">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1" type="#_x0000_t202" style="position:absolute;left:0;text-align:left;margin-left:295.95pt;margin-top:15.3pt;width:127.5pt;height:9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p6hgIAABk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" stroked="f">
                <v:textbox inset="5.85pt,.7pt,5.85pt,.7pt">
                  <w:txbxContent>
                    <w:p w:rsidR="005E2FB4" w:rsidRPr="00E01C3C" w:rsidRDefault="005E2FB4" w:rsidP="005E2FB4">
                      <w:pPr>
                        <w:ind w:left="141" w:hangingChars="64" w:hanging="141"/>
                        <w:rPr>
                          <w:rFonts w:ascii="ＭＳ ゴシック" w:eastAsia="ＭＳ ゴシック" w:hAnsi="ＭＳ ゴシック"/>
                          <w:sz w:val="22"/>
                          <w:szCs w:val="22"/>
                        </w:rPr>
                      </w:pPr>
                      <w:r>
                        <w:rPr>
                          <w:rFonts w:ascii="ＭＳ ゴシック" w:eastAsia="ＭＳ ゴシック" w:hAnsi="ＭＳ ゴシック" w:hint="eastAsia"/>
                          <w:sz w:val="22"/>
                          <w:szCs w:val="22"/>
                        </w:rPr>
                        <w:t>⑤ ゴミ出しの状況</w:t>
                      </w:r>
                    </w:p>
                    <w:p w:rsidR="005E2FB4" w:rsidRPr="00E01C3C" w:rsidRDefault="005E2FB4" w:rsidP="005E2FB4">
                      <w:pPr>
                        <w:ind w:left="141" w:hangingChars="64" w:hanging="141"/>
                        <w:rPr>
                          <w:rFonts w:ascii="ＭＳ ゴシック" w:eastAsia="ＭＳ ゴシック" w:hAnsi="ＭＳ ゴシック" w:hint="eastAsia"/>
                          <w:sz w:val="22"/>
                          <w:szCs w:val="22"/>
                        </w:rPr>
                      </w:pPr>
                      <w:r w:rsidRPr="00E01C3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ほとんどのマンションで良好にゴミ出しがされています</w:t>
                      </w:r>
                      <w:r w:rsidRPr="00E01C3C">
                        <w:rPr>
                          <w:rFonts w:ascii="ＭＳ ゴシック" w:eastAsia="ＭＳ ゴシック" w:hAnsi="ＭＳ ゴシック" w:hint="eastAsia"/>
                          <w:sz w:val="22"/>
                          <w:szCs w:val="22"/>
                        </w:rPr>
                        <w: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3766820</wp:posOffset>
                </wp:positionH>
                <wp:positionV relativeFrom="paragraph">
                  <wp:posOffset>2476500</wp:posOffset>
                </wp:positionV>
                <wp:extent cx="1809750" cy="1162050"/>
                <wp:effectExtent l="0" t="0" r="1270" b="444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71D" w:rsidRPr="00D30048" w:rsidRDefault="00D30048" w:rsidP="00D9071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⑥ </w:t>
                            </w:r>
                            <w:r w:rsidR="00D9071D" w:rsidRPr="00D30048">
                              <w:rPr>
                                <w:rFonts w:ascii="ＭＳ ゴシック" w:eastAsia="ＭＳ ゴシック" w:hAnsi="ＭＳ ゴシック" w:hint="eastAsia"/>
                                <w:sz w:val="22"/>
                                <w:szCs w:val="22"/>
                              </w:rPr>
                              <w:t>廊下・階段の管理状況</w:t>
                            </w:r>
                          </w:p>
                          <w:p w:rsidR="00D9071D" w:rsidRPr="00D30048" w:rsidRDefault="00D9071D" w:rsidP="00D30048">
                            <w:pPr>
                              <w:ind w:left="141" w:hangingChars="64" w:hanging="141"/>
                              <w:rPr>
                                <w:rFonts w:ascii="ＭＳ ゴシック" w:eastAsia="ＭＳ ゴシック" w:hAnsi="ＭＳ ゴシック"/>
                                <w:sz w:val="22"/>
                                <w:szCs w:val="22"/>
                              </w:rPr>
                            </w:pPr>
                            <w:r w:rsidRPr="00D30048">
                              <w:rPr>
                                <w:rFonts w:ascii="ＭＳ ゴシック" w:eastAsia="ＭＳ ゴシック" w:hAnsi="ＭＳ ゴシック" w:hint="eastAsia"/>
                                <w:sz w:val="22"/>
                                <w:szCs w:val="22"/>
                              </w:rPr>
                              <w:t xml:space="preserve">　一部のマンションで汚れや落書き等の管理不良状況が見られ</w:t>
                            </w:r>
                            <w:r w:rsidR="00EC4411" w:rsidRPr="00D30048">
                              <w:rPr>
                                <w:rFonts w:ascii="ＭＳ ゴシック" w:eastAsia="ＭＳ ゴシック" w:hAnsi="ＭＳ ゴシック" w:hint="eastAsia"/>
                                <w:sz w:val="22"/>
                                <w:szCs w:val="22"/>
                              </w:rPr>
                              <w:t>ます</w:t>
                            </w:r>
                            <w:r w:rsidRPr="00D30048">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left:0;text-align:left;margin-left:296.6pt;margin-top:195pt;width:142.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RhQIAABg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" stroked="f">
                <v:textbox inset="5.85pt,.7pt,5.85pt,.7pt">
                  <w:txbxContent>
                    <w:p w:rsidR="00D9071D" w:rsidRPr="00D30048" w:rsidRDefault="00D30048" w:rsidP="00D9071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⑥ </w:t>
                      </w:r>
                      <w:r w:rsidR="00D9071D" w:rsidRPr="00D30048">
                        <w:rPr>
                          <w:rFonts w:ascii="ＭＳ ゴシック" w:eastAsia="ＭＳ ゴシック" w:hAnsi="ＭＳ ゴシック" w:hint="eastAsia"/>
                          <w:sz w:val="22"/>
                          <w:szCs w:val="22"/>
                        </w:rPr>
                        <w:t>廊下・階段の管理状況</w:t>
                      </w:r>
                    </w:p>
                    <w:p w:rsidR="00D9071D" w:rsidRPr="00D30048" w:rsidRDefault="00D9071D" w:rsidP="00D30048">
                      <w:pPr>
                        <w:ind w:left="141" w:hangingChars="64" w:hanging="141"/>
                        <w:rPr>
                          <w:rFonts w:ascii="ＭＳ ゴシック" w:eastAsia="ＭＳ ゴシック" w:hAnsi="ＭＳ ゴシック" w:hint="eastAsia"/>
                          <w:sz w:val="22"/>
                          <w:szCs w:val="22"/>
                        </w:rPr>
                      </w:pPr>
                      <w:r w:rsidRPr="00D30048">
                        <w:rPr>
                          <w:rFonts w:ascii="ＭＳ ゴシック" w:eastAsia="ＭＳ ゴシック" w:hAnsi="ＭＳ ゴシック" w:hint="eastAsia"/>
                          <w:sz w:val="22"/>
                          <w:szCs w:val="22"/>
                        </w:rPr>
                        <w:t xml:space="preserve">　一部のマンションで汚れや落書き等の管理不良状況が見られ</w:t>
                      </w:r>
                      <w:r w:rsidR="00EC4411" w:rsidRPr="00D30048">
                        <w:rPr>
                          <w:rFonts w:ascii="ＭＳ ゴシック" w:eastAsia="ＭＳ ゴシック" w:hAnsi="ＭＳ ゴシック" w:hint="eastAsia"/>
                          <w:sz w:val="22"/>
                          <w:szCs w:val="22"/>
                        </w:rPr>
                        <w:t>ます</w:t>
                      </w:r>
                      <w:r w:rsidRPr="00D30048">
                        <w:rPr>
                          <w:rFonts w:ascii="ＭＳ ゴシック" w:eastAsia="ＭＳ ゴシック" w:hAnsi="ＭＳ ゴシック" w:hint="eastAsia"/>
                          <w:sz w:val="22"/>
                          <w:szCs w:val="22"/>
                        </w:rPr>
                        <w:t>。</w:t>
                      </w:r>
                    </w:p>
                  </w:txbxContent>
                </v:textbox>
              </v:shape>
            </w:pict>
          </mc:Fallback>
        </mc:AlternateContent>
      </w:r>
      <w:r>
        <w:rPr>
          <w:noProof/>
        </w:rPr>
        <mc:AlternateContent>
          <mc:Choice Requires="wps">
            <w:drawing>
              <wp:anchor distT="45720" distB="45720" distL="114300" distR="114300" simplePos="0" relativeHeight="251655168" behindDoc="0" locked="0" layoutInCell="1" allowOverlap="1">
                <wp:simplePos x="0" y="0"/>
                <wp:positionH relativeFrom="column">
                  <wp:posOffset>-121285</wp:posOffset>
                </wp:positionH>
                <wp:positionV relativeFrom="paragraph">
                  <wp:posOffset>2237740</wp:posOffset>
                </wp:positionV>
                <wp:extent cx="5928995" cy="2148840"/>
                <wp:effectExtent l="0" t="4445"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214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71D" w:rsidRDefault="005C04A7">
                            <w:r w:rsidRPr="00D9071D">
                              <w:rPr>
                                <w:noProof/>
                              </w:rPr>
                              <w:drawing>
                                <wp:inline distT="0" distB="0" distL="0" distR="0">
                                  <wp:extent cx="3362325" cy="2019300"/>
                                  <wp:effectExtent l="19050" t="1905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62325" cy="2019300"/>
                                          </a:xfrm>
                                          <a:prstGeom prst="rect">
                                            <a:avLst/>
                                          </a:prstGeom>
                                          <a:noFill/>
                                          <a:ln w="3175" cmpd="sng">
                                            <a:solidFill>
                                              <a:srgbClr val="000000"/>
                                            </a:solidFill>
                                            <a:miter lim="800000"/>
                                            <a:headEnd/>
                                            <a:tailEnd/>
                                          </a:ln>
                                          <a:effec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9.55pt;margin-top:176.2pt;width:466.85pt;height:16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" stroked="f">
                <v:textbox style="mso-fit-shape-to-text:t">
                  <w:txbxContent>
                    <w:p w:rsidR="00D9071D" w:rsidRDefault="005C04A7">
                      <w:r w:rsidRPr="00D9071D">
                        <w:rPr>
                          <w:noProof/>
                        </w:rPr>
                        <w:drawing>
                          <wp:inline distT="0" distB="0" distL="0" distR="0">
                            <wp:extent cx="3362325" cy="2019300"/>
                            <wp:effectExtent l="19050" t="1905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62325" cy="2019300"/>
                                    </a:xfrm>
                                    <a:prstGeom prst="rect">
                                      <a:avLst/>
                                    </a:prstGeom>
                                    <a:noFill/>
                                    <a:ln w="3175" cmpd="sng">
                                      <a:solidFill>
                                        <a:srgbClr val="000000"/>
                                      </a:solidFill>
                                      <a:miter lim="800000"/>
                                      <a:headEnd/>
                                      <a:tailEnd/>
                                    </a:ln>
                                    <a:effectLst/>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-3015615</wp:posOffset>
                </wp:positionH>
                <wp:positionV relativeFrom="paragraph">
                  <wp:posOffset>44450</wp:posOffset>
                </wp:positionV>
                <wp:extent cx="1619250" cy="1162050"/>
                <wp:effectExtent l="0" t="1905" r="1905"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71D" w:rsidRPr="00E01C3C" w:rsidRDefault="00D9071D" w:rsidP="00D9071D">
                            <w:pPr>
                              <w:rPr>
                                <w:rFonts w:ascii="ＭＳ ゴシック" w:eastAsia="ＭＳ ゴシック" w:hAnsi="ＭＳ ゴシック"/>
                              </w:rPr>
                            </w:pPr>
                            <w:r w:rsidRPr="00E01C3C">
                              <w:rPr>
                                <w:rFonts w:ascii="ＭＳ ゴシック" w:eastAsia="ＭＳ ゴシック" w:hAnsi="ＭＳ ゴシック" w:hint="eastAsia"/>
                              </w:rPr>
                              <w:t>5）ゴミ出しの状況</w:t>
                            </w:r>
                          </w:p>
                          <w:p w:rsidR="00D9071D" w:rsidRPr="00E01C3C" w:rsidRDefault="00D9071D" w:rsidP="00D9071D">
                            <w:pPr>
                              <w:rPr>
                                <w:rFonts w:ascii="ＭＳ ゴシック" w:eastAsia="ＭＳ ゴシック" w:hAnsi="ＭＳ ゴシック"/>
                              </w:rPr>
                            </w:pPr>
                            <w:r w:rsidRPr="00E01C3C">
                              <w:rPr>
                                <w:rFonts w:ascii="ＭＳ ゴシック" w:eastAsia="ＭＳ ゴシック" w:hAnsi="ＭＳ ゴシック" w:hint="eastAsia"/>
                              </w:rPr>
                              <w:t xml:space="preserve">　ほとんどのマンションで良好にゴミ出しがされてい</w:t>
                            </w:r>
                            <w:r w:rsidR="00EC4411" w:rsidRPr="00E01C3C">
                              <w:rPr>
                                <w:rFonts w:ascii="ＭＳ ゴシック" w:eastAsia="ＭＳ ゴシック" w:hAnsi="ＭＳ ゴシック" w:hint="eastAsia"/>
                              </w:rPr>
                              <w:t>ます</w:t>
                            </w:r>
                            <w:r w:rsidRPr="00E01C3C">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4" type="#_x0000_t202" style="position:absolute;left:0;text-align:left;margin-left:-237.45pt;margin-top:3.5pt;width:127.5pt;height: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" stroked="f">
                <v:textbox inset="5.85pt,.7pt,5.85pt,.7pt">
                  <w:txbxContent>
                    <w:p w:rsidR="00D9071D" w:rsidRPr="00E01C3C" w:rsidRDefault="00D9071D" w:rsidP="00D9071D">
                      <w:pPr>
                        <w:rPr>
                          <w:rFonts w:ascii="ＭＳ ゴシック" w:eastAsia="ＭＳ ゴシック" w:hAnsi="ＭＳ ゴシック"/>
                        </w:rPr>
                      </w:pPr>
                      <w:r w:rsidRPr="00E01C3C">
                        <w:rPr>
                          <w:rFonts w:ascii="ＭＳ ゴシック" w:eastAsia="ＭＳ ゴシック" w:hAnsi="ＭＳ ゴシック" w:hint="eastAsia"/>
                        </w:rPr>
                        <w:t>5）</w:t>
                      </w:r>
                      <w:r w:rsidRPr="00E01C3C">
                        <w:rPr>
                          <w:rFonts w:ascii="ＭＳ ゴシック" w:eastAsia="ＭＳ ゴシック" w:hAnsi="ＭＳ ゴシック" w:hint="eastAsia"/>
                        </w:rPr>
                        <w:t>ゴミ出しの状況</w:t>
                      </w:r>
                    </w:p>
                    <w:p w:rsidR="00D9071D" w:rsidRPr="00E01C3C" w:rsidRDefault="00D9071D" w:rsidP="00D9071D">
                      <w:pPr>
                        <w:rPr>
                          <w:rFonts w:ascii="ＭＳ ゴシック" w:eastAsia="ＭＳ ゴシック" w:hAnsi="ＭＳ ゴシック" w:hint="eastAsia"/>
                        </w:rPr>
                      </w:pPr>
                      <w:r w:rsidRPr="00E01C3C">
                        <w:rPr>
                          <w:rFonts w:ascii="ＭＳ ゴシック" w:eastAsia="ＭＳ ゴシック" w:hAnsi="ＭＳ ゴシック" w:hint="eastAsia"/>
                        </w:rPr>
                        <w:t xml:space="preserve">　ほとんどのマンションで良好にゴミ出しがされてい</w:t>
                      </w:r>
                      <w:r w:rsidR="00EC4411" w:rsidRPr="00E01C3C">
                        <w:rPr>
                          <w:rFonts w:ascii="ＭＳ ゴシック" w:eastAsia="ＭＳ ゴシック" w:hAnsi="ＭＳ ゴシック" w:hint="eastAsia"/>
                        </w:rPr>
                        <w:t>ます</w:t>
                      </w:r>
                      <w:r w:rsidRPr="00E01C3C">
                        <w:rPr>
                          <w:rFonts w:ascii="ＭＳ ゴシック" w:eastAsia="ＭＳ ゴシック" w:hAnsi="ＭＳ ゴシック" w:hint="eastAsia"/>
                        </w:rPr>
                        <w:t>。</w:t>
                      </w:r>
                    </w:p>
                  </w:txbxContent>
                </v:textbox>
              </v:shape>
            </w:pict>
          </mc:Fallback>
        </mc:AlternateContent>
      </w:r>
      <w:r>
        <w:rPr>
          <w:noProof/>
        </w:rPr>
        <w:drawing>
          <wp:inline distT="0" distB="0" distL="0" distR="0">
            <wp:extent cx="3299460" cy="1967865"/>
            <wp:effectExtent l="19050" t="19050" r="0" b="0"/>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99460" cy="1967865"/>
                    </a:xfrm>
                    <a:prstGeom prst="rect">
                      <a:avLst/>
                    </a:prstGeom>
                    <a:noFill/>
                    <a:ln w="3175">
                      <a:solidFill>
                        <a:srgbClr val="000000"/>
                      </a:solidFill>
                      <a:miter lim="800000"/>
                      <a:headEnd/>
                      <a:tailEnd/>
                    </a:ln>
                  </pic:spPr>
                </pic:pic>
              </a:graphicData>
            </a:graphic>
          </wp:inline>
        </w:drawing>
      </w:r>
      <w:r w:rsidR="003D41A1">
        <w:rPr>
          <w:rFonts w:ascii="ＭＳ ゴシック" w:eastAsia="ＭＳ ゴシック" w:hAnsi="ＭＳ ゴシック"/>
          <w:sz w:val="24"/>
        </w:rPr>
        <w:br w:type="page"/>
      </w:r>
      <w:r w:rsidR="0006111F">
        <w:rPr>
          <w:rFonts w:ascii="ＭＳ ゴシック" w:eastAsia="ＭＳ ゴシック" w:hAnsi="ＭＳ ゴシック" w:hint="eastAsia"/>
          <w:sz w:val="24"/>
        </w:rPr>
        <w:lastRenderedPageBreak/>
        <w:t>３.マンションの管理適正化の推進を図るための施策</w:t>
      </w:r>
    </w:p>
    <w:p w:rsidR="003D41A1" w:rsidRDefault="003D41A1" w:rsidP="003D41A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01C3C">
        <w:rPr>
          <w:rFonts w:ascii="ＭＳ ゴシック" w:eastAsia="ＭＳ ゴシック" w:hAnsi="ＭＳ ゴシック" w:hint="eastAsia"/>
          <w:sz w:val="24"/>
        </w:rPr>
        <w:t>(</w:t>
      </w:r>
      <w:r w:rsidR="00E01C3C">
        <w:rPr>
          <w:rFonts w:ascii="ＭＳ ゴシック" w:eastAsia="ＭＳ ゴシック" w:hAnsi="ＭＳ ゴシック"/>
          <w:sz w:val="24"/>
        </w:rPr>
        <w:t>1</w:t>
      </w:r>
      <w:r w:rsidR="00E01C3C">
        <w:rPr>
          <w:rFonts w:ascii="ＭＳ ゴシック" w:eastAsia="ＭＳ ゴシック" w:hAnsi="ＭＳ ゴシック" w:hint="eastAsia"/>
          <w:sz w:val="24"/>
        </w:rPr>
        <w:t>)</w:t>
      </w:r>
      <w:r w:rsidR="00DC5E61">
        <w:rPr>
          <w:rFonts w:ascii="ＭＳ ゴシック" w:eastAsia="ＭＳ ゴシック" w:hAnsi="ＭＳ ゴシック" w:hint="eastAsia"/>
          <w:sz w:val="24"/>
        </w:rPr>
        <w:t xml:space="preserve"> 管理計画の認定</w:t>
      </w:r>
    </w:p>
    <w:p w:rsidR="00DC5E61" w:rsidRDefault="00DC5E61" w:rsidP="00DC5E61">
      <w:pPr>
        <w:ind w:left="566" w:hangingChars="236" w:hanging="566"/>
        <w:rPr>
          <w:rFonts w:ascii="ＭＳ ゴシック" w:eastAsia="ＭＳ ゴシック" w:hAnsi="ＭＳ ゴシック"/>
          <w:sz w:val="24"/>
        </w:rPr>
      </w:pPr>
      <w:r>
        <w:rPr>
          <w:rFonts w:ascii="ＭＳ ゴシック" w:eastAsia="ＭＳ ゴシック" w:hAnsi="ＭＳ ゴシック" w:hint="eastAsia"/>
          <w:sz w:val="24"/>
        </w:rPr>
        <w:t xml:space="preserve">　　　法律に基づき、管理計画の認定事務を実施します。また、必要に応じて、マンション管理適正化指針に即し</w:t>
      </w:r>
      <w:r w:rsidR="00C93A53" w:rsidRPr="00797355">
        <w:rPr>
          <w:rFonts w:ascii="ＭＳ ゴシック" w:eastAsia="ＭＳ ゴシック" w:hAnsi="ＭＳ ゴシック" w:hint="eastAsia"/>
          <w:sz w:val="24"/>
        </w:rPr>
        <w:t>た</w:t>
      </w:r>
      <w:r>
        <w:rPr>
          <w:rFonts w:ascii="ＭＳ ゴシック" w:eastAsia="ＭＳ ゴシック" w:hAnsi="ＭＳ ゴシック" w:hint="eastAsia"/>
          <w:sz w:val="24"/>
        </w:rPr>
        <w:t>助言・指導等を行</w:t>
      </w:r>
      <w:r w:rsidR="00644658">
        <w:rPr>
          <w:rFonts w:ascii="ＭＳ ゴシック" w:eastAsia="ＭＳ ゴシック" w:hAnsi="ＭＳ ゴシック" w:hint="eastAsia"/>
          <w:sz w:val="24"/>
        </w:rPr>
        <w:t>な</w:t>
      </w:r>
      <w:r>
        <w:rPr>
          <w:rFonts w:ascii="ＭＳ ゴシック" w:eastAsia="ＭＳ ゴシック" w:hAnsi="ＭＳ ゴシック" w:hint="eastAsia"/>
          <w:sz w:val="24"/>
        </w:rPr>
        <w:t>います。</w:t>
      </w:r>
    </w:p>
    <w:p w:rsidR="00DC5E61" w:rsidRDefault="00DC5E61" w:rsidP="003D41A1">
      <w:pPr>
        <w:rPr>
          <w:rFonts w:ascii="ＭＳ ゴシック" w:eastAsia="ＭＳ ゴシック" w:hAnsi="ＭＳ ゴシック"/>
          <w:sz w:val="24"/>
        </w:rPr>
      </w:pPr>
    </w:p>
    <w:p w:rsidR="00DC5E61" w:rsidRDefault="00E01C3C" w:rsidP="003D41A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2</w:t>
      </w:r>
      <w:r>
        <w:rPr>
          <w:rFonts w:ascii="ＭＳ ゴシック" w:eastAsia="ＭＳ ゴシック" w:hAnsi="ＭＳ ゴシック" w:hint="eastAsia"/>
          <w:sz w:val="24"/>
        </w:rPr>
        <w:t>)</w:t>
      </w:r>
      <w:r w:rsidR="00DC5E61">
        <w:rPr>
          <w:rFonts w:ascii="ＭＳ ゴシック" w:eastAsia="ＭＳ ゴシック" w:hAnsi="ＭＳ ゴシック" w:hint="eastAsia"/>
          <w:sz w:val="24"/>
        </w:rPr>
        <w:t xml:space="preserve"> 大阪府分譲マンション管理適正化推進制度への登録促進</w:t>
      </w:r>
    </w:p>
    <w:p w:rsidR="00DC5E61" w:rsidRDefault="00DC5E61" w:rsidP="006D2846">
      <w:pPr>
        <w:ind w:left="566" w:hangingChars="236" w:hanging="566"/>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D2846">
        <w:rPr>
          <w:rFonts w:ascii="ＭＳ ゴシック" w:eastAsia="ＭＳ ゴシック" w:hAnsi="ＭＳ ゴシック" w:hint="eastAsia"/>
          <w:sz w:val="24"/>
        </w:rPr>
        <w:t>本市が加入する大阪府分譲マンション</w:t>
      </w:r>
      <w:r w:rsidR="00494792">
        <w:rPr>
          <w:rFonts w:ascii="ＭＳ ゴシック" w:eastAsia="ＭＳ ゴシック" w:hAnsi="ＭＳ ゴシック" w:hint="eastAsia"/>
          <w:sz w:val="24"/>
        </w:rPr>
        <w:t>管理・建替えサポートシステム推進協議会</w:t>
      </w:r>
      <w:r w:rsidR="006D2846">
        <w:rPr>
          <w:rFonts w:ascii="ＭＳ ゴシック" w:eastAsia="ＭＳ ゴシック" w:hAnsi="ＭＳ ゴシック" w:hint="eastAsia"/>
          <w:sz w:val="24"/>
        </w:rPr>
        <w:t>では、管理組合が大阪府分譲マンション管理適正化推進制度に管理組合情報を登録することで、マンション管理士等の専門家・アドバイザーの派遣を受けることができます。より多くの管理組合が適正管理のために必要な情報等が受けられるように制度の普及</w:t>
      </w:r>
      <w:r w:rsidR="00EC4411" w:rsidRPr="009D2963">
        <w:rPr>
          <w:rFonts w:ascii="ＭＳ ゴシック" w:eastAsia="ＭＳ ゴシック" w:hAnsi="ＭＳ ゴシック" w:hint="eastAsia"/>
          <w:sz w:val="24"/>
        </w:rPr>
        <w:t>啓発を行</w:t>
      </w:r>
      <w:r w:rsidR="00644658">
        <w:rPr>
          <w:rFonts w:ascii="ＭＳ ゴシック" w:eastAsia="ＭＳ ゴシック" w:hAnsi="ＭＳ ゴシック" w:hint="eastAsia"/>
          <w:sz w:val="24"/>
        </w:rPr>
        <w:t>な</w:t>
      </w:r>
      <w:r w:rsidR="00EC4411" w:rsidRPr="009D2963">
        <w:rPr>
          <w:rFonts w:ascii="ＭＳ ゴシック" w:eastAsia="ＭＳ ゴシック" w:hAnsi="ＭＳ ゴシック" w:hint="eastAsia"/>
          <w:sz w:val="24"/>
        </w:rPr>
        <w:t>い</w:t>
      </w:r>
      <w:r w:rsidR="006D2846" w:rsidRPr="009D2963">
        <w:rPr>
          <w:rFonts w:ascii="ＭＳ ゴシック" w:eastAsia="ＭＳ ゴシック" w:hAnsi="ＭＳ ゴシック" w:hint="eastAsia"/>
          <w:sz w:val="24"/>
        </w:rPr>
        <w:t>、</w:t>
      </w:r>
      <w:r w:rsidR="00EC4411" w:rsidRPr="009D2963">
        <w:rPr>
          <w:rFonts w:ascii="ＭＳ ゴシック" w:eastAsia="ＭＳ ゴシック" w:hAnsi="ＭＳ ゴシック" w:hint="eastAsia"/>
          <w:sz w:val="24"/>
        </w:rPr>
        <w:t>登録を促進します。</w:t>
      </w:r>
      <w:r w:rsidR="006D2846">
        <w:rPr>
          <w:rFonts w:ascii="ＭＳ ゴシック" w:eastAsia="ＭＳ ゴシック" w:hAnsi="ＭＳ ゴシック" w:hint="eastAsia"/>
          <w:sz w:val="24"/>
        </w:rPr>
        <w:t>また、管理組合へ適正な管理のための情報提供、適正管理の推</w:t>
      </w:r>
      <w:r w:rsidR="00DA39B8">
        <w:rPr>
          <w:rFonts w:ascii="ＭＳ ゴシック" w:eastAsia="ＭＳ ゴシック" w:hAnsi="ＭＳ ゴシック" w:hint="eastAsia"/>
          <w:sz w:val="24"/>
        </w:rPr>
        <w:t>進に向けた啓発を</w:t>
      </w:r>
      <w:r w:rsidR="00DA39B8" w:rsidRPr="0006111F">
        <w:rPr>
          <w:rFonts w:ascii="ＭＳ ゴシック" w:eastAsia="ＭＳ ゴシック" w:hAnsi="ＭＳ ゴシック" w:hint="eastAsia"/>
          <w:sz w:val="24"/>
        </w:rPr>
        <w:t>実施し</w:t>
      </w:r>
      <w:r w:rsidR="006D2846" w:rsidRPr="0006111F">
        <w:rPr>
          <w:rFonts w:ascii="ＭＳ ゴシック" w:eastAsia="ＭＳ ゴシック" w:hAnsi="ＭＳ ゴシック" w:hint="eastAsia"/>
          <w:sz w:val="24"/>
        </w:rPr>
        <w:t>ます。</w:t>
      </w:r>
    </w:p>
    <w:p w:rsidR="006D2846" w:rsidRDefault="006D2846" w:rsidP="006D2846">
      <w:pPr>
        <w:ind w:left="566" w:hangingChars="236" w:hanging="566"/>
        <w:rPr>
          <w:rFonts w:ascii="ＭＳ ゴシック" w:eastAsia="ＭＳ ゴシック" w:hAnsi="ＭＳ ゴシック"/>
          <w:sz w:val="24"/>
        </w:rPr>
      </w:pPr>
    </w:p>
    <w:p w:rsidR="006D2846" w:rsidRDefault="00E01C3C" w:rsidP="006D2846">
      <w:pPr>
        <w:ind w:left="566" w:hangingChars="236" w:hanging="566"/>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3</w:t>
      </w:r>
      <w:r>
        <w:rPr>
          <w:rFonts w:ascii="ＭＳ ゴシック" w:eastAsia="ＭＳ ゴシック" w:hAnsi="ＭＳ ゴシック" w:hint="eastAsia"/>
          <w:sz w:val="24"/>
        </w:rPr>
        <w:t>)</w:t>
      </w:r>
      <w:r w:rsidR="006D2846">
        <w:rPr>
          <w:rFonts w:ascii="ＭＳ ゴシック" w:eastAsia="ＭＳ ゴシック" w:hAnsi="ＭＳ ゴシック" w:hint="eastAsia"/>
          <w:sz w:val="24"/>
        </w:rPr>
        <w:t xml:space="preserve"> マンションセミナーの実施</w:t>
      </w:r>
    </w:p>
    <w:p w:rsidR="006D2846" w:rsidRDefault="006D2846" w:rsidP="006D2846">
      <w:pPr>
        <w:ind w:left="566" w:hangingChars="236" w:hanging="566"/>
        <w:rPr>
          <w:rFonts w:ascii="ＭＳ ゴシック" w:eastAsia="ＭＳ ゴシック" w:hAnsi="ＭＳ ゴシック"/>
          <w:sz w:val="24"/>
        </w:rPr>
      </w:pPr>
      <w:r>
        <w:rPr>
          <w:rFonts w:ascii="ＭＳ ゴシック" w:eastAsia="ＭＳ ゴシック" w:hAnsi="ＭＳ ゴシック" w:hint="eastAsia"/>
          <w:sz w:val="24"/>
        </w:rPr>
        <w:t xml:space="preserve">　　　本市では、これまでも大阪府や関係団体等との共催で管理組合や区分所有者に管理組</w:t>
      </w:r>
      <w:r w:rsidR="00A7282F">
        <w:rPr>
          <w:rFonts w:ascii="ＭＳ ゴシック" w:eastAsia="ＭＳ ゴシック" w:hAnsi="ＭＳ ゴシック" w:hint="eastAsia"/>
          <w:sz w:val="24"/>
        </w:rPr>
        <w:t>合の運営、維持・修繕及び法制度などの知識を深めてもらうため、</w:t>
      </w:r>
      <w:r>
        <w:rPr>
          <w:rFonts w:ascii="ＭＳ ゴシック" w:eastAsia="ＭＳ ゴシック" w:hAnsi="ＭＳ ゴシック" w:hint="eastAsia"/>
          <w:sz w:val="24"/>
        </w:rPr>
        <w:t>マンションセミナーを実施してきました。今後も</w:t>
      </w:r>
      <w:r w:rsidR="004F157F" w:rsidRPr="004F157F">
        <w:rPr>
          <w:rFonts w:ascii="ＭＳ ゴシック" w:eastAsia="ＭＳ ゴシック" w:hAnsi="ＭＳ ゴシック" w:hint="eastAsia"/>
          <w:b/>
          <w:color w:val="FF0000"/>
          <w:sz w:val="24"/>
        </w:rPr>
        <w:t>、</w:t>
      </w:r>
      <w:r w:rsidR="00A7282F">
        <w:rPr>
          <w:rFonts w:ascii="ＭＳ ゴシック" w:eastAsia="ＭＳ ゴシック" w:hAnsi="ＭＳ ゴシック" w:hint="eastAsia"/>
          <w:sz w:val="24"/>
        </w:rPr>
        <w:t>セミナーを定期的に実施していくことで、</w:t>
      </w:r>
      <w:r>
        <w:rPr>
          <w:rFonts w:ascii="ＭＳ ゴシック" w:eastAsia="ＭＳ ゴシック" w:hAnsi="ＭＳ ゴシック" w:hint="eastAsia"/>
          <w:sz w:val="24"/>
        </w:rPr>
        <w:t>マンションにおける管理組</w:t>
      </w:r>
      <w:r w:rsidR="00DA39B8">
        <w:rPr>
          <w:rFonts w:ascii="ＭＳ ゴシック" w:eastAsia="ＭＳ ゴシック" w:hAnsi="ＭＳ ゴシック" w:hint="eastAsia"/>
          <w:sz w:val="24"/>
        </w:rPr>
        <w:t>合の運営や維持・修繕及び法制度などについての情報提供</w:t>
      </w:r>
      <w:r w:rsidR="00DA39B8" w:rsidRPr="0006111F">
        <w:rPr>
          <w:rFonts w:ascii="ＭＳ ゴシック" w:eastAsia="ＭＳ ゴシック" w:hAnsi="ＭＳ ゴシック" w:hint="eastAsia"/>
          <w:sz w:val="24"/>
        </w:rPr>
        <w:t>を行</w:t>
      </w:r>
      <w:r w:rsidR="00644658">
        <w:rPr>
          <w:rFonts w:ascii="ＭＳ ゴシック" w:eastAsia="ＭＳ ゴシック" w:hAnsi="ＭＳ ゴシック" w:hint="eastAsia"/>
          <w:sz w:val="24"/>
        </w:rPr>
        <w:t>な</w:t>
      </w:r>
      <w:r w:rsidR="00DA39B8" w:rsidRPr="0006111F">
        <w:rPr>
          <w:rFonts w:ascii="ＭＳ ゴシック" w:eastAsia="ＭＳ ゴシック" w:hAnsi="ＭＳ ゴシック" w:hint="eastAsia"/>
          <w:sz w:val="24"/>
        </w:rPr>
        <w:t>い</w:t>
      </w:r>
      <w:r w:rsidRPr="0006111F">
        <w:rPr>
          <w:rFonts w:ascii="ＭＳ ゴシック" w:eastAsia="ＭＳ ゴシック" w:hAnsi="ＭＳ ゴシック" w:hint="eastAsia"/>
          <w:sz w:val="24"/>
        </w:rPr>
        <w:t>ます。</w:t>
      </w:r>
    </w:p>
    <w:p w:rsidR="006D2846" w:rsidRDefault="006D2846" w:rsidP="006D2846">
      <w:pPr>
        <w:ind w:left="566" w:hangingChars="236" w:hanging="566"/>
        <w:rPr>
          <w:rFonts w:ascii="ＭＳ ゴシック" w:eastAsia="ＭＳ ゴシック" w:hAnsi="ＭＳ ゴシック"/>
          <w:sz w:val="24"/>
        </w:rPr>
      </w:pPr>
    </w:p>
    <w:p w:rsidR="006D2846" w:rsidRPr="0006111F" w:rsidRDefault="00DD43D4" w:rsidP="006D2846">
      <w:pPr>
        <w:ind w:left="566" w:hangingChars="236" w:hanging="566"/>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01C3C">
        <w:rPr>
          <w:rFonts w:ascii="ＭＳ ゴシック" w:eastAsia="ＭＳ ゴシック" w:hAnsi="ＭＳ ゴシック" w:hint="eastAsia"/>
          <w:sz w:val="24"/>
        </w:rPr>
        <w:t>(</w:t>
      </w:r>
      <w:r w:rsidR="00E01C3C">
        <w:rPr>
          <w:rFonts w:ascii="ＭＳ ゴシック" w:eastAsia="ＭＳ ゴシック" w:hAnsi="ＭＳ ゴシック"/>
          <w:sz w:val="24"/>
        </w:rPr>
        <w:t>4</w:t>
      </w:r>
      <w:r w:rsidR="00E01C3C">
        <w:rPr>
          <w:rFonts w:ascii="ＭＳ ゴシック" w:eastAsia="ＭＳ ゴシック" w:hAnsi="ＭＳ ゴシック" w:hint="eastAsia"/>
          <w:sz w:val="24"/>
        </w:rPr>
        <w:t>)</w:t>
      </w:r>
      <w:r w:rsidRPr="0006111F">
        <w:rPr>
          <w:rFonts w:ascii="ＭＳ ゴシック" w:eastAsia="ＭＳ ゴシック" w:hAnsi="ＭＳ ゴシック" w:hint="eastAsia"/>
          <w:sz w:val="24"/>
        </w:rPr>
        <w:t xml:space="preserve"> マンションの管理実態の把握</w:t>
      </w:r>
    </w:p>
    <w:p w:rsidR="00DD43D4" w:rsidRPr="0006111F" w:rsidRDefault="00DD43D4" w:rsidP="006D2846">
      <w:pPr>
        <w:ind w:left="566" w:hangingChars="236" w:hanging="566"/>
        <w:rPr>
          <w:rFonts w:ascii="ＭＳ ゴシック" w:eastAsia="ＭＳ ゴシック" w:hAnsi="ＭＳ ゴシック"/>
          <w:sz w:val="24"/>
        </w:rPr>
      </w:pPr>
      <w:r w:rsidRPr="0006111F">
        <w:rPr>
          <w:rFonts w:ascii="ＭＳ ゴシック" w:eastAsia="ＭＳ ゴシック" w:hAnsi="ＭＳ ゴシック" w:hint="eastAsia"/>
          <w:sz w:val="24"/>
        </w:rPr>
        <w:t xml:space="preserve">　　　令和２</w:t>
      </w:r>
      <w:r w:rsidR="00150FDA">
        <w:rPr>
          <w:rFonts w:ascii="ＭＳ ゴシック" w:eastAsia="ＭＳ ゴシック" w:hAnsi="ＭＳ ゴシック" w:hint="eastAsia"/>
          <w:sz w:val="24"/>
        </w:rPr>
        <w:t>（2020）</w:t>
      </w:r>
      <w:r w:rsidRPr="0006111F">
        <w:rPr>
          <w:rFonts w:ascii="ＭＳ ゴシック" w:eastAsia="ＭＳ ゴシック" w:hAnsi="ＭＳ ゴシック" w:hint="eastAsia"/>
          <w:sz w:val="24"/>
        </w:rPr>
        <w:t>年度に実施した管理組合向けのアンケート調査で回答のなかった管理組合の管理状況</w:t>
      </w:r>
      <w:r w:rsidR="004F157F" w:rsidRPr="009D2963">
        <w:rPr>
          <w:rFonts w:ascii="ＭＳ ゴシック" w:eastAsia="ＭＳ ゴシック" w:hAnsi="ＭＳ ゴシック" w:hint="eastAsia"/>
          <w:sz w:val="24"/>
        </w:rPr>
        <w:t>に加えて、</w:t>
      </w:r>
      <w:r w:rsidRPr="0006111F">
        <w:rPr>
          <w:rFonts w:ascii="ＭＳ ゴシック" w:eastAsia="ＭＳ ゴシック" w:hAnsi="ＭＳ ゴシック" w:hint="eastAsia"/>
          <w:sz w:val="24"/>
        </w:rPr>
        <w:t>アンケート調査だけでは見えない管理組合の課題等</w:t>
      </w:r>
      <w:r w:rsidR="002067B4" w:rsidRPr="00795C7D">
        <w:rPr>
          <w:rFonts w:ascii="ＭＳ ゴシック" w:eastAsia="ＭＳ ゴシック" w:hAnsi="ＭＳ ゴシック" w:hint="eastAsia"/>
          <w:sz w:val="24"/>
        </w:rPr>
        <w:t>に対応</w:t>
      </w:r>
      <w:r w:rsidRPr="0006111F">
        <w:rPr>
          <w:rFonts w:ascii="ＭＳ ゴシック" w:eastAsia="ＭＳ ゴシック" w:hAnsi="ＭＳ ゴシック" w:hint="eastAsia"/>
          <w:sz w:val="24"/>
        </w:rPr>
        <w:t>するため、定期的</w:t>
      </w:r>
      <w:r w:rsidR="00A7282F">
        <w:rPr>
          <w:rFonts w:ascii="ＭＳ ゴシック" w:eastAsia="ＭＳ ゴシック" w:hAnsi="ＭＳ ゴシック" w:hint="eastAsia"/>
          <w:sz w:val="24"/>
        </w:rPr>
        <w:t>に</w:t>
      </w:r>
      <w:r w:rsidRPr="0006111F">
        <w:rPr>
          <w:rFonts w:ascii="ＭＳ ゴシック" w:eastAsia="ＭＳ ゴシック" w:hAnsi="ＭＳ ゴシック" w:hint="eastAsia"/>
          <w:sz w:val="24"/>
        </w:rPr>
        <w:t>マンションの</w:t>
      </w:r>
      <w:r w:rsidR="00C93A53" w:rsidRPr="0006111F">
        <w:rPr>
          <w:rFonts w:ascii="ＭＳ ゴシック" w:eastAsia="ＭＳ ゴシック" w:hAnsi="ＭＳ ゴシック" w:hint="eastAsia"/>
          <w:sz w:val="24"/>
        </w:rPr>
        <w:t>管理</w:t>
      </w:r>
      <w:r w:rsidRPr="0006111F">
        <w:rPr>
          <w:rFonts w:ascii="ＭＳ ゴシック" w:eastAsia="ＭＳ ゴシック" w:hAnsi="ＭＳ ゴシック" w:hint="eastAsia"/>
          <w:sz w:val="24"/>
        </w:rPr>
        <w:t>実態</w:t>
      </w:r>
      <w:r w:rsidR="00C93A53" w:rsidRPr="0006111F">
        <w:rPr>
          <w:rFonts w:ascii="ＭＳ ゴシック" w:eastAsia="ＭＳ ゴシック" w:hAnsi="ＭＳ ゴシック" w:hint="eastAsia"/>
          <w:sz w:val="24"/>
        </w:rPr>
        <w:t>の</w:t>
      </w:r>
      <w:r w:rsidR="00C93A53" w:rsidRPr="00795C7D">
        <w:rPr>
          <w:rFonts w:ascii="ＭＳ ゴシック" w:eastAsia="ＭＳ ゴシック" w:hAnsi="ＭＳ ゴシック" w:hint="eastAsia"/>
          <w:sz w:val="24"/>
        </w:rPr>
        <w:t>把握</w:t>
      </w:r>
      <w:r w:rsidR="001C0DF9" w:rsidRPr="00795C7D">
        <w:rPr>
          <w:rFonts w:ascii="ＭＳ ゴシック" w:eastAsia="ＭＳ ゴシック" w:hAnsi="ＭＳ ゴシック" w:hint="eastAsia"/>
          <w:sz w:val="24"/>
        </w:rPr>
        <w:t>に努めます</w:t>
      </w:r>
      <w:r w:rsidR="00C93A53" w:rsidRPr="00795C7D">
        <w:rPr>
          <w:rFonts w:ascii="ＭＳ ゴシック" w:eastAsia="ＭＳ ゴシック" w:hAnsi="ＭＳ ゴシック" w:hint="eastAsia"/>
          <w:sz w:val="24"/>
        </w:rPr>
        <w:t>。</w:t>
      </w:r>
    </w:p>
    <w:p w:rsidR="006D2846" w:rsidRPr="001C0DF9" w:rsidRDefault="006D2846" w:rsidP="006D2846">
      <w:pPr>
        <w:ind w:left="566" w:hangingChars="236" w:hanging="566"/>
        <w:rPr>
          <w:rFonts w:ascii="ＭＳ ゴシック" w:eastAsia="ＭＳ ゴシック" w:hAnsi="ＭＳ ゴシック"/>
          <w:sz w:val="24"/>
        </w:rPr>
      </w:pPr>
    </w:p>
    <w:p w:rsidR="006D2846" w:rsidRPr="0006111F" w:rsidRDefault="00C93A53" w:rsidP="006D2846">
      <w:pPr>
        <w:ind w:left="566" w:hangingChars="236" w:hanging="566"/>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01C3C">
        <w:rPr>
          <w:rFonts w:ascii="ＭＳ ゴシック" w:eastAsia="ＭＳ ゴシック" w:hAnsi="ＭＳ ゴシック" w:hint="eastAsia"/>
          <w:sz w:val="24"/>
        </w:rPr>
        <w:t>(</w:t>
      </w:r>
      <w:r w:rsidR="00E01C3C">
        <w:rPr>
          <w:rFonts w:ascii="ＭＳ ゴシック" w:eastAsia="ＭＳ ゴシック" w:hAnsi="ＭＳ ゴシック"/>
          <w:sz w:val="24"/>
        </w:rPr>
        <w:t>5</w:t>
      </w:r>
      <w:r w:rsidR="00E01C3C">
        <w:rPr>
          <w:rFonts w:ascii="ＭＳ ゴシック" w:eastAsia="ＭＳ ゴシック" w:hAnsi="ＭＳ ゴシック" w:hint="eastAsia"/>
          <w:sz w:val="24"/>
        </w:rPr>
        <w:t>)</w:t>
      </w:r>
      <w:r w:rsidRPr="0006111F">
        <w:rPr>
          <w:rFonts w:ascii="ＭＳ ゴシック" w:eastAsia="ＭＳ ゴシック" w:hAnsi="ＭＳ ゴシック"/>
          <w:sz w:val="24"/>
        </w:rPr>
        <w:t xml:space="preserve"> </w:t>
      </w:r>
      <w:r w:rsidRPr="0006111F">
        <w:rPr>
          <w:rFonts w:ascii="ＭＳ ゴシック" w:eastAsia="ＭＳ ゴシック" w:hAnsi="ＭＳ ゴシック" w:hint="eastAsia"/>
          <w:sz w:val="24"/>
        </w:rPr>
        <w:t>マンション管理組合への支援策の検討</w:t>
      </w:r>
    </w:p>
    <w:p w:rsidR="00C93A53" w:rsidRPr="0006111F" w:rsidRDefault="00C93A53" w:rsidP="006D2846">
      <w:pPr>
        <w:ind w:left="566" w:hangingChars="236" w:hanging="566"/>
        <w:rPr>
          <w:rFonts w:ascii="ＭＳ ゴシック" w:eastAsia="ＭＳ ゴシック" w:hAnsi="ＭＳ ゴシック"/>
          <w:sz w:val="24"/>
        </w:rPr>
      </w:pPr>
      <w:r w:rsidRPr="0006111F">
        <w:rPr>
          <w:rFonts w:ascii="ＭＳ ゴシック" w:eastAsia="ＭＳ ゴシック" w:hAnsi="ＭＳ ゴシック" w:hint="eastAsia"/>
          <w:sz w:val="24"/>
        </w:rPr>
        <w:t xml:space="preserve">　　　管理組合が自主的に</w:t>
      </w:r>
      <w:r w:rsidR="00B072C4" w:rsidRPr="0006111F">
        <w:rPr>
          <w:rFonts w:ascii="ＭＳ ゴシック" w:eastAsia="ＭＳ ゴシック" w:hAnsi="ＭＳ ゴシック" w:hint="eastAsia"/>
          <w:sz w:val="24"/>
        </w:rPr>
        <w:t>マンションの管理の適正化を推進するための取り組みが行</w:t>
      </w:r>
      <w:r w:rsidR="00644658">
        <w:rPr>
          <w:rFonts w:ascii="ＭＳ ゴシック" w:eastAsia="ＭＳ ゴシック" w:hAnsi="ＭＳ ゴシック" w:hint="eastAsia"/>
          <w:sz w:val="24"/>
        </w:rPr>
        <w:t>な</w:t>
      </w:r>
      <w:r w:rsidR="00B072C4" w:rsidRPr="0006111F">
        <w:rPr>
          <w:rFonts w:ascii="ＭＳ ゴシック" w:eastAsia="ＭＳ ゴシック" w:hAnsi="ＭＳ ゴシック" w:hint="eastAsia"/>
          <w:sz w:val="24"/>
        </w:rPr>
        <w:t>えるよう、</w:t>
      </w:r>
      <w:r w:rsidR="0038268B" w:rsidRPr="0006111F">
        <w:rPr>
          <w:rFonts w:ascii="ＭＳ ゴシック" w:eastAsia="ＭＳ ゴシック" w:hAnsi="ＭＳ ゴシック" w:hint="eastAsia"/>
          <w:sz w:val="24"/>
        </w:rPr>
        <w:t>マンション管理士や関連団体等の外部の専門家の活用など</w:t>
      </w:r>
      <w:r w:rsidRPr="0006111F">
        <w:rPr>
          <w:rFonts w:ascii="ＭＳ ゴシック" w:eastAsia="ＭＳ ゴシック" w:hAnsi="ＭＳ ゴシック" w:hint="eastAsia"/>
          <w:sz w:val="24"/>
        </w:rPr>
        <w:t>必要な支援策</w:t>
      </w:r>
      <w:r w:rsidR="00B072C4" w:rsidRPr="0006111F">
        <w:rPr>
          <w:rFonts w:ascii="ＭＳ ゴシック" w:eastAsia="ＭＳ ゴシック" w:hAnsi="ＭＳ ゴシック" w:hint="eastAsia"/>
          <w:sz w:val="24"/>
        </w:rPr>
        <w:t>について</w:t>
      </w:r>
      <w:r w:rsidRPr="00795C7D">
        <w:rPr>
          <w:rFonts w:ascii="ＭＳ ゴシック" w:eastAsia="ＭＳ ゴシック" w:hAnsi="ＭＳ ゴシック" w:hint="eastAsia"/>
          <w:sz w:val="24"/>
        </w:rPr>
        <w:t>検討</w:t>
      </w:r>
      <w:r w:rsidR="001C0DF9" w:rsidRPr="00795C7D">
        <w:rPr>
          <w:rFonts w:ascii="ＭＳ ゴシック" w:eastAsia="ＭＳ ゴシック" w:hAnsi="ＭＳ ゴシック" w:hint="eastAsia"/>
          <w:sz w:val="24"/>
        </w:rPr>
        <w:t>します</w:t>
      </w:r>
      <w:r w:rsidRPr="00795C7D">
        <w:rPr>
          <w:rFonts w:ascii="ＭＳ ゴシック" w:eastAsia="ＭＳ ゴシック" w:hAnsi="ＭＳ ゴシック" w:hint="eastAsia"/>
          <w:sz w:val="24"/>
        </w:rPr>
        <w:t>。</w:t>
      </w:r>
    </w:p>
    <w:p w:rsidR="00C93A53" w:rsidRPr="0006111F" w:rsidRDefault="00D05559" w:rsidP="006D2846">
      <w:pPr>
        <w:ind w:left="566" w:hangingChars="236" w:hanging="566"/>
        <w:rPr>
          <w:rFonts w:ascii="ＭＳ ゴシック" w:eastAsia="ＭＳ ゴシック" w:hAnsi="ＭＳ ゴシック"/>
          <w:sz w:val="24"/>
        </w:rPr>
      </w:pPr>
      <w:r w:rsidRPr="0006111F">
        <w:rPr>
          <w:rFonts w:ascii="ＭＳ ゴシック" w:eastAsia="ＭＳ ゴシック" w:hAnsi="ＭＳ ゴシック" w:hint="eastAsia"/>
          <w:sz w:val="24"/>
        </w:rPr>
        <w:t xml:space="preserve">　　　特に</w:t>
      </w:r>
      <w:r w:rsidR="00EE58FF" w:rsidRPr="0006111F">
        <w:rPr>
          <w:rFonts w:ascii="ＭＳ ゴシック" w:eastAsia="ＭＳ ゴシック" w:hAnsi="ＭＳ ゴシック" w:hint="eastAsia"/>
          <w:sz w:val="24"/>
        </w:rPr>
        <w:t>、令和４</w:t>
      </w:r>
      <w:r w:rsidR="00150FDA">
        <w:rPr>
          <w:rFonts w:ascii="ＭＳ ゴシック" w:eastAsia="ＭＳ ゴシック" w:hAnsi="ＭＳ ゴシック" w:hint="eastAsia"/>
          <w:sz w:val="24"/>
        </w:rPr>
        <w:t>（2022）</w:t>
      </w:r>
      <w:r w:rsidR="00EE58FF" w:rsidRPr="0006111F">
        <w:rPr>
          <w:rFonts w:ascii="ＭＳ ゴシック" w:eastAsia="ＭＳ ゴシック" w:hAnsi="ＭＳ ゴシック" w:hint="eastAsia"/>
          <w:sz w:val="24"/>
        </w:rPr>
        <w:t>年度に実施した外観実態調査</w:t>
      </w:r>
      <w:r w:rsidR="004F157F" w:rsidRPr="009D2963">
        <w:rPr>
          <w:rFonts w:ascii="ＭＳ ゴシック" w:eastAsia="ＭＳ ゴシック" w:hAnsi="ＭＳ ゴシック" w:hint="eastAsia"/>
          <w:sz w:val="24"/>
        </w:rPr>
        <w:t>において</w:t>
      </w:r>
      <w:r w:rsidRPr="0006111F">
        <w:rPr>
          <w:rFonts w:ascii="ＭＳ ゴシック" w:eastAsia="ＭＳ ゴシック" w:hAnsi="ＭＳ ゴシック" w:hint="eastAsia"/>
          <w:sz w:val="24"/>
        </w:rPr>
        <w:t>管理組合の運営状況が低調</w:t>
      </w:r>
      <w:r w:rsidR="00EE58FF" w:rsidRPr="0006111F">
        <w:rPr>
          <w:rFonts w:ascii="ＭＳ ゴシック" w:eastAsia="ＭＳ ゴシック" w:hAnsi="ＭＳ ゴシック" w:hint="eastAsia"/>
          <w:sz w:val="24"/>
        </w:rPr>
        <w:t>と推察</w:t>
      </w:r>
      <w:r w:rsidR="00EE58FF" w:rsidRPr="0006111F">
        <w:rPr>
          <w:rFonts w:ascii="ＭＳ ゴシック" w:eastAsia="ＭＳ ゴシック" w:hAnsi="ＭＳ ゴシック"/>
          <w:sz w:val="24"/>
        </w:rPr>
        <w:t>され</w:t>
      </w:r>
      <w:r w:rsidR="00EE58FF" w:rsidRPr="0006111F">
        <w:rPr>
          <w:rFonts w:ascii="ＭＳ ゴシック" w:eastAsia="ＭＳ ゴシック" w:hAnsi="ＭＳ ゴシック" w:hint="eastAsia"/>
          <w:sz w:val="24"/>
        </w:rPr>
        <w:t>た</w:t>
      </w:r>
      <w:r w:rsidRPr="0006111F">
        <w:rPr>
          <w:rFonts w:ascii="ＭＳ ゴシック" w:eastAsia="ＭＳ ゴシック" w:hAnsi="ＭＳ ゴシック" w:hint="eastAsia"/>
          <w:sz w:val="24"/>
        </w:rPr>
        <w:t>マンションについては、総会の実施状況や長期修繕計画の策定状況等のより詳細な運営状況を把握し、</w:t>
      </w:r>
      <w:r w:rsidR="00DA39B8" w:rsidRPr="0006111F">
        <w:rPr>
          <w:rFonts w:ascii="ＭＳ ゴシック" w:eastAsia="ＭＳ ゴシック" w:hAnsi="ＭＳ ゴシック" w:hint="eastAsia"/>
          <w:sz w:val="24"/>
        </w:rPr>
        <w:t>積極的に</w:t>
      </w:r>
      <w:r w:rsidRPr="0006111F">
        <w:rPr>
          <w:rFonts w:ascii="ＭＳ ゴシック" w:eastAsia="ＭＳ ゴシック" w:hAnsi="ＭＳ ゴシック" w:hint="eastAsia"/>
          <w:sz w:val="24"/>
        </w:rPr>
        <w:t>適切な助言</w:t>
      </w:r>
      <w:r w:rsidR="00DA39B8" w:rsidRPr="0006111F">
        <w:rPr>
          <w:rFonts w:ascii="ＭＳ ゴシック" w:eastAsia="ＭＳ ゴシック" w:hAnsi="ＭＳ ゴシック" w:hint="eastAsia"/>
          <w:sz w:val="24"/>
        </w:rPr>
        <w:t>や情報提供を行</w:t>
      </w:r>
      <w:r w:rsidR="00644658">
        <w:rPr>
          <w:rFonts w:ascii="ＭＳ ゴシック" w:eastAsia="ＭＳ ゴシック" w:hAnsi="ＭＳ ゴシック" w:hint="eastAsia"/>
          <w:sz w:val="24"/>
        </w:rPr>
        <w:t>な</w:t>
      </w:r>
      <w:r w:rsidR="00DA39B8" w:rsidRPr="0006111F">
        <w:rPr>
          <w:rFonts w:ascii="ＭＳ ゴシック" w:eastAsia="ＭＳ ゴシック" w:hAnsi="ＭＳ ゴシック" w:hint="eastAsia"/>
          <w:sz w:val="24"/>
        </w:rPr>
        <w:t>うなどの</w:t>
      </w:r>
      <w:r w:rsidRPr="0006111F">
        <w:rPr>
          <w:rFonts w:ascii="ＭＳ ゴシック" w:eastAsia="ＭＳ ゴシック" w:hAnsi="ＭＳ ゴシック" w:hint="eastAsia"/>
          <w:sz w:val="24"/>
        </w:rPr>
        <w:t>支援</w:t>
      </w:r>
      <w:r w:rsidR="00DA39B8" w:rsidRPr="0006111F">
        <w:rPr>
          <w:rFonts w:ascii="ＭＳ ゴシック" w:eastAsia="ＭＳ ゴシック" w:hAnsi="ＭＳ ゴシック" w:hint="eastAsia"/>
          <w:sz w:val="24"/>
        </w:rPr>
        <w:t>に努め</w:t>
      </w:r>
      <w:r w:rsidRPr="0006111F">
        <w:rPr>
          <w:rFonts w:ascii="ＭＳ ゴシック" w:eastAsia="ＭＳ ゴシック" w:hAnsi="ＭＳ ゴシック" w:hint="eastAsia"/>
          <w:sz w:val="24"/>
        </w:rPr>
        <w:t>ます。</w:t>
      </w:r>
    </w:p>
    <w:p w:rsidR="0038268B" w:rsidRPr="003D41A1" w:rsidRDefault="0038268B" w:rsidP="006D2846">
      <w:pPr>
        <w:ind w:left="566" w:hangingChars="236" w:hanging="566"/>
        <w:rPr>
          <w:rFonts w:ascii="ＭＳ ゴシック" w:eastAsia="ＭＳ ゴシック" w:hAnsi="ＭＳ ゴシック"/>
          <w:sz w:val="24"/>
        </w:rPr>
      </w:pPr>
    </w:p>
    <w:p w:rsidR="0006111F" w:rsidRDefault="006D04F8" w:rsidP="008C42DB">
      <w:pPr>
        <w:ind w:left="283" w:hangingChars="118" w:hanging="283"/>
        <w:rPr>
          <w:rFonts w:ascii="ＭＳ ゴシック" w:eastAsia="ＭＳ ゴシック" w:hAnsi="ＭＳ ゴシック"/>
          <w:sz w:val="24"/>
        </w:rPr>
      </w:pPr>
      <w:r>
        <w:rPr>
          <w:rFonts w:ascii="ＭＳ ゴシック" w:eastAsia="ＭＳ ゴシック" w:hAnsi="ＭＳ ゴシック"/>
          <w:sz w:val="24"/>
        </w:rPr>
        <w:br w:type="page"/>
      </w:r>
      <w:r w:rsidR="0006111F">
        <w:rPr>
          <w:rFonts w:ascii="ＭＳ ゴシック" w:eastAsia="ＭＳ ゴシック" w:hAnsi="ＭＳ ゴシック" w:hint="eastAsia"/>
          <w:sz w:val="24"/>
        </w:rPr>
        <w:lastRenderedPageBreak/>
        <w:t>４.マンションの管理適正化に関する指針</w:t>
      </w:r>
      <w:r w:rsidR="008C42DB">
        <w:rPr>
          <w:rFonts w:ascii="ＭＳ ゴシック" w:eastAsia="ＭＳ ゴシック" w:hAnsi="ＭＳ ゴシック" w:hint="eastAsia"/>
          <w:sz w:val="24"/>
        </w:rPr>
        <w:t>及び基準</w:t>
      </w:r>
      <w:r w:rsidR="008077A5">
        <w:rPr>
          <w:rFonts w:ascii="ＭＳ ゴシック" w:eastAsia="ＭＳ ゴシック" w:hAnsi="ＭＳ ゴシック" w:hint="eastAsia"/>
          <w:sz w:val="24"/>
        </w:rPr>
        <w:t>等</w:t>
      </w:r>
    </w:p>
    <w:p w:rsidR="00C96C48" w:rsidRDefault="00C96C48" w:rsidP="00C96C48">
      <w:pPr>
        <w:ind w:firstLineChars="100" w:firstLine="240"/>
        <w:rPr>
          <w:rFonts w:ascii="ＭＳ ゴシック" w:eastAsia="ＭＳ ゴシック" w:hAnsi="ＭＳ ゴシック"/>
          <w:sz w:val="24"/>
        </w:rPr>
      </w:pPr>
      <w:r>
        <w:rPr>
          <w:rFonts w:ascii="ＭＳ ゴシック" w:eastAsia="ＭＳ ゴシック" w:hAnsi="ＭＳ ゴシック"/>
          <w:sz w:val="24"/>
        </w:rPr>
        <w:t>(1)</w:t>
      </w:r>
      <w:r>
        <w:rPr>
          <w:rFonts w:ascii="ＭＳ ゴシック" w:eastAsia="ＭＳ ゴシック" w:hAnsi="ＭＳ ゴシック" w:hint="eastAsia"/>
          <w:sz w:val="24"/>
        </w:rPr>
        <w:t xml:space="preserve"> 八尾市マンション管理適正化指針【指針の概要及び特記事項】</w:t>
      </w:r>
    </w:p>
    <w:p w:rsidR="00C96C48" w:rsidRDefault="00C96C48" w:rsidP="008C42DB">
      <w:pPr>
        <w:ind w:left="425" w:hangingChars="177" w:hanging="425"/>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C42D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本指針は、国のマンション管理適正化指針とともに、</w:t>
      </w:r>
      <w:r w:rsidRPr="009D2963">
        <w:rPr>
          <w:rFonts w:ascii="ＭＳ ゴシック" w:eastAsia="ＭＳ ゴシック" w:hAnsi="ＭＳ ゴシック" w:hint="eastAsia"/>
          <w:sz w:val="24"/>
        </w:rPr>
        <w:t>本</w:t>
      </w:r>
      <w:r>
        <w:rPr>
          <w:rFonts w:ascii="ＭＳ ゴシック" w:eastAsia="ＭＳ ゴシック" w:hAnsi="ＭＳ ゴシック" w:hint="eastAsia"/>
          <w:sz w:val="24"/>
        </w:rPr>
        <w:t>市域内におけるマンションの管理組合がマンションの管理適正化に向けて留意が求められる事項を示すものです。同時に</w:t>
      </w:r>
      <w:r w:rsidRPr="009D2963">
        <w:rPr>
          <w:rFonts w:ascii="ＭＳ ゴシック" w:eastAsia="ＭＳ ゴシック" w:hAnsi="ＭＳ ゴシック" w:hint="eastAsia"/>
          <w:sz w:val="24"/>
        </w:rPr>
        <w:t>、</w:t>
      </w:r>
      <w:r>
        <w:rPr>
          <w:rFonts w:ascii="ＭＳ ゴシック" w:eastAsia="ＭＳ ゴシック" w:hAnsi="ＭＳ ゴシック" w:hint="eastAsia"/>
          <w:sz w:val="24"/>
        </w:rPr>
        <w:t>本指針は、八尾市による管理組合の管理者等に対する必要な助言及び指導等の実施並びにマンションの管理計画認定制度における認定基準の一つになりますので、本指針の内容について十分留意したうえで、日常的なマンションの管理適正化に努めることが必要です。</w:t>
      </w:r>
    </w:p>
    <w:p w:rsidR="00C96C48" w:rsidRDefault="00C96C48" w:rsidP="008C42DB">
      <w:pPr>
        <w:ind w:left="425" w:hangingChars="177" w:hanging="425"/>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C42D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本指針の内容としては、国のマンション管理適正化指針と同様の内容を盛り込むとともに、八尾市の地域性に応じたマンション管理の基準として、ハザードマップ</w:t>
      </w:r>
      <w:r w:rsidRPr="0006111F">
        <w:rPr>
          <w:rFonts w:ascii="ＭＳ ゴシック" w:eastAsia="ＭＳ ゴシック" w:hAnsi="ＭＳ ゴシック" w:hint="eastAsia"/>
          <w:sz w:val="24"/>
        </w:rPr>
        <w:t>で管理組合が自身のマンションが有する災害リスクを確認し、その災害警戒区域や警戒レベルに応じた防災対策（災害情報の収集・伝達、避難誘導の計画策定や防災訓練の実施等）を講</w:t>
      </w:r>
      <w:r>
        <w:rPr>
          <w:rFonts w:ascii="ＭＳ ゴシック" w:eastAsia="ＭＳ ゴシック" w:hAnsi="ＭＳ ゴシック" w:hint="eastAsia"/>
          <w:sz w:val="24"/>
        </w:rPr>
        <w:t>じていることを推奨しています。</w:t>
      </w:r>
      <w:r w:rsidR="008C42DB">
        <w:rPr>
          <w:rFonts w:ascii="ＭＳ ゴシック" w:eastAsia="ＭＳ ゴシック" w:hAnsi="ＭＳ ゴシック" w:hint="eastAsia"/>
          <w:sz w:val="24"/>
        </w:rPr>
        <w:t>（本文は</w:t>
      </w:r>
      <w:r>
        <w:rPr>
          <w:rFonts w:ascii="ＭＳ ゴシック" w:eastAsia="ＭＳ ゴシック" w:hAnsi="ＭＳ ゴシック" w:hint="eastAsia"/>
          <w:sz w:val="24"/>
        </w:rPr>
        <w:t>、</w:t>
      </w:r>
      <w:r w:rsidR="008C42DB">
        <w:rPr>
          <w:rFonts w:ascii="ＭＳ ゴシック" w:eastAsia="ＭＳ ゴシック" w:hAnsi="ＭＳ ゴシック" w:hint="eastAsia"/>
          <w:sz w:val="24"/>
        </w:rPr>
        <w:t>後載</w:t>
      </w:r>
      <w:r>
        <w:rPr>
          <w:rFonts w:ascii="ＭＳ ゴシック" w:eastAsia="ＭＳ ゴシック" w:hAnsi="ＭＳ ゴシック" w:hint="eastAsia"/>
          <w:sz w:val="24"/>
        </w:rPr>
        <w:t>。）</w:t>
      </w:r>
    </w:p>
    <w:p w:rsidR="00C96C48" w:rsidRDefault="00C96C48" w:rsidP="0006111F">
      <w:pPr>
        <w:ind w:firstLineChars="100" w:firstLine="240"/>
        <w:rPr>
          <w:rFonts w:ascii="ＭＳ ゴシック" w:eastAsia="ＭＳ ゴシック" w:hAnsi="ＭＳ ゴシック"/>
          <w:sz w:val="24"/>
        </w:rPr>
      </w:pPr>
    </w:p>
    <w:p w:rsidR="00CB605E" w:rsidRDefault="00C96C48" w:rsidP="00C96C48">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2</w:t>
      </w:r>
      <w:r>
        <w:rPr>
          <w:rFonts w:ascii="ＭＳ ゴシック" w:eastAsia="ＭＳ ゴシック" w:hAnsi="ＭＳ ゴシック" w:hint="eastAsia"/>
          <w:sz w:val="24"/>
        </w:rPr>
        <w:t>)</w:t>
      </w:r>
      <w:r w:rsidR="0006111F">
        <w:rPr>
          <w:rFonts w:ascii="ＭＳ ゴシック" w:eastAsia="ＭＳ ゴシック" w:hAnsi="ＭＳ ゴシック" w:hint="eastAsia"/>
          <w:sz w:val="24"/>
        </w:rPr>
        <w:t xml:space="preserve"> </w:t>
      </w:r>
      <w:r w:rsidR="006D04F8">
        <w:rPr>
          <w:rFonts w:ascii="ＭＳ ゴシック" w:eastAsia="ＭＳ ゴシック" w:hAnsi="ＭＳ ゴシック" w:hint="eastAsia"/>
          <w:sz w:val="24"/>
        </w:rPr>
        <w:t>管理計画認定基準</w:t>
      </w:r>
    </w:p>
    <w:p w:rsidR="006D04F8" w:rsidRDefault="006D04F8" w:rsidP="000D4F81">
      <w:pPr>
        <w:ind w:left="425" w:hangingChars="177" w:hanging="425"/>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D4F8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マンション管理適正化法第５条の４の規定による管理計画の認定基準は、国のマンション管理適正化指針に示す管理計画の認定基準に加え、効果的にマンションの管理適正化の推進を図るため、国の基準に追加して基準を設けます。</w:t>
      </w:r>
    </w:p>
    <w:p w:rsidR="006D04F8" w:rsidRDefault="006D04F8" w:rsidP="00DC232D">
      <w:pPr>
        <w:rPr>
          <w:rFonts w:ascii="ＭＳ ゴシック" w:eastAsia="ＭＳ ゴシック" w:hAnsi="ＭＳ ゴシック"/>
          <w:sz w:val="24"/>
        </w:rPr>
      </w:pPr>
    </w:p>
    <w:p w:rsidR="006D04F8" w:rsidRDefault="006D04F8" w:rsidP="00DC232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①</w:t>
      </w:r>
      <w:r w:rsidR="00571DA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国の認定基準</w:t>
      </w:r>
    </w:p>
    <w:p w:rsidR="006D04F8" w:rsidRDefault="006D04F8" w:rsidP="00AF4899">
      <w:pPr>
        <w:tabs>
          <w:tab w:val="left" w:pos="567"/>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a</w:t>
      </w:r>
      <w:r>
        <w:rPr>
          <w:rFonts w:ascii="ＭＳ ゴシック" w:eastAsia="ＭＳ ゴシック" w:hAnsi="ＭＳ ゴシック" w:hint="eastAsia"/>
          <w:sz w:val="24"/>
        </w:rPr>
        <w:t>.管理組合の運営</w:t>
      </w:r>
    </w:p>
    <w:p w:rsidR="006D04F8" w:rsidRDefault="006D04F8" w:rsidP="00DC232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w:t>
      </w:r>
      <w:r w:rsidR="0006111F">
        <w:rPr>
          <w:rFonts w:ascii="ＭＳ ゴシック" w:eastAsia="ＭＳ ゴシック" w:hAnsi="ＭＳ ゴシック"/>
          <w:sz w:val="24"/>
        </w:rPr>
        <w:t>a</w:t>
      </w:r>
      <w:r w:rsidR="0006111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管理者等が定められていること。</w:t>
      </w:r>
    </w:p>
    <w:p w:rsidR="006D04F8" w:rsidRDefault="006D04F8" w:rsidP="00DC232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w:t>
      </w:r>
      <w:r w:rsidR="0006111F">
        <w:rPr>
          <w:rFonts w:ascii="ＭＳ ゴシック" w:eastAsia="ＭＳ ゴシック" w:hAnsi="ＭＳ ゴシック"/>
          <w:sz w:val="24"/>
        </w:rPr>
        <w:t>b</w:t>
      </w:r>
      <w:r w:rsidR="0006111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監事が選任されていること。</w:t>
      </w:r>
    </w:p>
    <w:p w:rsidR="006D04F8" w:rsidRDefault="006D04F8" w:rsidP="00DC232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w:t>
      </w:r>
      <w:r w:rsidR="0006111F">
        <w:rPr>
          <w:rFonts w:ascii="ＭＳ ゴシック" w:eastAsia="ＭＳ ゴシック" w:hAnsi="ＭＳ ゴシック"/>
          <w:sz w:val="24"/>
        </w:rPr>
        <w:t>c</w:t>
      </w:r>
      <w:r w:rsidR="0006111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集会が年１回以上開催されていること。</w:t>
      </w:r>
    </w:p>
    <w:p w:rsidR="006D04F8" w:rsidRDefault="006D04F8" w:rsidP="00DC232D">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6D04F8" w:rsidRDefault="006D04F8" w:rsidP="00DC232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 xml:space="preserve">b. </w:t>
      </w:r>
      <w:r>
        <w:rPr>
          <w:rFonts w:ascii="ＭＳ ゴシック" w:eastAsia="ＭＳ ゴシック" w:hAnsi="ＭＳ ゴシック" w:hint="eastAsia"/>
          <w:sz w:val="24"/>
        </w:rPr>
        <w:t>管理規約</w:t>
      </w:r>
    </w:p>
    <w:p w:rsidR="006D04F8" w:rsidRDefault="0006111F" w:rsidP="00DC232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r w:rsidR="006D04F8">
        <w:rPr>
          <w:rFonts w:ascii="ＭＳ ゴシック" w:eastAsia="ＭＳ ゴシック" w:hAnsi="ＭＳ ゴシック" w:hint="eastAsia"/>
          <w:sz w:val="24"/>
        </w:rPr>
        <w:t xml:space="preserve"> 管理規約が作成されていること。</w:t>
      </w:r>
    </w:p>
    <w:p w:rsidR="006D04F8" w:rsidRDefault="006D04F8" w:rsidP="00C96C48">
      <w:pPr>
        <w:ind w:left="948" w:hangingChars="395" w:hanging="9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w:t>
      </w:r>
      <w:r w:rsidR="0006111F">
        <w:rPr>
          <w:rFonts w:ascii="ＭＳ ゴシック" w:eastAsia="ＭＳ ゴシック" w:hAnsi="ＭＳ ゴシック"/>
          <w:sz w:val="24"/>
        </w:rPr>
        <w:t>b</w:t>
      </w:r>
      <w:r w:rsidR="0006111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マンションの適切な管理のため、管理規約において災害等の緊急時や管理上必要なときの専有部の立ち入り、修繕等の履歴情報の管理等について</w:t>
      </w:r>
      <w:r w:rsidR="00980893">
        <w:rPr>
          <w:rFonts w:ascii="ＭＳ ゴシック" w:eastAsia="ＭＳ ゴシック" w:hAnsi="ＭＳ ゴシック" w:hint="eastAsia"/>
          <w:sz w:val="24"/>
        </w:rPr>
        <w:t>定</w:t>
      </w:r>
      <w:r>
        <w:rPr>
          <w:rFonts w:ascii="ＭＳ ゴシック" w:eastAsia="ＭＳ ゴシック" w:hAnsi="ＭＳ ゴシック" w:hint="eastAsia"/>
          <w:sz w:val="24"/>
        </w:rPr>
        <w:t>められていること。</w:t>
      </w:r>
    </w:p>
    <w:p w:rsidR="006D04F8" w:rsidRDefault="006D04F8" w:rsidP="00C96C48">
      <w:pPr>
        <w:ind w:left="948" w:hangingChars="395" w:hanging="9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w:t>
      </w:r>
      <w:r w:rsidR="0006111F">
        <w:rPr>
          <w:rFonts w:ascii="ＭＳ ゴシック" w:eastAsia="ＭＳ ゴシック" w:hAnsi="ＭＳ ゴシック"/>
          <w:sz w:val="24"/>
        </w:rPr>
        <w:t>c</w:t>
      </w:r>
      <w:r w:rsidR="0006111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980893">
        <w:rPr>
          <w:rFonts w:ascii="ＭＳ ゴシック" w:eastAsia="ＭＳ ゴシック" w:hAnsi="ＭＳ ゴシック" w:hint="eastAsia"/>
          <w:sz w:val="24"/>
        </w:rPr>
        <w:t>マンションの管理状況に係る情報取得の円滑化のため、管理規約において、管理組合の財務・管理に関する情報の書面の交付（又は電磁的方法による提供）について定められていること。</w:t>
      </w:r>
    </w:p>
    <w:p w:rsidR="00980893" w:rsidRPr="0006111F" w:rsidRDefault="00980893" w:rsidP="006D04F8">
      <w:pPr>
        <w:ind w:left="708" w:hangingChars="295" w:hanging="708"/>
        <w:rPr>
          <w:rFonts w:ascii="ＭＳ ゴシック" w:eastAsia="ＭＳ ゴシック" w:hAnsi="ＭＳ ゴシック"/>
          <w:sz w:val="24"/>
        </w:rPr>
      </w:pPr>
    </w:p>
    <w:p w:rsidR="00980893" w:rsidRDefault="0006111F"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c.</w:t>
      </w:r>
      <w:r w:rsidR="00980893">
        <w:rPr>
          <w:rFonts w:ascii="ＭＳ ゴシック" w:eastAsia="ＭＳ ゴシック" w:hAnsi="ＭＳ ゴシック" w:hint="eastAsia"/>
          <w:sz w:val="24"/>
        </w:rPr>
        <w:t>管理組合の経理</w:t>
      </w:r>
    </w:p>
    <w:p w:rsidR="00980893" w:rsidRDefault="0006111F" w:rsidP="00C96C48">
      <w:pPr>
        <w:ind w:left="948" w:hangingChars="395" w:hanging="9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r w:rsidR="00980893">
        <w:rPr>
          <w:rFonts w:ascii="ＭＳ ゴシック" w:eastAsia="ＭＳ ゴシック" w:hAnsi="ＭＳ ゴシック" w:hint="eastAsia"/>
          <w:sz w:val="24"/>
        </w:rPr>
        <w:t xml:space="preserve"> 管理費及び修繕積立金等について明確に区分して経理が行</w:t>
      </w:r>
      <w:r w:rsidR="00644658">
        <w:rPr>
          <w:rFonts w:ascii="ＭＳ ゴシック" w:eastAsia="ＭＳ ゴシック" w:hAnsi="ＭＳ ゴシック" w:hint="eastAsia"/>
          <w:sz w:val="24"/>
        </w:rPr>
        <w:t>な</w:t>
      </w:r>
      <w:r w:rsidR="00980893">
        <w:rPr>
          <w:rFonts w:ascii="ＭＳ ゴシック" w:eastAsia="ＭＳ ゴシック" w:hAnsi="ＭＳ ゴシック" w:hint="eastAsia"/>
          <w:sz w:val="24"/>
        </w:rPr>
        <w:t>われていること。</w:t>
      </w:r>
    </w:p>
    <w:p w:rsidR="00980893" w:rsidRDefault="0006111F"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r w:rsidR="00980893">
        <w:rPr>
          <w:rFonts w:ascii="ＭＳ ゴシック" w:eastAsia="ＭＳ ゴシック" w:hAnsi="ＭＳ ゴシック" w:hint="eastAsia"/>
          <w:sz w:val="24"/>
        </w:rPr>
        <w:t xml:space="preserve"> 修繕積立金会計から他の会計への充当がされていないこと。</w:t>
      </w:r>
    </w:p>
    <w:p w:rsidR="00980893" w:rsidRDefault="0006111F" w:rsidP="00C96C48">
      <w:pPr>
        <w:ind w:left="948" w:hangingChars="395" w:hanging="9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c</w:t>
      </w:r>
      <w:r>
        <w:rPr>
          <w:rFonts w:ascii="ＭＳ ゴシック" w:eastAsia="ＭＳ ゴシック" w:hAnsi="ＭＳ ゴシック" w:hint="eastAsia"/>
          <w:sz w:val="24"/>
        </w:rPr>
        <w:t>)</w:t>
      </w:r>
      <w:r w:rsidR="00980893">
        <w:rPr>
          <w:rFonts w:ascii="ＭＳ ゴシック" w:eastAsia="ＭＳ ゴシック" w:hAnsi="ＭＳ ゴシック" w:hint="eastAsia"/>
          <w:sz w:val="24"/>
        </w:rPr>
        <w:t xml:space="preserve"> 直前の事業年度の終了の日時点における修繕積立金の３ヶ月以上の滞納額が全体の１割以内であること。</w:t>
      </w:r>
    </w:p>
    <w:p w:rsidR="00980893" w:rsidRDefault="0006111F"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r w:rsidR="00C96C4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d.</w:t>
      </w:r>
      <w:r w:rsidR="00980893">
        <w:rPr>
          <w:rFonts w:ascii="ＭＳ ゴシック" w:eastAsia="ＭＳ ゴシック" w:hAnsi="ＭＳ ゴシック" w:hint="eastAsia"/>
          <w:sz w:val="24"/>
        </w:rPr>
        <w:t>長期修繕計画の作成及び見直し等</w:t>
      </w:r>
    </w:p>
    <w:p w:rsidR="00980893" w:rsidRDefault="0006111F" w:rsidP="00857CCB">
      <w:pPr>
        <w:ind w:left="850" w:hangingChars="354" w:hanging="85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r w:rsidR="00980893">
        <w:rPr>
          <w:rFonts w:ascii="ＭＳ ゴシック" w:eastAsia="ＭＳ ゴシック" w:hAnsi="ＭＳ ゴシック" w:hint="eastAsia"/>
          <w:sz w:val="24"/>
        </w:rPr>
        <w:t xml:space="preserve"> 長期修繕計画が「長期修繕計画標準様式」に準拠し作成され、長期修繕計画の内容及びこれに基づき算定された修繕積立金額について集会にて決議されていること。</w:t>
      </w:r>
    </w:p>
    <w:p w:rsidR="00980893" w:rsidRDefault="0006111F"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r w:rsidR="00980893">
        <w:rPr>
          <w:rFonts w:ascii="ＭＳ ゴシック" w:eastAsia="ＭＳ ゴシック" w:hAnsi="ＭＳ ゴシック" w:hint="eastAsia"/>
          <w:sz w:val="24"/>
        </w:rPr>
        <w:t xml:space="preserve"> 長期修繕計画の作成又は見直しが７年以内に行</w:t>
      </w:r>
      <w:r w:rsidR="00644658">
        <w:rPr>
          <w:rFonts w:ascii="ＭＳ ゴシック" w:eastAsia="ＭＳ ゴシック" w:hAnsi="ＭＳ ゴシック" w:hint="eastAsia"/>
          <w:sz w:val="24"/>
        </w:rPr>
        <w:t>な</w:t>
      </w:r>
      <w:r w:rsidR="00980893">
        <w:rPr>
          <w:rFonts w:ascii="ＭＳ ゴシック" w:eastAsia="ＭＳ ゴシック" w:hAnsi="ＭＳ ゴシック" w:hint="eastAsia"/>
          <w:sz w:val="24"/>
        </w:rPr>
        <w:t>われていること。</w:t>
      </w:r>
    </w:p>
    <w:p w:rsidR="00980893" w:rsidRDefault="0006111F" w:rsidP="00C96C48">
      <w:pPr>
        <w:ind w:left="948" w:hangingChars="395" w:hanging="9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c</w:t>
      </w:r>
      <w:r>
        <w:rPr>
          <w:rFonts w:ascii="ＭＳ ゴシック" w:eastAsia="ＭＳ ゴシック" w:hAnsi="ＭＳ ゴシック" w:hint="eastAsia"/>
          <w:sz w:val="24"/>
        </w:rPr>
        <w:t>)</w:t>
      </w:r>
      <w:r w:rsidR="00980893">
        <w:rPr>
          <w:rFonts w:ascii="ＭＳ ゴシック" w:eastAsia="ＭＳ ゴシック" w:hAnsi="ＭＳ ゴシック" w:hint="eastAsia"/>
          <w:sz w:val="24"/>
        </w:rPr>
        <w:t xml:space="preserve"> 長期修繕計画の実効性を確保するため、計画期間が30年以上で、かつ、残存期間内に大規模修繕工事が２回以上含まれるように設定されていること。</w:t>
      </w:r>
    </w:p>
    <w:p w:rsidR="00980893" w:rsidRDefault="0006111F" w:rsidP="00C96C48">
      <w:pPr>
        <w:ind w:left="948" w:hangingChars="395" w:hanging="9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d</w:t>
      </w:r>
      <w:r>
        <w:rPr>
          <w:rFonts w:ascii="ＭＳ ゴシック" w:eastAsia="ＭＳ ゴシック" w:hAnsi="ＭＳ ゴシック" w:hint="eastAsia"/>
          <w:sz w:val="24"/>
        </w:rPr>
        <w:t>)</w:t>
      </w:r>
      <w:r w:rsidR="00980893">
        <w:rPr>
          <w:rFonts w:ascii="ＭＳ ゴシック" w:eastAsia="ＭＳ ゴシック" w:hAnsi="ＭＳ ゴシック"/>
          <w:sz w:val="24"/>
        </w:rPr>
        <w:t xml:space="preserve"> </w:t>
      </w:r>
      <w:r w:rsidR="00980893">
        <w:rPr>
          <w:rFonts w:ascii="ＭＳ ゴシック" w:eastAsia="ＭＳ ゴシック" w:hAnsi="ＭＳ ゴシック" w:hint="eastAsia"/>
          <w:sz w:val="24"/>
        </w:rPr>
        <w:t>長期修繕計画において将来の一時的な修繕積立金の徴収を予定していないこと。</w:t>
      </w:r>
    </w:p>
    <w:p w:rsidR="00980893" w:rsidRDefault="0006111F" w:rsidP="00C96C48">
      <w:pPr>
        <w:ind w:left="948" w:hangingChars="395" w:hanging="9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e</w:t>
      </w:r>
      <w:r>
        <w:rPr>
          <w:rFonts w:ascii="ＭＳ ゴシック" w:eastAsia="ＭＳ ゴシック" w:hAnsi="ＭＳ ゴシック" w:hint="eastAsia"/>
          <w:sz w:val="24"/>
        </w:rPr>
        <w:t>)</w:t>
      </w:r>
      <w:r w:rsidR="00980893">
        <w:rPr>
          <w:rFonts w:ascii="ＭＳ ゴシック" w:eastAsia="ＭＳ ゴシック" w:hAnsi="ＭＳ ゴシック" w:hint="eastAsia"/>
          <w:sz w:val="24"/>
        </w:rPr>
        <w:t xml:space="preserve"> 長期修繕計画の計画期間全体での</w:t>
      </w:r>
      <w:r w:rsidR="00571DA6">
        <w:rPr>
          <w:rFonts w:ascii="ＭＳ ゴシック" w:eastAsia="ＭＳ ゴシック" w:hAnsi="ＭＳ ゴシック" w:hint="eastAsia"/>
          <w:sz w:val="24"/>
        </w:rPr>
        <w:t>修繕積立金の総額から算定された修繕積立金の平均額が著しく低額でないこと。</w:t>
      </w:r>
    </w:p>
    <w:p w:rsidR="00571DA6" w:rsidRDefault="0006111F" w:rsidP="00C96C48">
      <w:pPr>
        <w:ind w:left="948" w:hangingChars="395" w:hanging="9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Pr>
          <w:rFonts w:ascii="ＭＳ ゴシック" w:eastAsia="ＭＳ ゴシック" w:hAnsi="ＭＳ ゴシック"/>
          <w:sz w:val="24"/>
        </w:rPr>
        <w:t>f</w:t>
      </w:r>
      <w:r>
        <w:rPr>
          <w:rFonts w:ascii="ＭＳ ゴシック" w:eastAsia="ＭＳ ゴシック" w:hAnsi="ＭＳ ゴシック" w:hint="eastAsia"/>
          <w:sz w:val="24"/>
        </w:rPr>
        <w:t>)</w:t>
      </w:r>
      <w:r w:rsidR="00571DA6">
        <w:rPr>
          <w:rFonts w:ascii="ＭＳ ゴシック" w:eastAsia="ＭＳ ゴシック" w:hAnsi="ＭＳ ゴシック" w:hint="eastAsia"/>
          <w:sz w:val="24"/>
        </w:rPr>
        <w:t xml:space="preserve"> 長期修繕計画の計画期間の最終年度において、借入金の残高のない長期修繕計画となっていること。</w:t>
      </w:r>
    </w:p>
    <w:p w:rsidR="00857CCB" w:rsidRPr="00857CCB" w:rsidRDefault="00857CCB" w:rsidP="00C96C48">
      <w:pPr>
        <w:ind w:left="948" w:hangingChars="395" w:hanging="948"/>
        <w:rPr>
          <w:rFonts w:ascii="ＭＳ ゴシック" w:eastAsia="ＭＳ ゴシック" w:hAnsi="ＭＳ ゴシック"/>
          <w:sz w:val="24"/>
        </w:rPr>
      </w:pPr>
    </w:p>
    <w:p w:rsidR="00571DA6" w:rsidRDefault="00571DA6"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e</w:t>
      </w:r>
      <w:r>
        <w:rPr>
          <w:rFonts w:ascii="ＭＳ ゴシック" w:eastAsia="ＭＳ ゴシック" w:hAnsi="ＭＳ ゴシック" w:hint="eastAsia"/>
          <w:sz w:val="24"/>
        </w:rPr>
        <w:t>.その他</w:t>
      </w:r>
    </w:p>
    <w:p w:rsidR="00571DA6" w:rsidRDefault="00571DA6" w:rsidP="00C96C48">
      <w:pPr>
        <w:ind w:left="948" w:hangingChars="395" w:hanging="94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sidR="0006111F">
        <w:rPr>
          <w:rFonts w:ascii="ＭＳ ゴシック" w:eastAsia="ＭＳ ゴシック" w:hAnsi="ＭＳ ゴシック" w:hint="eastAsia"/>
          <w:sz w:val="24"/>
        </w:rPr>
        <w:t>(</w:t>
      </w:r>
      <w:r w:rsidR="0006111F">
        <w:rPr>
          <w:rFonts w:ascii="ＭＳ ゴシック" w:eastAsia="ＭＳ ゴシック" w:hAnsi="ＭＳ ゴシック"/>
          <w:sz w:val="24"/>
        </w:rPr>
        <w:t>a</w:t>
      </w:r>
      <w:r w:rsidR="0006111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管理組合がマンションの区分所有者等への平常時における連絡に加え、災害等の緊急時に迅速な対応を行</w:t>
      </w:r>
      <w:r w:rsidR="00644658">
        <w:rPr>
          <w:rFonts w:ascii="ＭＳ ゴシック" w:eastAsia="ＭＳ ゴシック" w:hAnsi="ＭＳ ゴシック" w:hint="eastAsia"/>
          <w:sz w:val="24"/>
        </w:rPr>
        <w:t>な</w:t>
      </w:r>
      <w:r>
        <w:rPr>
          <w:rFonts w:ascii="ＭＳ ゴシック" w:eastAsia="ＭＳ ゴシック" w:hAnsi="ＭＳ ゴシック" w:hint="eastAsia"/>
          <w:sz w:val="24"/>
        </w:rPr>
        <w:t>うため、組合員名簿、居住者名簿を備えているとともに、</w:t>
      </w:r>
      <w:r w:rsidR="00AF4899">
        <w:rPr>
          <w:rFonts w:ascii="ＭＳ ゴシック" w:eastAsia="ＭＳ ゴシック" w:hAnsi="ＭＳ ゴシック" w:hint="eastAsia"/>
          <w:sz w:val="24"/>
        </w:rPr>
        <w:t>１</w:t>
      </w:r>
      <w:r>
        <w:rPr>
          <w:rFonts w:ascii="ＭＳ ゴシック" w:eastAsia="ＭＳ ゴシック" w:hAnsi="ＭＳ ゴシック" w:hint="eastAsia"/>
          <w:sz w:val="24"/>
        </w:rPr>
        <w:t>年に１回以上は内容の確認を行</w:t>
      </w:r>
      <w:r w:rsidR="00644658">
        <w:rPr>
          <w:rFonts w:ascii="ＭＳ ゴシック" w:eastAsia="ＭＳ ゴシック" w:hAnsi="ＭＳ ゴシック" w:hint="eastAsia"/>
          <w:sz w:val="24"/>
        </w:rPr>
        <w:t>な</w:t>
      </w:r>
      <w:r>
        <w:rPr>
          <w:rFonts w:ascii="ＭＳ ゴシック" w:eastAsia="ＭＳ ゴシック" w:hAnsi="ＭＳ ゴシック" w:hint="eastAsia"/>
          <w:sz w:val="24"/>
        </w:rPr>
        <w:t>っていること。</w:t>
      </w:r>
    </w:p>
    <w:p w:rsidR="00571DA6" w:rsidRDefault="00571DA6"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571DA6" w:rsidRDefault="0006111F" w:rsidP="00644658">
      <w:pPr>
        <w:ind w:left="425" w:hangingChars="177" w:hanging="425"/>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②</w:t>
      </w:r>
      <w:r>
        <w:rPr>
          <w:rFonts w:ascii="ＭＳ ゴシック" w:eastAsia="ＭＳ ゴシック" w:hAnsi="ＭＳ ゴシック" w:hint="eastAsia"/>
          <w:sz w:val="24"/>
        </w:rPr>
        <w:t xml:space="preserve"> 本市における</w:t>
      </w:r>
      <w:r w:rsidR="00571DA6">
        <w:rPr>
          <w:rFonts w:ascii="ＭＳ ゴシック" w:eastAsia="ＭＳ ゴシック" w:hAnsi="ＭＳ ゴシック" w:hint="eastAsia"/>
          <w:sz w:val="24"/>
        </w:rPr>
        <w:t>追加基準</w:t>
      </w:r>
    </w:p>
    <w:p w:rsidR="00571DA6" w:rsidRDefault="0006111F" w:rsidP="00857CCB">
      <w:pPr>
        <w:ind w:left="991" w:hangingChars="413" w:hanging="991"/>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a</w:t>
      </w:r>
      <w:r w:rsidR="00857CCB">
        <w:rPr>
          <w:rFonts w:ascii="ＭＳ ゴシック" w:eastAsia="ＭＳ ゴシック" w:hAnsi="ＭＳ ゴシック"/>
          <w:sz w:val="24"/>
        </w:rPr>
        <w:t>)</w:t>
      </w:r>
      <w:r w:rsidR="00571DA6">
        <w:rPr>
          <w:rFonts w:ascii="ＭＳ ゴシック" w:eastAsia="ＭＳ ゴシック" w:hAnsi="ＭＳ ゴシック" w:hint="eastAsia"/>
          <w:sz w:val="24"/>
        </w:rPr>
        <w:t xml:space="preserve"> 建築物の耐震改修の計画を作成し、その計画が建築物の耐震改修の促進に関する法律（平成７年法律第123号）第17条第３項による所管行政庁の認定又は同法第17条第３項第１号の国土交通大臣が定める基準に適合していることを評価機関（既存建築物耐震診断・改修等推進全国ネットワーク委員会に登録している耐震判定委員会という。）が証する書類を取得しており、かつ、その工事が５年以内に完了する計画であること（昭和56</w:t>
      </w:r>
      <w:r w:rsidR="00150FDA">
        <w:rPr>
          <w:rFonts w:ascii="ＭＳ ゴシック" w:eastAsia="ＭＳ ゴシック" w:hAnsi="ＭＳ ゴシック" w:hint="eastAsia"/>
          <w:sz w:val="24"/>
        </w:rPr>
        <w:t>（1981）</w:t>
      </w:r>
      <w:r w:rsidR="00571DA6">
        <w:rPr>
          <w:rFonts w:ascii="ＭＳ ゴシック" w:eastAsia="ＭＳ ゴシック" w:hAnsi="ＭＳ ゴシック" w:hint="eastAsia"/>
          <w:sz w:val="24"/>
        </w:rPr>
        <w:t>年５月31日以前に建築基準法に基づく確認済証</w:t>
      </w:r>
      <w:r w:rsidR="008F33E3">
        <w:rPr>
          <w:rFonts w:ascii="ＭＳ ゴシック" w:eastAsia="ＭＳ ゴシック" w:hAnsi="ＭＳ ゴシック" w:hint="eastAsia"/>
          <w:sz w:val="24"/>
        </w:rPr>
        <w:t>が交付され、かつ、地震に対する安全性を証する書類を管理組合が保管していない場合に限る。</w:t>
      </w:r>
      <w:r w:rsidR="00571DA6">
        <w:rPr>
          <w:rFonts w:ascii="ＭＳ ゴシック" w:eastAsia="ＭＳ ゴシック" w:hAnsi="ＭＳ ゴシック" w:hint="eastAsia"/>
          <w:sz w:val="24"/>
        </w:rPr>
        <w:t>）。</w:t>
      </w:r>
    </w:p>
    <w:p w:rsidR="008F33E3" w:rsidRDefault="0006111F" w:rsidP="00857CCB">
      <w:pPr>
        <w:ind w:left="991" w:hangingChars="413" w:hanging="991"/>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6C48">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b</w:t>
      </w:r>
      <w:r w:rsidR="00857CCB">
        <w:rPr>
          <w:rFonts w:ascii="ＭＳ ゴシック" w:eastAsia="ＭＳ ゴシック" w:hAnsi="ＭＳ ゴシック"/>
          <w:sz w:val="24"/>
        </w:rPr>
        <w:t>)</w:t>
      </w:r>
      <w:r w:rsidR="008F33E3">
        <w:rPr>
          <w:rFonts w:ascii="ＭＳ ゴシック" w:eastAsia="ＭＳ ゴシック" w:hAnsi="ＭＳ ゴシック" w:hint="eastAsia"/>
          <w:sz w:val="24"/>
        </w:rPr>
        <w:t xml:space="preserve"> 防火管理者を選任し、消防計画の作成及び周知をしていること（消防法第８条により防火管理者を定めなければならない場合に限る。）。</w:t>
      </w:r>
    </w:p>
    <w:p w:rsidR="008F33E3" w:rsidRDefault="0006111F"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c</w:t>
      </w:r>
      <w:r w:rsidR="00857CCB">
        <w:rPr>
          <w:rFonts w:ascii="ＭＳ ゴシック" w:eastAsia="ＭＳ ゴシック" w:hAnsi="ＭＳ ゴシック"/>
          <w:sz w:val="24"/>
        </w:rPr>
        <w:t>)</w:t>
      </w:r>
      <w:r w:rsidR="008F33E3">
        <w:rPr>
          <w:rFonts w:ascii="ＭＳ ゴシック" w:eastAsia="ＭＳ ゴシック" w:hAnsi="ＭＳ ゴシック"/>
          <w:sz w:val="24"/>
        </w:rPr>
        <w:t xml:space="preserve"> </w:t>
      </w:r>
      <w:r w:rsidR="008F33E3">
        <w:rPr>
          <w:rFonts w:ascii="ＭＳ ゴシック" w:eastAsia="ＭＳ ゴシック" w:hAnsi="ＭＳ ゴシック" w:hint="eastAsia"/>
          <w:sz w:val="24"/>
        </w:rPr>
        <w:t>消防用設備等の点検をしていること。</w:t>
      </w:r>
    </w:p>
    <w:p w:rsidR="008F33E3" w:rsidRDefault="0006111F"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d</w:t>
      </w:r>
      <w:r w:rsidR="00857CCB">
        <w:rPr>
          <w:rFonts w:ascii="ＭＳ ゴシック" w:eastAsia="ＭＳ ゴシック" w:hAnsi="ＭＳ ゴシック"/>
          <w:sz w:val="24"/>
        </w:rPr>
        <w:t>)</w:t>
      </w:r>
      <w:r w:rsidR="008F33E3">
        <w:rPr>
          <w:rFonts w:ascii="ＭＳ ゴシック" w:eastAsia="ＭＳ ゴシック" w:hAnsi="ＭＳ ゴシック" w:hint="eastAsia"/>
          <w:sz w:val="24"/>
        </w:rPr>
        <w:t xml:space="preserve"> 災害時の避難場所を周知していること。</w:t>
      </w:r>
    </w:p>
    <w:p w:rsidR="008F33E3" w:rsidRDefault="0006111F"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e</w:t>
      </w:r>
      <w:r w:rsidR="00857CCB">
        <w:rPr>
          <w:rFonts w:ascii="ＭＳ ゴシック" w:eastAsia="ＭＳ ゴシック" w:hAnsi="ＭＳ ゴシック"/>
          <w:sz w:val="24"/>
        </w:rPr>
        <w:t>)</w:t>
      </w:r>
      <w:r w:rsidR="008F33E3">
        <w:rPr>
          <w:rFonts w:ascii="ＭＳ ゴシック" w:eastAsia="ＭＳ ゴシック" w:hAnsi="ＭＳ ゴシック" w:hint="eastAsia"/>
          <w:sz w:val="24"/>
        </w:rPr>
        <w:t xml:space="preserve"> 災害対応のマニュアルを作成・配布していること。</w:t>
      </w:r>
    </w:p>
    <w:p w:rsidR="008F33E3" w:rsidRDefault="0006111F" w:rsidP="00857CCB">
      <w:pPr>
        <w:ind w:left="991" w:hangingChars="413" w:hanging="991"/>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f</w:t>
      </w:r>
      <w:r w:rsidR="00857CCB">
        <w:rPr>
          <w:rFonts w:ascii="ＭＳ ゴシック" w:eastAsia="ＭＳ ゴシック" w:hAnsi="ＭＳ ゴシック"/>
          <w:sz w:val="24"/>
        </w:rPr>
        <w:t>)</w:t>
      </w:r>
      <w:r w:rsidR="008F33E3">
        <w:rPr>
          <w:rFonts w:ascii="ＭＳ ゴシック" w:eastAsia="ＭＳ ゴシック" w:hAnsi="ＭＳ ゴシック" w:hint="eastAsia"/>
          <w:sz w:val="24"/>
        </w:rPr>
        <w:t xml:space="preserve"> ハザードマップその他の防災・災害対策に関する情報の収集・周知をしていること。</w:t>
      </w:r>
    </w:p>
    <w:p w:rsidR="008F33E3" w:rsidRDefault="0006111F" w:rsidP="006D04F8">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g</w:t>
      </w:r>
      <w:r w:rsidR="00857CCB">
        <w:rPr>
          <w:rFonts w:ascii="ＭＳ ゴシック" w:eastAsia="ＭＳ ゴシック" w:hAnsi="ＭＳ ゴシック"/>
          <w:sz w:val="24"/>
        </w:rPr>
        <w:t>)</w:t>
      </w:r>
      <w:r w:rsidR="008F33E3">
        <w:rPr>
          <w:rFonts w:ascii="ＭＳ ゴシック" w:eastAsia="ＭＳ ゴシック" w:hAnsi="ＭＳ ゴシック" w:hint="eastAsia"/>
          <w:sz w:val="24"/>
        </w:rPr>
        <w:t xml:space="preserve"> 年１回程度定期的な防災訓練を実施していること。</w:t>
      </w:r>
    </w:p>
    <w:p w:rsidR="008C42DB" w:rsidRDefault="0006111F" w:rsidP="008C42DB">
      <w:pPr>
        <w:ind w:left="708" w:hangingChars="295" w:hanging="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57CC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h</w:t>
      </w:r>
      <w:r w:rsidR="00857CCB">
        <w:rPr>
          <w:rFonts w:ascii="ＭＳ ゴシック" w:eastAsia="ＭＳ ゴシック" w:hAnsi="ＭＳ ゴシック"/>
          <w:sz w:val="24"/>
        </w:rPr>
        <w:t>)</w:t>
      </w:r>
      <w:r w:rsidR="008F33E3">
        <w:rPr>
          <w:rFonts w:ascii="ＭＳ ゴシック" w:eastAsia="ＭＳ ゴシック" w:hAnsi="ＭＳ ゴシック" w:hint="eastAsia"/>
          <w:sz w:val="24"/>
        </w:rPr>
        <w:t xml:space="preserve"> 管理組合専用郵便受けを設置していること。</w:t>
      </w:r>
    </w:p>
    <w:p w:rsidR="008C42DB" w:rsidRDefault="008C42DB" w:rsidP="008C42DB">
      <w:pPr>
        <w:ind w:left="708" w:hangingChars="295" w:hanging="708"/>
        <w:rPr>
          <w:rFonts w:ascii="ＭＳ ゴシック" w:eastAsia="ＭＳ ゴシック" w:hAnsi="ＭＳ ゴシック"/>
          <w:sz w:val="24"/>
        </w:rPr>
      </w:pPr>
    </w:p>
    <w:p w:rsidR="00423718" w:rsidRDefault="00423718" w:rsidP="008C42DB">
      <w:pPr>
        <w:ind w:left="708" w:hangingChars="295" w:hanging="708"/>
        <w:rPr>
          <w:rFonts w:ascii="ＭＳ ゴシック" w:eastAsia="ＭＳ ゴシック" w:hAnsi="ＭＳ ゴシック"/>
          <w:sz w:val="24"/>
        </w:rPr>
      </w:pPr>
    </w:p>
    <w:p w:rsidR="00423718" w:rsidRPr="00644658" w:rsidRDefault="00423718" w:rsidP="008C42DB">
      <w:pPr>
        <w:ind w:left="708" w:hangingChars="295" w:hanging="708"/>
        <w:rPr>
          <w:rFonts w:ascii="ＭＳ ゴシック" w:eastAsia="ＭＳ ゴシック" w:hAnsi="ＭＳ ゴシック"/>
          <w:sz w:val="24"/>
        </w:rPr>
      </w:pPr>
    </w:p>
    <w:p w:rsidR="006E2706" w:rsidRPr="009D2963" w:rsidRDefault="00C96C48" w:rsidP="008C42DB">
      <w:pPr>
        <w:ind w:leftChars="100" w:left="678" w:hangingChars="195" w:hanging="468"/>
        <w:rPr>
          <w:rFonts w:ascii="ＭＳ ゴシック" w:eastAsia="ＭＳ ゴシック" w:hAnsi="ＭＳ ゴシック"/>
          <w:sz w:val="24"/>
        </w:rPr>
      </w:pPr>
      <w:r>
        <w:rPr>
          <w:rFonts w:ascii="ＭＳ ゴシック" w:eastAsia="ＭＳ ゴシック" w:hAnsi="ＭＳ ゴシック" w:hint="eastAsia"/>
          <w:sz w:val="24"/>
        </w:rPr>
        <w:lastRenderedPageBreak/>
        <w:t>(3)</w:t>
      </w:r>
      <w:r>
        <w:rPr>
          <w:rFonts w:ascii="ＭＳ ゴシック" w:eastAsia="ＭＳ ゴシック" w:hAnsi="ＭＳ ゴシック" w:hint="eastAsia"/>
        </w:rPr>
        <w:t xml:space="preserve">　</w:t>
      </w:r>
      <w:r w:rsidR="006E2706" w:rsidRPr="009D2963">
        <w:rPr>
          <w:rFonts w:ascii="ＭＳ ゴシック" w:eastAsia="ＭＳ ゴシック" w:hAnsi="ＭＳ ゴシック" w:hint="eastAsia"/>
          <w:sz w:val="24"/>
        </w:rPr>
        <w:t>管理適正化の目標設定</w:t>
      </w:r>
    </w:p>
    <w:p w:rsidR="00BB1B8B" w:rsidRPr="009D2963" w:rsidRDefault="005D0E99" w:rsidP="00C96C48">
      <w:pPr>
        <w:ind w:leftChars="202" w:left="424" w:firstLineChars="110" w:firstLine="264"/>
        <w:rPr>
          <w:rFonts w:ascii="ＭＳ ゴシック" w:eastAsia="ＭＳ ゴシック" w:hAnsi="ＭＳ ゴシック"/>
          <w:sz w:val="24"/>
        </w:rPr>
      </w:pPr>
      <w:r w:rsidRPr="009D2963">
        <w:rPr>
          <w:rFonts w:ascii="ＭＳ ゴシック" w:eastAsia="ＭＳ ゴシック" w:hAnsi="ＭＳ ゴシック" w:hint="eastAsia"/>
          <w:sz w:val="24"/>
        </w:rPr>
        <w:t>マンション管理の適正化の推進を図るためには、</w:t>
      </w:r>
      <w:r w:rsidR="00DD4D12" w:rsidRPr="009D2963">
        <w:rPr>
          <w:rFonts w:ascii="ＭＳ ゴシック" w:eastAsia="ＭＳ ゴシック" w:hAnsi="ＭＳ ゴシック" w:hint="eastAsia"/>
          <w:sz w:val="24"/>
        </w:rPr>
        <w:t>管理組合と市</w:t>
      </w:r>
      <w:r w:rsidR="00CA0B6D">
        <w:rPr>
          <w:rFonts w:ascii="ＭＳ ゴシック" w:eastAsia="ＭＳ ゴシック" w:hAnsi="ＭＳ ゴシック" w:hint="eastAsia"/>
          <w:sz w:val="24"/>
        </w:rPr>
        <w:t>や関係機関</w:t>
      </w:r>
      <w:r w:rsidR="00DD4D12" w:rsidRPr="009D2963">
        <w:rPr>
          <w:rFonts w:ascii="ＭＳ ゴシック" w:eastAsia="ＭＳ ゴシック" w:hAnsi="ＭＳ ゴシック" w:hint="eastAsia"/>
          <w:sz w:val="24"/>
        </w:rPr>
        <w:t>との連絡体制を整え、</w:t>
      </w:r>
      <w:r w:rsidR="009A5EDA" w:rsidRPr="009D2963">
        <w:rPr>
          <w:rFonts w:ascii="ＭＳ ゴシック" w:eastAsia="ＭＳ ゴシック" w:hAnsi="ＭＳ ゴシック" w:hint="eastAsia"/>
          <w:sz w:val="24"/>
        </w:rPr>
        <w:t>マンションが抱える</w:t>
      </w:r>
      <w:r w:rsidR="00DA527C" w:rsidRPr="009D2963">
        <w:rPr>
          <w:rFonts w:ascii="ＭＳ ゴシック" w:eastAsia="ＭＳ ゴシック" w:hAnsi="ＭＳ ゴシック" w:hint="eastAsia"/>
          <w:sz w:val="24"/>
        </w:rPr>
        <w:t>課題に</w:t>
      </w:r>
      <w:r w:rsidR="009A5EDA" w:rsidRPr="009D2963">
        <w:rPr>
          <w:rFonts w:ascii="ＭＳ ゴシック" w:eastAsia="ＭＳ ゴシック" w:hAnsi="ＭＳ ゴシック" w:hint="eastAsia"/>
          <w:sz w:val="24"/>
        </w:rPr>
        <w:t>対応した的確な支援や</w:t>
      </w:r>
      <w:r w:rsidR="00DA527C" w:rsidRPr="009D2963">
        <w:rPr>
          <w:rFonts w:ascii="ＭＳ ゴシック" w:eastAsia="ＭＳ ゴシック" w:hAnsi="ＭＳ ゴシック" w:hint="eastAsia"/>
          <w:sz w:val="24"/>
        </w:rPr>
        <w:t>情報</w:t>
      </w:r>
      <w:r w:rsidR="00DD4D12" w:rsidRPr="009D2963">
        <w:rPr>
          <w:rFonts w:ascii="ＭＳ ゴシック" w:eastAsia="ＭＳ ゴシック" w:hAnsi="ＭＳ ゴシック" w:hint="eastAsia"/>
          <w:sz w:val="24"/>
        </w:rPr>
        <w:t>提供</w:t>
      </w:r>
      <w:r w:rsidR="009A5EDA" w:rsidRPr="009D2963">
        <w:rPr>
          <w:rFonts w:ascii="ＭＳ ゴシック" w:eastAsia="ＭＳ ゴシック" w:hAnsi="ＭＳ ゴシック" w:hint="eastAsia"/>
          <w:sz w:val="24"/>
        </w:rPr>
        <w:t>を行</w:t>
      </w:r>
      <w:r w:rsidR="00644658">
        <w:rPr>
          <w:rFonts w:ascii="ＭＳ ゴシック" w:eastAsia="ＭＳ ゴシック" w:hAnsi="ＭＳ ゴシック" w:hint="eastAsia"/>
          <w:sz w:val="24"/>
        </w:rPr>
        <w:t>な</w:t>
      </w:r>
      <w:r w:rsidR="009A5EDA" w:rsidRPr="009D2963">
        <w:rPr>
          <w:rFonts w:ascii="ＭＳ ゴシック" w:eastAsia="ＭＳ ゴシック" w:hAnsi="ＭＳ ゴシック" w:hint="eastAsia"/>
          <w:sz w:val="24"/>
        </w:rPr>
        <w:t>うことが重要ですが</w:t>
      </w:r>
      <w:r w:rsidR="00DA527C" w:rsidRPr="009D2963">
        <w:rPr>
          <w:rFonts w:ascii="ＭＳ ゴシック" w:eastAsia="ＭＳ ゴシック" w:hAnsi="ＭＳ ゴシック" w:hint="eastAsia"/>
          <w:sz w:val="24"/>
        </w:rPr>
        <w:t>、そもそも</w:t>
      </w:r>
      <w:r w:rsidR="00B9655A" w:rsidRPr="009D2963">
        <w:rPr>
          <w:rFonts w:ascii="ＭＳ ゴシック" w:eastAsia="ＭＳ ゴシック" w:hAnsi="ＭＳ ゴシック" w:hint="eastAsia"/>
          <w:sz w:val="24"/>
        </w:rPr>
        <w:t>市</w:t>
      </w:r>
      <w:r w:rsidR="00CA0B6D">
        <w:rPr>
          <w:rFonts w:ascii="ＭＳ ゴシック" w:eastAsia="ＭＳ ゴシック" w:hAnsi="ＭＳ ゴシック" w:hint="eastAsia"/>
          <w:sz w:val="24"/>
        </w:rPr>
        <w:t>等</w:t>
      </w:r>
      <w:r w:rsidR="00B9655A" w:rsidRPr="009D2963">
        <w:rPr>
          <w:rFonts w:ascii="ＭＳ ゴシック" w:eastAsia="ＭＳ ゴシック" w:hAnsi="ＭＳ ゴシック" w:hint="eastAsia"/>
          <w:sz w:val="24"/>
        </w:rPr>
        <w:t>からの情報が確実に管理組合に届くこと</w:t>
      </w:r>
      <w:r w:rsidR="003C050A" w:rsidRPr="009D2963">
        <w:rPr>
          <w:rFonts w:ascii="ＭＳ ゴシック" w:eastAsia="ＭＳ ゴシック" w:hAnsi="ＭＳ ゴシック" w:hint="eastAsia"/>
          <w:sz w:val="24"/>
        </w:rPr>
        <w:t>や</w:t>
      </w:r>
      <w:r w:rsidR="00DA527C" w:rsidRPr="009D2963">
        <w:rPr>
          <w:rFonts w:ascii="ＭＳ ゴシック" w:eastAsia="ＭＳ ゴシック" w:hAnsi="ＭＳ ゴシック" w:hint="eastAsia"/>
          <w:sz w:val="24"/>
        </w:rPr>
        <w:t>管理組合として適切に機能しているのか、その有無や活動実態が最大の懸案であると考え</w:t>
      </w:r>
      <w:r w:rsidR="00BB1B8B" w:rsidRPr="009D2963">
        <w:rPr>
          <w:rFonts w:ascii="ＭＳ ゴシック" w:eastAsia="ＭＳ ゴシック" w:hAnsi="ＭＳ ゴシック" w:hint="eastAsia"/>
          <w:sz w:val="24"/>
        </w:rPr>
        <w:t>られます。</w:t>
      </w:r>
    </w:p>
    <w:p w:rsidR="00BB1B8B" w:rsidRPr="009D2963" w:rsidRDefault="00BB1B8B" w:rsidP="00C96C48">
      <w:pPr>
        <w:ind w:leftChars="202" w:left="424" w:firstLineChars="110" w:firstLine="264"/>
        <w:rPr>
          <w:rFonts w:ascii="ＭＳ ゴシック" w:eastAsia="ＭＳ ゴシック" w:hAnsi="ＭＳ ゴシック"/>
          <w:sz w:val="24"/>
        </w:rPr>
      </w:pPr>
      <w:r w:rsidRPr="009D2963">
        <w:rPr>
          <w:rFonts w:ascii="ＭＳ ゴシック" w:eastAsia="ＭＳ ゴシック" w:hAnsi="ＭＳ ゴシック" w:hint="eastAsia"/>
          <w:sz w:val="24"/>
        </w:rPr>
        <w:t>このため、本</w:t>
      </w:r>
      <w:r w:rsidR="00DA527C" w:rsidRPr="009D2963">
        <w:rPr>
          <w:rFonts w:ascii="ＭＳ ゴシック" w:eastAsia="ＭＳ ゴシック" w:hAnsi="ＭＳ ゴシック" w:hint="eastAsia"/>
          <w:sz w:val="24"/>
        </w:rPr>
        <w:t>計画</w:t>
      </w:r>
      <w:r w:rsidR="009A5EDA" w:rsidRPr="009D2963">
        <w:rPr>
          <w:rFonts w:ascii="ＭＳ ゴシック" w:eastAsia="ＭＳ ゴシック" w:hAnsi="ＭＳ ゴシック" w:hint="eastAsia"/>
          <w:sz w:val="24"/>
        </w:rPr>
        <w:t>の目標を</w:t>
      </w:r>
      <w:r w:rsidR="00DA527C" w:rsidRPr="009D2963">
        <w:rPr>
          <w:rFonts w:ascii="ＭＳ ゴシック" w:eastAsia="ＭＳ ゴシック" w:hAnsi="ＭＳ ゴシック" w:hint="eastAsia"/>
          <w:sz w:val="24"/>
        </w:rPr>
        <w:t>「管理組合専用ポスト等を設置している割合」及び</w:t>
      </w:r>
      <w:r w:rsidR="009A5EDA" w:rsidRPr="009D2963">
        <w:rPr>
          <w:rFonts w:ascii="ＭＳ ゴシック" w:eastAsia="ＭＳ ゴシック" w:hAnsi="ＭＳ ゴシック" w:hint="eastAsia"/>
          <w:sz w:val="24"/>
        </w:rPr>
        <w:t>「年に１回以上の総会を開催している管理組合の割合」とし、それぞれ目標値を100％</w:t>
      </w:r>
      <w:r w:rsidR="009451A7">
        <w:rPr>
          <w:rFonts w:ascii="ＭＳ ゴシック" w:eastAsia="ＭＳ ゴシック" w:hAnsi="ＭＳ ゴシック" w:hint="eastAsia"/>
          <w:sz w:val="24"/>
        </w:rPr>
        <w:t>及び80％</w:t>
      </w:r>
      <w:r w:rsidR="009A5EDA" w:rsidRPr="009D2963">
        <w:rPr>
          <w:rFonts w:ascii="ＭＳ ゴシック" w:eastAsia="ＭＳ ゴシック" w:hAnsi="ＭＳ ゴシック" w:hint="eastAsia"/>
          <w:sz w:val="24"/>
        </w:rPr>
        <w:t>と設定しま</w:t>
      </w:r>
      <w:r w:rsidRPr="009D2963">
        <w:rPr>
          <w:rFonts w:ascii="ＭＳ ゴシック" w:eastAsia="ＭＳ ゴシック" w:hAnsi="ＭＳ ゴシック" w:hint="eastAsia"/>
          <w:sz w:val="24"/>
        </w:rPr>
        <w:t>す。</w:t>
      </w:r>
    </w:p>
    <w:p w:rsidR="00BB1B8B" w:rsidRPr="00795C7D" w:rsidRDefault="00BB1B8B" w:rsidP="00DA527C">
      <w:pPr>
        <w:ind w:leftChars="100" w:left="210" w:firstLineChars="100" w:firstLine="240"/>
        <w:rPr>
          <w:rFonts w:ascii="ＭＳ ゴシック" w:eastAsia="ＭＳ ゴシック" w:hAnsi="ＭＳ ゴシック"/>
          <w:sz w:val="24"/>
          <w:u w:val="single"/>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990"/>
        <w:gridCol w:w="1056"/>
        <w:gridCol w:w="3096"/>
      </w:tblGrid>
      <w:tr w:rsidR="00BB1B8B" w:rsidRPr="00C2533A" w:rsidTr="00C2533A">
        <w:tc>
          <w:tcPr>
            <w:tcW w:w="3867" w:type="dxa"/>
            <w:shd w:val="clear" w:color="auto" w:fill="auto"/>
            <w:vAlign w:val="center"/>
          </w:tcPr>
          <w:p w:rsidR="00BB1B8B" w:rsidRPr="009D2963" w:rsidRDefault="00BB1B8B" w:rsidP="00C2533A">
            <w:pPr>
              <w:jc w:val="center"/>
              <w:rPr>
                <w:rFonts w:ascii="ＭＳ ゴシック" w:eastAsia="ＭＳ ゴシック" w:hAnsi="ＭＳ ゴシック"/>
                <w:sz w:val="24"/>
              </w:rPr>
            </w:pPr>
            <w:r w:rsidRPr="009D2963">
              <w:rPr>
                <w:rFonts w:ascii="ＭＳ ゴシック" w:eastAsia="ＭＳ ゴシック" w:hAnsi="ＭＳ ゴシック" w:hint="eastAsia"/>
                <w:sz w:val="24"/>
              </w:rPr>
              <w:t>目</w:t>
            </w:r>
            <w:r w:rsidR="005D0E99" w:rsidRPr="009D2963">
              <w:rPr>
                <w:rFonts w:ascii="ＭＳ ゴシック" w:eastAsia="ＭＳ ゴシック" w:hAnsi="ＭＳ ゴシック" w:hint="eastAsia"/>
                <w:sz w:val="24"/>
              </w:rPr>
              <w:t xml:space="preserve">　</w:t>
            </w:r>
            <w:r w:rsidRPr="009D2963">
              <w:rPr>
                <w:rFonts w:ascii="ＭＳ ゴシック" w:eastAsia="ＭＳ ゴシック" w:hAnsi="ＭＳ ゴシック" w:hint="eastAsia"/>
                <w:sz w:val="24"/>
              </w:rPr>
              <w:t>標</w:t>
            </w:r>
          </w:p>
        </w:tc>
        <w:tc>
          <w:tcPr>
            <w:tcW w:w="993" w:type="dxa"/>
            <w:shd w:val="clear" w:color="auto" w:fill="auto"/>
            <w:vAlign w:val="center"/>
          </w:tcPr>
          <w:p w:rsidR="00BB1B8B" w:rsidRPr="009D2963" w:rsidRDefault="00BB1B8B" w:rsidP="00C2533A">
            <w:pPr>
              <w:jc w:val="center"/>
              <w:rPr>
                <w:rFonts w:ascii="ＭＳ ゴシック" w:eastAsia="ＭＳ ゴシック" w:hAnsi="ＭＳ ゴシック"/>
                <w:sz w:val="24"/>
              </w:rPr>
            </w:pPr>
            <w:r w:rsidRPr="009D2963">
              <w:rPr>
                <w:rFonts w:ascii="ＭＳ ゴシック" w:eastAsia="ＭＳ ゴシック" w:hAnsi="ＭＳ ゴシック" w:hint="eastAsia"/>
                <w:sz w:val="24"/>
              </w:rPr>
              <w:t>現状値</w:t>
            </w:r>
            <w:r w:rsidR="005D0E99" w:rsidRPr="009D2963">
              <w:rPr>
                <w:rFonts w:ascii="ＭＳ ゴシック" w:eastAsia="ＭＳ ゴシック" w:hAnsi="ＭＳ ゴシック" w:hint="eastAsia"/>
                <w:sz w:val="24"/>
              </w:rPr>
              <w:t>（R4）</w:t>
            </w:r>
          </w:p>
        </w:tc>
        <w:tc>
          <w:tcPr>
            <w:tcW w:w="992" w:type="dxa"/>
            <w:shd w:val="clear" w:color="auto" w:fill="auto"/>
            <w:vAlign w:val="center"/>
          </w:tcPr>
          <w:p w:rsidR="00BB1B8B" w:rsidRPr="009D2963" w:rsidRDefault="00BB1B8B" w:rsidP="00C2533A">
            <w:pPr>
              <w:jc w:val="center"/>
              <w:rPr>
                <w:rFonts w:ascii="ＭＳ ゴシック" w:eastAsia="ＭＳ ゴシック" w:hAnsi="ＭＳ ゴシック"/>
                <w:sz w:val="24"/>
              </w:rPr>
            </w:pPr>
            <w:r w:rsidRPr="009D2963">
              <w:rPr>
                <w:rFonts w:ascii="ＭＳ ゴシック" w:eastAsia="ＭＳ ゴシック" w:hAnsi="ＭＳ ゴシック" w:hint="eastAsia"/>
                <w:sz w:val="24"/>
              </w:rPr>
              <w:t>目標値</w:t>
            </w:r>
            <w:r w:rsidR="005D0E99" w:rsidRPr="009D2963">
              <w:rPr>
                <w:rFonts w:ascii="ＭＳ ゴシック" w:eastAsia="ＭＳ ゴシック" w:hAnsi="ＭＳ ゴシック" w:hint="eastAsia"/>
                <w:sz w:val="24"/>
              </w:rPr>
              <w:t>（R12）</w:t>
            </w:r>
          </w:p>
        </w:tc>
        <w:tc>
          <w:tcPr>
            <w:tcW w:w="3225" w:type="dxa"/>
            <w:shd w:val="clear" w:color="auto" w:fill="auto"/>
            <w:vAlign w:val="center"/>
          </w:tcPr>
          <w:p w:rsidR="00BB1B8B" w:rsidRPr="009D2963" w:rsidRDefault="00BB1B8B" w:rsidP="00C2533A">
            <w:pPr>
              <w:jc w:val="center"/>
              <w:rPr>
                <w:rFonts w:ascii="ＭＳ ゴシック" w:eastAsia="ＭＳ ゴシック" w:hAnsi="ＭＳ ゴシック"/>
                <w:sz w:val="24"/>
              </w:rPr>
            </w:pPr>
            <w:r w:rsidRPr="009D2963">
              <w:rPr>
                <w:rFonts w:ascii="ＭＳ ゴシック" w:eastAsia="ＭＳ ゴシック" w:hAnsi="ＭＳ ゴシック" w:hint="eastAsia"/>
                <w:sz w:val="24"/>
              </w:rPr>
              <w:t>算出根拠</w:t>
            </w:r>
          </w:p>
        </w:tc>
      </w:tr>
      <w:tr w:rsidR="00BB1B8B" w:rsidRPr="00C2533A" w:rsidTr="00C2533A">
        <w:tc>
          <w:tcPr>
            <w:tcW w:w="3867" w:type="dxa"/>
            <w:shd w:val="clear" w:color="auto" w:fill="auto"/>
          </w:tcPr>
          <w:p w:rsidR="00BB1B8B" w:rsidRPr="009D2963" w:rsidRDefault="00BB1B8B" w:rsidP="00DA527C">
            <w:pPr>
              <w:rPr>
                <w:rFonts w:ascii="ＭＳ ゴシック" w:eastAsia="ＭＳ ゴシック" w:hAnsi="ＭＳ ゴシック"/>
                <w:sz w:val="24"/>
              </w:rPr>
            </w:pPr>
            <w:r w:rsidRPr="009D2963">
              <w:rPr>
                <w:rFonts w:ascii="ＭＳ ゴシック" w:eastAsia="ＭＳ ゴシック" w:hAnsi="ＭＳ ゴシック" w:hint="eastAsia"/>
                <w:sz w:val="24"/>
              </w:rPr>
              <w:t>管理組合専用ポスト等を設置している割合</w:t>
            </w:r>
          </w:p>
        </w:tc>
        <w:tc>
          <w:tcPr>
            <w:tcW w:w="993" w:type="dxa"/>
            <w:shd w:val="clear" w:color="auto" w:fill="auto"/>
            <w:vAlign w:val="center"/>
          </w:tcPr>
          <w:p w:rsidR="00BB1B8B" w:rsidRPr="009D2963" w:rsidRDefault="00BB1B8B" w:rsidP="00C2533A">
            <w:pPr>
              <w:jc w:val="right"/>
              <w:rPr>
                <w:rFonts w:ascii="ＭＳ ゴシック" w:eastAsia="ＭＳ ゴシック" w:hAnsi="ＭＳ ゴシック"/>
                <w:sz w:val="24"/>
              </w:rPr>
            </w:pPr>
            <w:r w:rsidRPr="009D2963">
              <w:rPr>
                <w:rFonts w:ascii="ＭＳ ゴシック" w:eastAsia="ＭＳ ゴシック" w:hAnsi="ＭＳ ゴシック" w:hint="eastAsia"/>
                <w:sz w:val="24"/>
              </w:rPr>
              <w:t>89.7%</w:t>
            </w:r>
          </w:p>
        </w:tc>
        <w:tc>
          <w:tcPr>
            <w:tcW w:w="992" w:type="dxa"/>
            <w:shd w:val="clear" w:color="auto" w:fill="auto"/>
            <w:vAlign w:val="center"/>
          </w:tcPr>
          <w:p w:rsidR="00BB1B8B" w:rsidRPr="009D2963" w:rsidRDefault="00BB1B8B" w:rsidP="00C2533A">
            <w:pPr>
              <w:jc w:val="right"/>
              <w:rPr>
                <w:rFonts w:ascii="ＭＳ ゴシック" w:eastAsia="ＭＳ ゴシック" w:hAnsi="ＭＳ ゴシック"/>
                <w:sz w:val="24"/>
              </w:rPr>
            </w:pPr>
            <w:r w:rsidRPr="009D2963">
              <w:rPr>
                <w:rFonts w:ascii="ＭＳ ゴシック" w:eastAsia="ＭＳ ゴシック" w:hAnsi="ＭＳ ゴシック" w:hint="eastAsia"/>
                <w:sz w:val="24"/>
              </w:rPr>
              <w:t>100%</w:t>
            </w:r>
          </w:p>
        </w:tc>
        <w:tc>
          <w:tcPr>
            <w:tcW w:w="3225" w:type="dxa"/>
            <w:shd w:val="clear" w:color="auto" w:fill="auto"/>
          </w:tcPr>
          <w:p w:rsidR="00BB1B8B" w:rsidRPr="009D2963" w:rsidRDefault="00CA0666" w:rsidP="00CA0666">
            <w:pPr>
              <w:rPr>
                <w:rFonts w:ascii="ＭＳ ゴシック" w:eastAsia="ＭＳ ゴシック" w:hAnsi="ＭＳ ゴシック"/>
                <w:sz w:val="24"/>
              </w:rPr>
            </w:pPr>
            <w:r w:rsidRPr="009D2963">
              <w:rPr>
                <w:rFonts w:ascii="ＭＳ ゴシック" w:eastAsia="ＭＳ ゴシック" w:hAnsi="ＭＳ ゴシック" w:hint="eastAsia"/>
                <w:sz w:val="24"/>
              </w:rPr>
              <w:t>八尾市マンション</w:t>
            </w:r>
            <w:r w:rsidR="00625684" w:rsidRPr="009D2963">
              <w:rPr>
                <w:rFonts w:ascii="ＭＳ ゴシック" w:eastAsia="ＭＳ ゴシック" w:hAnsi="ＭＳ ゴシック" w:hint="eastAsia"/>
                <w:sz w:val="24"/>
              </w:rPr>
              <w:t>管理</w:t>
            </w:r>
            <w:r w:rsidRPr="009D2963">
              <w:rPr>
                <w:rFonts w:ascii="ＭＳ ゴシック" w:eastAsia="ＭＳ ゴシック" w:hAnsi="ＭＳ ゴシック" w:hint="eastAsia"/>
                <w:sz w:val="24"/>
              </w:rPr>
              <w:t>実態調査</w:t>
            </w:r>
          </w:p>
        </w:tc>
      </w:tr>
      <w:tr w:rsidR="00BB1B8B" w:rsidRPr="00C2533A" w:rsidTr="00C2533A">
        <w:tc>
          <w:tcPr>
            <w:tcW w:w="3867" w:type="dxa"/>
            <w:shd w:val="clear" w:color="auto" w:fill="auto"/>
          </w:tcPr>
          <w:p w:rsidR="00BB1B8B" w:rsidRPr="009D2963" w:rsidRDefault="00BB1B8B" w:rsidP="00DA527C">
            <w:pPr>
              <w:rPr>
                <w:rFonts w:ascii="ＭＳ ゴシック" w:eastAsia="ＭＳ ゴシック" w:hAnsi="ＭＳ ゴシック"/>
                <w:sz w:val="24"/>
              </w:rPr>
            </w:pPr>
            <w:r w:rsidRPr="009D2963">
              <w:rPr>
                <w:rFonts w:ascii="ＭＳ ゴシック" w:eastAsia="ＭＳ ゴシック" w:hAnsi="ＭＳ ゴシック" w:hint="eastAsia"/>
                <w:sz w:val="24"/>
              </w:rPr>
              <w:t>年に１回以上の総会を開催している管理組合の割合</w:t>
            </w:r>
          </w:p>
        </w:tc>
        <w:tc>
          <w:tcPr>
            <w:tcW w:w="993" w:type="dxa"/>
            <w:shd w:val="clear" w:color="auto" w:fill="auto"/>
            <w:vAlign w:val="center"/>
          </w:tcPr>
          <w:p w:rsidR="00BB1B8B" w:rsidRPr="009D2963" w:rsidRDefault="00BB1B8B" w:rsidP="00C2533A">
            <w:pPr>
              <w:jc w:val="right"/>
              <w:rPr>
                <w:rFonts w:ascii="ＭＳ ゴシック" w:eastAsia="ＭＳ ゴシック" w:hAnsi="ＭＳ ゴシック"/>
                <w:sz w:val="24"/>
              </w:rPr>
            </w:pPr>
            <w:r w:rsidRPr="009D2963">
              <w:rPr>
                <w:rFonts w:ascii="ＭＳ ゴシック" w:eastAsia="ＭＳ ゴシック" w:hAnsi="ＭＳ ゴシック" w:hint="eastAsia"/>
                <w:sz w:val="24"/>
              </w:rPr>
              <w:t>41.4%</w:t>
            </w:r>
          </w:p>
        </w:tc>
        <w:tc>
          <w:tcPr>
            <w:tcW w:w="992" w:type="dxa"/>
            <w:shd w:val="clear" w:color="auto" w:fill="auto"/>
            <w:vAlign w:val="center"/>
          </w:tcPr>
          <w:p w:rsidR="00BB1B8B" w:rsidRPr="009D2963" w:rsidRDefault="00CA0666" w:rsidP="00C2533A">
            <w:pPr>
              <w:jc w:val="right"/>
              <w:rPr>
                <w:rFonts w:ascii="ＭＳ ゴシック" w:eastAsia="ＭＳ ゴシック" w:hAnsi="ＭＳ ゴシック"/>
                <w:sz w:val="24"/>
              </w:rPr>
            </w:pPr>
            <w:r w:rsidRPr="009D2963">
              <w:rPr>
                <w:rFonts w:ascii="ＭＳ ゴシック" w:eastAsia="ＭＳ ゴシック" w:hAnsi="ＭＳ ゴシック" w:hint="eastAsia"/>
                <w:sz w:val="24"/>
              </w:rPr>
              <w:t>8</w:t>
            </w:r>
            <w:r w:rsidR="00BB1B8B" w:rsidRPr="009D2963">
              <w:rPr>
                <w:rFonts w:ascii="ＭＳ ゴシック" w:eastAsia="ＭＳ ゴシック" w:hAnsi="ＭＳ ゴシック" w:hint="eastAsia"/>
                <w:sz w:val="24"/>
              </w:rPr>
              <w:t>0%</w:t>
            </w:r>
          </w:p>
        </w:tc>
        <w:tc>
          <w:tcPr>
            <w:tcW w:w="3225" w:type="dxa"/>
            <w:shd w:val="clear" w:color="auto" w:fill="auto"/>
          </w:tcPr>
          <w:p w:rsidR="00BB1B8B" w:rsidRPr="009D2963" w:rsidRDefault="00CA0666" w:rsidP="00DA527C">
            <w:pPr>
              <w:rPr>
                <w:rFonts w:ascii="ＭＳ ゴシック" w:eastAsia="ＭＳ ゴシック" w:hAnsi="ＭＳ ゴシック"/>
                <w:sz w:val="24"/>
              </w:rPr>
            </w:pPr>
            <w:r w:rsidRPr="009D2963">
              <w:rPr>
                <w:rFonts w:ascii="ＭＳ ゴシック" w:eastAsia="ＭＳ ゴシック" w:hAnsi="ＭＳ ゴシック" w:hint="eastAsia"/>
                <w:sz w:val="24"/>
              </w:rPr>
              <w:t>八尾市マンション管理実態調査</w:t>
            </w:r>
          </w:p>
        </w:tc>
      </w:tr>
    </w:tbl>
    <w:p w:rsidR="00BB1B8B" w:rsidRDefault="00BB1B8B" w:rsidP="00DA527C">
      <w:pPr>
        <w:ind w:leftChars="100" w:left="210" w:firstLineChars="100" w:firstLine="240"/>
        <w:rPr>
          <w:rFonts w:ascii="ＭＳ ゴシック" w:eastAsia="ＭＳ ゴシック" w:hAnsi="ＭＳ ゴシック"/>
          <w:sz w:val="24"/>
        </w:rPr>
      </w:pPr>
    </w:p>
    <w:p w:rsidR="004D3997" w:rsidRPr="00BB1B8B" w:rsidRDefault="004D3997" w:rsidP="00DA527C">
      <w:pPr>
        <w:ind w:leftChars="100" w:left="210" w:firstLineChars="100" w:firstLine="240"/>
        <w:rPr>
          <w:rFonts w:ascii="ＭＳ ゴシック" w:eastAsia="ＭＳ ゴシック" w:hAnsi="ＭＳ ゴシック"/>
          <w:sz w:val="24"/>
        </w:rPr>
      </w:pPr>
    </w:p>
    <w:p w:rsidR="004403C6" w:rsidRDefault="004A5B43" w:rsidP="0018085A">
      <w:pPr>
        <w:ind w:left="648" w:hangingChars="270" w:hanging="648"/>
        <w:rPr>
          <w:rFonts w:ascii="ＭＳ ゴシック" w:eastAsia="ＭＳ ゴシック" w:hAnsi="ＭＳ ゴシック"/>
          <w:sz w:val="24"/>
        </w:rPr>
      </w:pPr>
      <w:r>
        <w:rPr>
          <w:rFonts w:ascii="ＭＳ ゴシック" w:eastAsia="ＭＳ ゴシック" w:hAnsi="ＭＳ ゴシック" w:hint="eastAsia"/>
          <w:sz w:val="24"/>
        </w:rPr>
        <w:t>５.</w:t>
      </w:r>
      <w:r w:rsidR="0018085A">
        <w:rPr>
          <w:rFonts w:ascii="ＭＳ ゴシック" w:eastAsia="ＭＳ ゴシック" w:hAnsi="ＭＳ ゴシック" w:hint="eastAsia"/>
          <w:sz w:val="24"/>
        </w:rPr>
        <w:t>計画期間</w:t>
      </w:r>
    </w:p>
    <w:p w:rsidR="0018085A" w:rsidRDefault="0018085A" w:rsidP="0018085A">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 xml:space="preserve">　　本計画の計画期間は、</w:t>
      </w:r>
      <w:r w:rsidR="006E2706" w:rsidRPr="009D2963">
        <w:rPr>
          <w:rFonts w:ascii="ＭＳ ゴシック" w:eastAsia="ＭＳ ゴシック" w:hAnsi="ＭＳ ゴシック" w:hint="eastAsia"/>
          <w:sz w:val="24"/>
        </w:rPr>
        <w:t>上位計画である</w:t>
      </w:r>
      <w:r w:rsidR="00675207" w:rsidRPr="009D2963">
        <w:rPr>
          <w:rFonts w:ascii="ＭＳ ゴシック" w:eastAsia="ＭＳ ゴシック" w:hAnsi="ＭＳ ゴシック" w:hint="eastAsia"/>
          <w:sz w:val="24"/>
        </w:rPr>
        <w:t>住宅マスタープランの</w:t>
      </w:r>
      <w:r w:rsidR="006E2706" w:rsidRPr="009D2963">
        <w:rPr>
          <w:rFonts w:ascii="ＭＳ ゴシック" w:eastAsia="ＭＳ ゴシック" w:hAnsi="ＭＳ ゴシック" w:hint="eastAsia"/>
          <w:sz w:val="24"/>
        </w:rPr>
        <w:t>計画期間に合わせ</w:t>
      </w:r>
      <w:r w:rsidR="00675207" w:rsidRPr="009D2963">
        <w:rPr>
          <w:rFonts w:ascii="ＭＳ ゴシック" w:eastAsia="ＭＳ ゴシック" w:hAnsi="ＭＳ ゴシック" w:hint="eastAsia"/>
          <w:sz w:val="24"/>
        </w:rPr>
        <w:t>、</w:t>
      </w:r>
      <w:r w:rsidRPr="009D2963">
        <w:rPr>
          <w:rFonts w:ascii="ＭＳ ゴシック" w:eastAsia="ＭＳ ゴシック" w:hAnsi="ＭＳ ゴシック" w:hint="eastAsia"/>
          <w:sz w:val="24"/>
        </w:rPr>
        <w:t>令和５</w:t>
      </w:r>
      <w:r w:rsidR="00150FDA" w:rsidRPr="009D2963">
        <w:rPr>
          <w:rFonts w:ascii="ＭＳ ゴシック" w:eastAsia="ＭＳ ゴシック" w:hAnsi="ＭＳ ゴシック" w:hint="eastAsia"/>
          <w:sz w:val="24"/>
        </w:rPr>
        <w:t>（2023）</w:t>
      </w:r>
      <w:r w:rsidRPr="009D2963">
        <w:rPr>
          <w:rFonts w:ascii="ＭＳ ゴシック" w:eastAsia="ＭＳ ゴシック" w:hAnsi="ＭＳ ゴシック" w:hint="eastAsia"/>
          <w:sz w:val="24"/>
        </w:rPr>
        <w:t>年</w:t>
      </w:r>
      <w:r w:rsidR="006E2706" w:rsidRPr="009D2963">
        <w:rPr>
          <w:rFonts w:ascii="ＭＳ ゴシック" w:eastAsia="ＭＳ ゴシック" w:hAnsi="ＭＳ ゴシック" w:hint="eastAsia"/>
          <w:sz w:val="24"/>
        </w:rPr>
        <w:t>12</w:t>
      </w:r>
      <w:r w:rsidRPr="009D2963">
        <w:rPr>
          <w:rFonts w:ascii="ＭＳ ゴシック" w:eastAsia="ＭＳ ゴシック" w:hAnsi="ＭＳ ゴシック" w:hint="eastAsia"/>
          <w:sz w:val="24"/>
        </w:rPr>
        <w:t>月から令和1</w:t>
      </w:r>
      <w:r w:rsidR="006E2706" w:rsidRPr="009D2963">
        <w:rPr>
          <w:rFonts w:ascii="ＭＳ ゴシック" w:eastAsia="ＭＳ ゴシック" w:hAnsi="ＭＳ ゴシック" w:hint="eastAsia"/>
          <w:sz w:val="24"/>
        </w:rPr>
        <w:t>3</w:t>
      </w:r>
      <w:r w:rsidRPr="009D2963">
        <w:rPr>
          <w:rFonts w:ascii="ＭＳ ゴシック" w:eastAsia="ＭＳ ゴシック" w:hAnsi="ＭＳ ゴシック" w:hint="eastAsia"/>
          <w:sz w:val="24"/>
        </w:rPr>
        <w:t>（203</w:t>
      </w:r>
      <w:r w:rsidR="006E2706" w:rsidRPr="009D2963">
        <w:rPr>
          <w:rFonts w:ascii="ＭＳ ゴシック" w:eastAsia="ＭＳ ゴシック" w:hAnsi="ＭＳ ゴシック" w:hint="eastAsia"/>
          <w:sz w:val="24"/>
        </w:rPr>
        <w:t>1</w:t>
      </w:r>
      <w:r w:rsidRPr="009D2963">
        <w:rPr>
          <w:rFonts w:ascii="ＭＳ ゴシック" w:eastAsia="ＭＳ ゴシック" w:hAnsi="ＭＳ ゴシック" w:hint="eastAsia"/>
          <w:sz w:val="24"/>
        </w:rPr>
        <w:t>）年３月までとします。</w:t>
      </w:r>
    </w:p>
    <w:p w:rsidR="0018085A" w:rsidRDefault="0018085A" w:rsidP="0018085A">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 xml:space="preserve">　　なお、</w:t>
      </w:r>
      <w:r w:rsidR="007501CD" w:rsidRPr="0006111F">
        <w:rPr>
          <w:rFonts w:ascii="ＭＳ ゴシック" w:eastAsia="ＭＳ ゴシック" w:hAnsi="ＭＳ ゴシック" w:hint="eastAsia"/>
          <w:sz w:val="24"/>
        </w:rPr>
        <w:t>上記の計画期間中であっても</w:t>
      </w:r>
      <w:r w:rsidR="00B9655A">
        <w:rPr>
          <w:rFonts w:ascii="ＭＳ ゴシック" w:eastAsia="ＭＳ ゴシック" w:hAnsi="ＭＳ ゴシック" w:hint="eastAsia"/>
          <w:sz w:val="24"/>
        </w:rPr>
        <w:t>国の制度や</w:t>
      </w:r>
      <w:r w:rsidRPr="0006111F">
        <w:rPr>
          <w:rFonts w:ascii="ＭＳ ゴシック" w:eastAsia="ＭＳ ゴシック" w:hAnsi="ＭＳ ゴシック" w:hint="eastAsia"/>
          <w:sz w:val="24"/>
        </w:rPr>
        <w:t>関連計画の</w:t>
      </w:r>
      <w:r w:rsidR="0043462A" w:rsidRPr="0006111F">
        <w:rPr>
          <w:rFonts w:ascii="ＭＳ ゴシック" w:eastAsia="ＭＳ ゴシック" w:hAnsi="ＭＳ ゴシック" w:hint="eastAsia"/>
          <w:sz w:val="24"/>
        </w:rPr>
        <w:t>改訂、計画の進捗状況や社会状況の変化等</w:t>
      </w:r>
      <w:r w:rsidR="007501CD" w:rsidRPr="0006111F">
        <w:rPr>
          <w:rFonts w:ascii="ＭＳ ゴシック" w:eastAsia="ＭＳ ゴシック" w:hAnsi="ＭＳ ゴシック" w:hint="eastAsia"/>
          <w:sz w:val="24"/>
        </w:rPr>
        <w:t>により必要に応じて</w:t>
      </w:r>
      <w:r w:rsidRPr="0006111F">
        <w:rPr>
          <w:rFonts w:ascii="ＭＳ ゴシック" w:eastAsia="ＭＳ ゴシック" w:hAnsi="ＭＳ ゴシック" w:hint="eastAsia"/>
          <w:sz w:val="24"/>
        </w:rPr>
        <w:t>、</w:t>
      </w:r>
      <w:r>
        <w:rPr>
          <w:rFonts w:ascii="ＭＳ ゴシック" w:eastAsia="ＭＳ ゴシック" w:hAnsi="ＭＳ ゴシック" w:hint="eastAsia"/>
          <w:sz w:val="24"/>
        </w:rPr>
        <w:t>本計画の見直しを行</w:t>
      </w:r>
      <w:r w:rsidR="00644658">
        <w:rPr>
          <w:rFonts w:ascii="ＭＳ ゴシック" w:eastAsia="ＭＳ ゴシック" w:hAnsi="ＭＳ ゴシック" w:hint="eastAsia"/>
          <w:sz w:val="24"/>
        </w:rPr>
        <w:t>な</w:t>
      </w:r>
      <w:r>
        <w:rPr>
          <w:rFonts w:ascii="ＭＳ ゴシック" w:eastAsia="ＭＳ ゴシック" w:hAnsi="ＭＳ ゴシック" w:hint="eastAsia"/>
          <w:sz w:val="24"/>
        </w:rPr>
        <w:t>うこととします。</w:t>
      </w:r>
    </w:p>
    <w:p w:rsidR="0018085A" w:rsidRDefault="0018085A" w:rsidP="0018085A">
      <w:pPr>
        <w:ind w:left="283" w:hangingChars="118" w:hanging="283"/>
        <w:rPr>
          <w:rFonts w:ascii="ＭＳ ゴシック" w:eastAsia="ＭＳ ゴシック" w:hAnsi="ＭＳ ゴシック"/>
          <w:sz w:val="24"/>
        </w:rPr>
      </w:pPr>
    </w:p>
    <w:p w:rsidR="00D06917" w:rsidRPr="004D3997" w:rsidRDefault="005A74D1" w:rsidP="00E22E52">
      <w:pPr>
        <w:ind w:left="283" w:hangingChars="118" w:hanging="283"/>
        <w:rPr>
          <w:rFonts w:ascii="ＭＳ ゴシック" w:eastAsia="ＭＳ ゴシック" w:hAnsi="ＭＳ ゴシック" w:cs="Courier New"/>
          <w:kern w:val="0"/>
          <w:sz w:val="24"/>
        </w:rPr>
      </w:pPr>
      <w:r>
        <w:rPr>
          <w:rFonts w:ascii="ＭＳ ゴシック" w:eastAsia="ＭＳ ゴシック" w:hAnsi="ＭＳ ゴシック"/>
          <w:sz w:val="24"/>
        </w:rPr>
        <w:br w:type="page"/>
      </w:r>
      <w:r w:rsidR="004D3997" w:rsidRPr="004D3997">
        <w:rPr>
          <w:rFonts w:ascii="ＭＳ ゴシック" w:eastAsia="ＭＳ ゴシック" w:hAnsi="ＭＳ ゴシック" w:hint="eastAsia"/>
          <w:sz w:val="24"/>
        </w:rPr>
        <w:lastRenderedPageBreak/>
        <w:t>６．</w:t>
      </w:r>
      <w:r w:rsidR="00D06917" w:rsidRPr="004D3997">
        <w:rPr>
          <w:rFonts w:ascii="ＭＳ ゴシック" w:eastAsia="ＭＳ ゴシック" w:hAnsi="ＭＳ ゴシック" w:cs="Courier New" w:hint="eastAsia"/>
          <w:kern w:val="0"/>
          <w:sz w:val="24"/>
        </w:rPr>
        <w:t>八尾</w:t>
      </w:r>
      <w:r w:rsidR="00A7282F">
        <w:rPr>
          <w:rFonts w:ascii="ＭＳ ゴシック" w:eastAsia="ＭＳ ゴシック" w:hAnsi="ＭＳ ゴシック" w:cs="Courier New"/>
          <w:kern w:val="0"/>
          <w:sz w:val="24"/>
        </w:rPr>
        <w:t>市</w:t>
      </w:r>
      <w:r w:rsidR="00D06917" w:rsidRPr="004D3997">
        <w:rPr>
          <w:rFonts w:ascii="ＭＳ ゴシック" w:eastAsia="ＭＳ ゴシック" w:hAnsi="ＭＳ ゴシック" w:cs="Courier New"/>
          <w:kern w:val="0"/>
          <w:sz w:val="24"/>
        </w:rPr>
        <w:t xml:space="preserve">マンション管理適正化指針 </w:t>
      </w:r>
      <w:r w:rsidR="00A9530F" w:rsidRPr="004D3997">
        <w:rPr>
          <w:rFonts w:ascii="ＭＳ ゴシック" w:eastAsia="ＭＳ ゴシック" w:hAnsi="ＭＳ ゴシック" w:cs="Courier New" w:hint="eastAsia"/>
          <w:kern w:val="0"/>
          <w:sz w:val="24"/>
        </w:rPr>
        <w:t>【本文】</w:t>
      </w:r>
    </w:p>
    <w:p w:rsidR="00D06917" w:rsidRDefault="00D06917" w:rsidP="004D3997">
      <w:pPr>
        <w:widowControl/>
        <w:ind w:firstLineChars="100" w:firstLine="200"/>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１</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管理組合によるマンションの管理の適正化の基本的方向</w:t>
      </w:r>
      <w:r w:rsidRPr="00D06917">
        <w:rPr>
          <w:rFonts w:ascii="Courier New" w:eastAsia="ＭＳ Ｐゴシック" w:hAnsi="Courier New" w:cs="Courier New"/>
          <w:kern w:val="0"/>
          <w:sz w:val="20"/>
          <w:szCs w:val="28"/>
        </w:rPr>
        <w:t xml:space="preserve"> </w:t>
      </w:r>
    </w:p>
    <w:p w:rsidR="00D06917" w:rsidRDefault="00D06917" w:rsidP="004D3997">
      <w:pPr>
        <w:widowControl/>
        <w:ind w:leftChars="135" w:left="283" w:firstLineChars="57" w:firstLine="114"/>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マンションは、我が国における重要な居住形態であり、その適切な管理は、マンションの区分所有者等だけでなく、社会的にも要請されているところである。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このようなマンションの重要性に</w:t>
      </w:r>
      <w:r w:rsidR="00644658">
        <w:rPr>
          <w:rFonts w:ascii="Courier New" w:eastAsia="ＭＳ Ｐゴシック" w:hAnsi="Courier New" w:cs="Courier New" w:hint="eastAsia"/>
          <w:kern w:val="0"/>
          <w:sz w:val="20"/>
          <w:szCs w:val="28"/>
        </w:rPr>
        <w:t>鑑み</w:t>
      </w:r>
      <w:r w:rsidRPr="00D06917">
        <w:rPr>
          <w:rFonts w:ascii="Courier New" w:eastAsia="ＭＳ Ｐゴシック" w:hAnsi="Courier New" w:cs="Courier New"/>
          <w:kern w:val="0"/>
          <w:sz w:val="20"/>
          <w:szCs w:val="28"/>
        </w:rPr>
        <w:t>、マンションを社会的資産として、この資産価値をできる限り保全し、かつ、快適な居住環境が確保できるように、以下の点を踏まえつつ、マンションの管理を行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うことを基本とするべきである。</w:t>
      </w:r>
    </w:p>
    <w:p w:rsidR="00D06917" w:rsidRDefault="00D13C2D" w:rsidP="004D3997">
      <w:pPr>
        <w:widowControl/>
        <w:ind w:leftChars="50" w:left="283" w:hangingChars="89" w:hanging="178"/>
        <w:jc w:val="left"/>
        <w:rPr>
          <w:rFonts w:ascii="Courier New" w:eastAsia="ＭＳ Ｐゴシック" w:hAnsi="Courier New" w:cs="Courier New"/>
          <w:kern w:val="0"/>
          <w:sz w:val="20"/>
          <w:szCs w:val="28"/>
        </w:rPr>
      </w:pPr>
      <w:r w:rsidRPr="00D13C2D">
        <w:rPr>
          <w:rFonts w:ascii="ＭＳ Ｐゴシック" w:eastAsia="ＭＳ Ｐゴシック" w:hAnsi="ＭＳ Ｐゴシック" w:cs="Courier New" w:hint="eastAsia"/>
          <w:kern w:val="0"/>
          <w:sz w:val="20"/>
          <w:szCs w:val="28"/>
        </w:rPr>
        <w:t>（1）</w:t>
      </w:r>
      <w:r>
        <w:rPr>
          <w:rFonts w:ascii="Courier New" w:eastAsia="ＭＳ Ｐゴシック" w:hAnsi="Courier New" w:cs="Courier New" w:hint="eastAsia"/>
          <w:kern w:val="0"/>
          <w:sz w:val="20"/>
          <w:szCs w:val="28"/>
        </w:rPr>
        <w:t xml:space="preserve"> </w:t>
      </w:r>
      <w:r w:rsidR="00D06917" w:rsidRPr="00D06917">
        <w:rPr>
          <w:rFonts w:ascii="Courier New" w:eastAsia="ＭＳ Ｐゴシック" w:hAnsi="Courier New" w:cs="Courier New"/>
          <w:kern w:val="0"/>
          <w:sz w:val="20"/>
          <w:szCs w:val="28"/>
        </w:rPr>
        <w:t>マンションの管理の主体は、マンションの区分所有者等で構成される管理組合であり、管理組合は、区分所有者等の意見が十分に反映されるよう、また、長期的な見通しを持って、適正な運営を行</w:t>
      </w:r>
      <w:r w:rsidR="00644658">
        <w:rPr>
          <w:rFonts w:ascii="Courier New" w:eastAsia="ＭＳ Ｐゴシック" w:hAnsi="Courier New" w:cs="Courier New" w:hint="eastAsia"/>
          <w:kern w:val="0"/>
          <w:sz w:val="20"/>
          <w:szCs w:val="28"/>
        </w:rPr>
        <w:t>な</w:t>
      </w:r>
      <w:r w:rsidR="00D06917" w:rsidRPr="00D06917">
        <w:rPr>
          <w:rFonts w:ascii="Courier New" w:eastAsia="ＭＳ Ｐゴシック" w:hAnsi="Courier New" w:cs="Courier New"/>
          <w:kern w:val="0"/>
          <w:sz w:val="20"/>
          <w:szCs w:val="28"/>
        </w:rPr>
        <w:t>うことが必要である。特に、その経理は、健全な会計を確保するよう、十分な配慮がなされる必要がある。また、第三者に管理事務を委託する場合は、その内容を十分に検討して契約を締結する必要がある。</w:t>
      </w:r>
      <w:r w:rsidR="00D06917" w:rsidRPr="00D06917">
        <w:rPr>
          <w:rFonts w:ascii="Courier New" w:eastAsia="ＭＳ Ｐゴシック" w:hAnsi="Courier New" w:cs="Courier New"/>
          <w:kern w:val="0"/>
          <w:sz w:val="20"/>
          <w:szCs w:val="28"/>
        </w:rPr>
        <w:t xml:space="preserve"> </w:t>
      </w:r>
    </w:p>
    <w:p w:rsidR="00D13C2D" w:rsidRDefault="00D06917" w:rsidP="004D3997">
      <w:pPr>
        <w:widowControl/>
        <w:ind w:leftChars="50" w:left="283" w:hangingChars="89" w:hanging="178"/>
        <w:jc w:val="left"/>
        <w:rPr>
          <w:rFonts w:ascii="Courier New" w:eastAsia="ＭＳ Ｐゴシック" w:hAnsi="Courier New" w:cs="Courier New"/>
          <w:kern w:val="0"/>
          <w:sz w:val="20"/>
          <w:szCs w:val="28"/>
        </w:rPr>
      </w:pPr>
      <w:r w:rsidRPr="00D13C2D">
        <w:rPr>
          <w:rFonts w:ascii="ＭＳ Ｐゴシック" w:eastAsia="ＭＳ Ｐゴシック" w:hAnsi="ＭＳ Ｐゴシック" w:cs="Courier New"/>
          <w:kern w:val="0"/>
          <w:sz w:val="20"/>
          <w:szCs w:val="28"/>
        </w:rPr>
        <w:t>(２)</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管理組合を構成するマンションの区分所有者等は、管理組合の一員としての役割を十分認識して、管理組合の運営に関心を持ち、積極的に参加する等、その役割を適切に果たすよう努める必要がある。</w:t>
      </w:r>
    </w:p>
    <w:p w:rsidR="00D06917" w:rsidRDefault="00D06917" w:rsidP="004D3997">
      <w:pPr>
        <w:widowControl/>
        <w:ind w:leftChars="50" w:left="283" w:hangingChars="89" w:hanging="178"/>
        <w:jc w:val="left"/>
        <w:rPr>
          <w:rFonts w:ascii="Courier New" w:eastAsia="ＭＳ Ｐゴシック" w:hAnsi="Courier New" w:cs="Courier New"/>
          <w:kern w:val="0"/>
          <w:sz w:val="20"/>
          <w:szCs w:val="28"/>
        </w:rPr>
      </w:pPr>
      <w:r w:rsidRPr="00D13C2D">
        <w:rPr>
          <w:rFonts w:ascii="ＭＳ Ｐゴシック" w:eastAsia="ＭＳ Ｐゴシック" w:hAnsi="ＭＳ Ｐゴシック" w:cs="Courier New"/>
          <w:kern w:val="0"/>
          <w:sz w:val="20"/>
          <w:szCs w:val="28"/>
        </w:rPr>
        <w:t>(３)</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マンションの管理には専門的な知識を要する事項が多いため、管理組合は、問題に応じ、マンション管理士等専門的知識を有する者の支援を得ながら、主体性をもって適切な対応をするよう心がけることが重要である。</w:t>
      </w:r>
    </w:p>
    <w:p w:rsidR="00D06917" w:rsidRDefault="00D06917" w:rsidP="004D3997">
      <w:pPr>
        <w:widowControl/>
        <w:ind w:leftChars="50" w:left="283" w:hangingChars="89" w:hanging="178"/>
        <w:jc w:val="left"/>
        <w:rPr>
          <w:rFonts w:ascii="Courier New" w:eastAsia="ＭＳ Ｐゴシック" w:hAnsi="Courier New" w:cs="Courier New"/>
          <w:kern w:val="0"/>
          <w:sz w:val="20"/>
          <w:szCs w:val="28"/>
        </w:rPr>
      </w:pPr>
      <w:r w:rsidRPr="00D13C2D">
        <w:rPr>
          <w:rFonts w:ascii="ＭＳ Ｐゴシック" w:eastAsia="ＭＳ Ｐゴシック" w:hAnsi="ＭＳ Ｐゴシック" w:cs="Courier New"/>
          <w:kern w:val="0"/>
          <w:sz w:val="20"/>
          <w:szCs w:val="28"/>
        </w:rPr>
        <w:t>(４)</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さらに、マンションの状況によっては、外部の専門家が、管理組合の管理者等又は役員に就任することも考えられるが、その場合には、マンションの区分所有者等が当該管理者等又は役員の選任や業務の監視等を適正に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うとともに、監視・監督の強化のための措置等を講じることにより適正な業務運営を担保することが重要である。</w:t>
      </w:r>
    </w:p>
    <w:p w:rsidR="00D06917" w:rsidRDefault="00D06917" w:rsidP="00D06917">
      <w:pPr>
        <w:widowControl/>
        <w:jc w:val="left"/>
        <w:rPr>
          <w:rFonts w:ascii="Courier New" w:eastAsia="ＭＳ Ｐゴシック" w:hAnsi="Courier New" w:cs="Courier New"/>
          <w:kern w:val="0"/>
          <w:sz w:val="20"/>
          <w:szCs w:val="28"/>
        </w:rPr>
      </w:pPr>
    </w:p>
    <w:p w:rsidR="00D06917" w:rsidRDefault="00D06917" w:rsidP="004D3997">
      <w:pPr>
        <w:widowControl/>
        <w:ind w:firstLineChars="100" w:firstLine="200"/>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２</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マンションの管理の適正化のために管理組合が留意すべき事項</w:t>
      </w:r>
      <w:r w:rsidRPr="00D06917">
        <w:rPr>
          <w:rFonts w:ascii="Courier New" w:eastAsia="ＭＳ Ｐゴシック" w:hAnsi="Courier New" w:cs="Courier New"/>
          <w:kern w:val="0"/>
          <w:sz w:val="20"/>
          <w:szCs w:val="28"/>
        </w:rPr>
        <w:t xml:space="preserve"> </w:t>
      </w:r>
    </w:p>
    <w:p w:rsidR="00D06917" w:rsidRDefault="00D06917" w:rsidP="00D13C2D">
      <w:pPr>
        <w:widowControl/>
        <w:ind w:firstLineChars="50" w:firstLine="100"/>
        <w:jc w:val="left"/>
        <w:rPr>
          <w:rFonts w:ascii="Courier New" w:eastAsia="ＭＳ Ｐゴシック" w:hAnsi="Courier New" w:cs="Courier New"/>
          <w:kern w:val="0"/>
          <w:sz w:val="20"/>
          <w:szCs w:val="28"/>
        </w:rPr>
      </w:pPr>
      <w:r w:rsidRPr="00D13C2D">
        <w:rPr>
          <w:rFonts w:ascii="ＭＳ Ｐゴシック" w:eastAsia="ＭＳ Ｐゴシック" w:hAnsi="ＭＳ Ｐゴシック" w:cs="Courier New"/>
          <w:kern w:val="0"/>
          <w:sz w:val="20"/>
          <w:szCs w:val="28"/>
        </w:rPr>
        <w:t>(１)</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管理組合の運営</w:t>
      </w:r>
      <w:r w:rsidRPr="00D06917">
        <w:rPr>
          <w:rFonts w:ascii="Courier New" w:eastAsia="ＭＳ Ｐゴシック" w:hAnsi="Courier New" w:cs="Courier New"/>
          <w:kern w:val="0"/>
          <w:sz w:val="20"/>
          <w:szCs w:val="28"/>
        </w:rPr>
        <w:t xml:space="preserve"> </w:t>
      </w:r>
    </w:p>
    <w:p w:rsidR="00D06917" w:rsidRPr="00D06917" w:rsidRDefault="00D06917" w:rsidP="004D3997">
      <w:pPr>
        <w:widowControl/>
        <w:ind w:leftChars="135" w:left="283" w:firstLineChars="79" w:firstLine="158"/>
        <w:jc w:val="left"/>
        <w:rPr>
          <w:rFonts w:ascii="ＭＳ Ｐゴシック" w:eastAsia="ＭＳ Ｐゴシック" w:hAnsi="ＭＳ Ｐゴシック" w:cs="ＭＳ Ｐゴシック"/>
          <w:kern w:val="0"/>
          <w:sz w:val="20"/>
        </w:rPr>
      </w:pPr>
      <w:r w:rsidRPr="00D06917">
        <w:rPr>
          <w:rFonts w:ascii="Courier New" w:eastAsia="ＭＳ Ｐゴシック" w:hAnsi="Courier New" w:cs="Courier New"/>
          <w:kern w:val="0"/>
          <w:sz w:val="20"/>
          <w:szCs w:val="28"/>
        </w:rPr>
        <w:t>管理組合の自立的な運営は、マンションの区分所有者等の全員が参加し、その意見を反映することにより成り立つものである。そのため、管理組合の運営は、情報の開示、運営の透明化等を通じ、開かれた民主的なものとする必要がある。また、集会は、管理組合の最高意思決定機関である。したがって、管理組合の管理者等は、その意思決定にあたっては、事前に必要な資料を整備し、集会において適切な判断が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われるよう配慮する必要がある。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管理組合の管理者等は、マンション管理の目的が達成できるように、法令等を遵守し、マンションの区分所有者等のため、誠実にその職務を執行する必要がある。</w:t>
      </w:r>
      <w:r w:rsidRPr="00D06917">
        <w:rPr>
          <w:rFonts w:ascii="Courier New" w:eastAsia="ＭＳ Ｐゴシック" w:hAnsi="Courier New" w:cs="Courier New"/>
          <w:kern w:val="0"/>
          <w:sz w:val="20"/>
          <w:szCs w:val="28"/>
        </w:rPr>
        <w:t xml:space="preserve"> </w:t>
      </w:r>
    </w:p>
    <w:p w:rsidR="00D06917" w:rsidRDefault="00D06917" w:rsidP="00D13C2D">
      <w:pPr>
        <w:widowControl/>
        <w:ind w:firstLineChars="50" w:firstLine="100"/>
        <w:jc w:val="left"/>
        <w:rPr>
          <w:rFonts w:ascii="Courier New" w:eastAsia="ＭＳ Ｐゴシック" w:hAnsi="Courier New" w:cs="Courier New"/>
          <w:kern w:val="0"/>
          <w:sz w:val="20"/>
          <w:szCs w:val="28"/>
        </w:rPr>
      </w:pPr>
      <w:r w:rsidRPr="00D13C2D">
        <w:rPr>
          <w:rFonts w:ascii="ＭＳ Ｐゴシック" w:eastAsia="ＭＳ Ｐゴシック" w:hAnsi="ＭＳ Ｐゴシック" w:cs="Courier New"/>
          <w:kern w:val="0"/>
          <w:sz w:val="20"/>
          <w:szCs w:val="28"/>
        </w:rPr>
        <w:t>(２)</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管理規約</w:t>
      </w:r>
      <w:r w:rsidRPr="00D06917">
        <w:rPr>
          <w:rFonts w:ascii="Courier New" w:eastAsia="ＭＳ Ｐゴシック" w:hAnsi="Courier New" w:cs="Courier New"/>
          <w:kern w:val="0"/>
          <w:sz w:val="20"/>
          <w:szCs w:val="28"/>
        </w:rPr>
        <w:t xml:space="preserve"> </w:t>
      </w:r>
    </w:p>
    <w:p w:rsidR="00D06917" w:rsidRDefault="00D06917" w:rsidP="004D3997">
      <w:pPr>
        <w:widowControl/>
        <w:ind w:leftChars="135" w:left="283" w:firstLineChars="57" w:firstLine="114"/>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管理規約は、マンション管理の最高自治規範であることから、管理組合として管理規約を作成する必要がある。その作成にあたっては、管理組合は、建物の区分所有等に関する法律</w:t>
      </w:r>
      <w:r w:rsidRPr="00072B12">
        <w:rPr>
          <w:rFonts w:ascii="ＭＳ Ｐゴシック" w:eastAsia="ＭＳ Ｐゴシック" w:hAnsi="ＭＳ Ｐゴシック" w:cs="Courier New"/>
          <w:kern w:val="0"/>
          <w:sz w:val="20"/>
          <w:szCs w:val="28"/>
        </w:rPr>
        <w:t>（昭和37年法律第69</w:t>
      </w:r>
      <w:r w:rsidRPr="00D06917">
        <w:rPr>
          <w:rFonts w:ascii="Courier New" w:eastAsia="ＭＳ Ｐゴシック" w:hAnsi="Courier New" w:cs="Courier New"/>
          <w:kern w:val="0"/>
          <w:sz w:val="20"/>
          <w:szCs w:val="28"/>
        </w:rPr>
        <w:t>号）に則り、「マンション標準管理規約」を参考として、当該マンションの実態及びマンションの区分所有者等の意向を踏まえ、適切なものを作成し、必要に応じてその改正を行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こと、これらを十分周知することが重要である。さらに、快適な居住環境を目指し、マンションの区分所有者等間のトラブルを未然に防止するために、使用細則等マンションの実態に即した具体的な住まい方のルールを定めておくことも重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また、管理費等の滞納など管理規約又は使用細則等に違反する行為があった場合、管理組合の管理者等は、その是正のため、必要な勧告、指示等を行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うとともに、法令等に則り、少額訴訟等その是正又は排除を求める法的措置をとることが重要である。</w:t>
      </w:r>
    </w:p>
    <w:p w:rsidR="00D06917" w:rsidRDefault="00D06917" w:rsidP="004D3997">
      <w:pPr>
        <w:widowControl/>
        <w:ind w:leftChars="50" w:left="147" w:hangingChars="21" w:hanging="42"/>
        <w:jc w:val="left"/>
        <w:rPr>
          <w:rFonts w:ascii="Courier New" w:eastAsia="ＭＳ Ｐゴシック" w:hAnsi="Courier New" w:cs="Courier New"/>
          <w:kern w:val="0"/>
          <w:sz w:val="20"/>
          <w:szCs w:val="28"/>
        </w:rPr>
      </w:pPr>
      <w:r w:rsidRPr="00D13C2D">
        <w:rPr>
          <w:rFonts w:ascii="ＭＳ Ｐゴシック" w:eastAsia="ＭＳ Ｐゴシック" w:hAnsi="ＭＳ Ｐゴシック" w:cs="Courier New"/>
          <w:kern w:val="0"/>
          <w:sz w:val="20"/>
          <w:szCs w:val="28"/>
        </w:rPr>
        <w:t>(３)</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共用部分の範囲及び管理費用の明確化</w:t>
      </w:r>
      <w:r w:rsidRPr="00D06917">
        <w:rPr>
          <w:rFonts w:ascii="Courier New" w:eastAsia="ＭＳ Ｐゴシック" w:hAnsi="Courier New" w:cs="Courier New"/>
          <w:kern w:val="0"/>
          <w:sz w:val="20"/>
          <w:szCs w:val="28"/>
        </w:rPr>
        <w:t xml:space="preserve"> </w:t>
      </w:r>
    </w:p>
    <w:p w:rsidR="00D06917" w:rsidRDefault="00D06917" w:rsidP="00245546">
      <w:pPr>
        <w:widowControl/>
        <w:ind w:leftChars="135" w:left="283" w:firstLineChars="65" w:firstLine="130"/>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lastRenderedPageBreak/>
        <w:t>管理組合は、マンションの快適な居住環境を確保するため、あらかじめ、共用部分の範囲及び管理費用を明確にし、トラブルの未然防止を図ることが重要である。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特に、専有部分と共用部分の区分、専用使用部分と共用部分の管理及び駐車場の使用等に関してトラブルが生じることが多いことから、適正な利用と公平な負担が確保されるよう、各部分の範囲及びこれに対するマンションの区分所有者等の負担を明確に定めておくことが重要である。</w:t>
      </w:r>
      <w:r w:rsidRPr="00D06917">
        <w:rPr>
          <w:rFonts w:ascii="Courier New" w:eastAsia="ＭＳ Ｐゴシック" w:hAnsi="Courier New" w:cs="Courier New"/>
          <w:kern w:val="0"/>
          <w:sz w:val="20"/>
          <w:szCs w:val="28"/>
        </w:rPr>
        <w:t xml:space="preserve"> </w:t>
      </w:r>
    </w:p>
    <w:p w:rsidR="00D06917" w:rsidRDefault="00D06917" w:rsidP="00245546">
      <w:pPr>
        <w:widowControl/>
        <w:ind w:firstLineChars="71" w:firstLine="142"/>
        <w:jc w:val="left"/>
        <w:rPr>
          <w:rFonts w:ascii="Courier New" w:eastAsia="ＭＳ Ｐゴシック" w:hAnsi="Courier New" w:cs="Courier New"/>
          <w:kern w:val="0"/>
          <w:sz w:val="20"/>
          <w:szCs w:val="28"/>
        </w:rPr>
      </w:pPr>
      <w:r w:rsidRPr="00D13C2D">
        <w:rPr>
          <w:rFonts w:ascii="ＭＳ Ｐゴシック" w:eastAsia="ＭＳ Ｐゴシック" w:hAnsi="ＭＳ Ｐゴシック" w:cs="Courier New"/>
          <w:kern w:val="0"/>
          <w:sz w:val="20"/>
          <w:szCs w:val="28"/>
        </w:rPr>
        <w:t>(４)</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管理組合の経理</w:t>
      </w:r>
      <w:r w:rsidRPr="00D06917">
        <w:rPr>
          <w:rFonts w:ascii="Courier New" w:eastAsia="ＭＳ Ｐゴシック" w:hAnsi="Courier New" w:cs="Courier New"/>
          <w:kern w:val="0"/>
          <w:sz w:val="20"/>
          <w:szCs w:val="28"/>
        </w:rPr>
        <w:t xml:space="preserve"> </w:t>
      </w:r>
    </w:p>
    <w:p w:rsidR="00D06917" w:rsidRDefault="00D06917" w:rsidP="00245546">
      <w:pPr>
        <w:widowControl/>
        <w:ind w:leftChars="135" w:left="283" w:firstLineChars="65" w:firstLine="130"/>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管理組合がその機能を発揮するためには、その経済的基盤が確立されている必要がある。このため、管理費及び修繕積立金等について必要な費用を徴収するとともに、管理規約に基づき、これらの費目を帳簿上も明確に区分して経理を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い、適正に管理する必要がある。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また、管理組合の管理者等は、必要な帳票類を作成してこれを保管するとともに、マンションの区分所有者等の請求があった時は、これを速やかに開示することにより、経理の透明性を確保する必要がある。</w:t>
      </w:r>
      <w:r w:rsidRPr="00D06917">
        <w:rPr>
          <w:rFonts w:ascii="Courier New" w:eastAsia="ＭＳ Ｐゴシック" w:hAnsi="Courier New" w:cs="Courier New"/>
          <w:kern w:val="0"/>
          <w:sz w:val="20"/>
          <w:szCs w:val="28"/>
        </w:rPr>
        <w:t xml:space="preserve"> </w:t>
      </w:r>
    </w:p>
    <w:p w:rsidR="00D06917" w:rsidRDefault="00D06917" w:rsidP="00245546">
      <w:pPr>
        <w:widowControl/>
        <w:ind w:firstLineChars="71" w:firstLine="142"/>
        <w:jc w:val="left"/>
        <w:rPr>
          <w:rFonts w:ascii="Courier New" w:eastAsia="ＭＳ Ｐゴシック" w:hAnsi="Courier New" w:cs="Courier New"/>
          <w:kern w:val="0"/>
          <w:sz w:val="20"/>
          <w:szCs w:val="28"/>
        </w:rPr>
      </w:pPr>
      <w:r w:rsidRPr="00D13C2D">
        <w:rPr>
          <w:rFonts w:ascii="ＭＳ Ｐゴシック" w:eastAsia="ＭＳ Ｐゴシック" w:hAnsi="ＭＳ Ｐゴシック" w:cs="Courier New"/>
          <w:kern w:val="0"/>
          <w:sz w:val="20"/>
          <w:szCs w:val="28"/>
        </w:rPr>
        <w:t>(５)</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長期修繕計画の作成及び見直し等</w:t>
      </w:r>
      <w:r w:rsidRPr="00D06917">
        <w:rPr>
          <w:rFonts w:ascii="Courier New" w:eastAsia="ＭＳ Ｐゴシック" w:hAnsi="Courier New" w:cs="Courier New"/>
          <w:kern w:val="0"/>
          <w:sz w:val="20"/>
          <w:szCs w:val="28"/>
        </w:rPr>
        <w:t xml:space="preserve"> </w:t>
      </w:r>
    </w:p>
    <w:p w:rsidR="00D06917" w:rsidRPr="00D06917" w:rsidRDefault="00D06917" w:rsidP="00245546">
      <w:pPr>
        <w:widowControl/>
        <w:ind w:leftChars="135" w:left="283" w:firstLineChars="65" w:firstLine="130"/>
        <w:jc w:val="left"/>
        <w:rPr>
          <w:rFonts w:ascii="ＭＳ Ｐゴシック" w:eastAsia="ＭＳ Ｐゴシック" w:hAnsi="ＭＳ Ｐゴシック" w:cs="ＭＳ Ｐゴシック"/>
          <w:kern w:val="0"/>
          <w:sz w:val="20"/>
        </w:rPr>
      </w:pPr>
      <w:r w:rsidRPr="00D06917">
        <w:rPr>
          <w:rFonts w:ascii="Courier New" w:eastAsia="ＭＳ Ｐゴシック" w:hAnsi="Courier New" w:cs="Courier New"/>
          <w:kern w:val="0"/>
          <w:sz w:val="20"/>
          <w:szCs w:val="28"/>
        </w:rPr>
        <w:t>マンションの快適な居住環境を確保し、資産価値の維持向上を図るためには、適時適切な維持修繕を行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うことが重要である。特に、経年による劣化に対応するため、あらかじめ長期修繕計画を作成し、必要な修繕積立金を積み立てておく必要がある。</w:t>
      </w:r>
      <w:r w:rsidRPr="00D06917">
        <w:rPr>
          <w:rFonts w:ascii="Courier New" w:eastAsia="ＭＳ Ｐゴシック" w:hAnsi="Courier New" w:cs="Courier New"/>
          <w:kern w:val="0"/>
          <w:sz w:val="20"/>
          <w:szCs w:val="28"/>
        </w:rPr>
        <w:t xml:space="preserve"> </w:t>
      </w:r>
    </w:p>
    <w:p w:rsidR="00D06917" w:rsidRDefault="00D06917" w:rsidP="00245546">
      <w:pPr>
        <w:widowControl/>
        <w:ind w:leftChars="135" w:left="283" w:firstLineChars="65" w:firstLine="130"/>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長期修繕計画の作成及び見直しにあたっては、「長期修繕計画作成ガイドライン」を参考に、必要に応じ、マンション管理士等専門的知識を有する者の意見を求め、また、あらかじめ建物診断等を行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って、その計画を適切なものとするよう配慮する必要がある。長期修繕計画の実効性を確保するためには、修繕内容、資金計画を適正かつ明確に定め、それらをマンションの区分所有者等に十分周知させることが必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管理組合の管理者等は、維持修繕を円滑かつ適切に実施するため、設計に関する図書等を保管することが重要である。また、この図書等について、マンションの区分所有者等の求めに応じ、適時閲覧できるようにすることが重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なお、建築後相当の期間が経過したマンションにおいては、長期修繕計画の検討を行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際には、必要に応じ、建替え等についても視野に入れて検討することが望ましい。建替え等の検討にあたっては、その過程をマンションの区分所有者等に周知させるなど透明性に配慮しつつ、各区分所有者等の意向を十分把握し、合意形成を図りながら進める必要がある。</w:t>
      </w:r>
    </w:p>
    <w:p w:rsidR="00D06917" w:rsidRDefault="00D06917" w:rsidP="00245546">
      <w:pPr>
        <w:widowControl/>
        <w:ind w:firstLineChars="71" w:firstLine="142"/>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 xml:space="preserve"> </w:t>
      </w:r>
      <w:r w:rsidRPr="00D13C2D">
        <w:rPr>
          <w:rFonts w:ascii="ＭＳ Ｐゴシック" w:eastAsia="ＭＳ Ｐゴシック" w:hAnsi="ＭＳ Ｐゴシック" w:cs="Courier New"/>
          <w:kern w:val="0"/>
          <w:sz w:val="20"/>
          <w:szCs w:val="28"/>
        </w:rPr>
        <w:t>(６)</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発注等の適正化</w:t>
      </w:r>
      <w:r w:rsidRPr="00D06917">
        <w:rPr>
          <w:rFonts w:ascii="Courier New" w:eastAsia="ＭＳ Ｐゴシック" w:hAnsi="Courier New" w:cs="Courier New"/>
          <w:kern w:val="0"/>
          <w:sz w:val="20"/>
          <w:szCs w:val="28"/>
        </w:rPr>
        <w:t xml:space="preserve"> </w:t>
      </w:r>
    </w:p>
    <w:p w:rsidR="00D06917" w:rsidRDefault="00D06917" w:rsidP="00245546">
      <w:pPr>
        <w:widowControl/>
        <w:ind w:leftChars="135" w:left="283" w:firstLineChars="65" w:firstLine="130"/>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管理業務の委託や工事の発注等については、事業者の選定に係る意思決定の透明性確保や利益相反等に注意して、適正に行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われる必要があるが、とりわけ外部の専門家が管理組合の管理者等又は役員に就任する場合においては、マンションの区分所有者等から信頼されるような発注等に係るルールの整備が必要である。</w:t>
      </w:r>
    </w:p>
    <w:p w:rsidR="00D06917" w:rsidRDefault="00D06917" w:rsidP="00245546">
      <w:pPr>
        <w:widowControl/>
        <w:ind w:firstLineChars="71" w:firstLine="142"/>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 xml:space="preserve"> </w:t>
      </w:r>
      <w:r w:rsidRPr="00D13C2D">
        <w:rPr>
          <w:rFonts w:ascii="ＭＳ Ｐゴシック" w:eastAsia="ＭＳ Ｐゴシック" w:hAnsi="ＭＳ Ｐゴシック" w:cs="Courier New"/>
          <w:kern w:val="0"/>
          <w:sz w:val="20"/>
          <w:szCs w:val="28"/>
        </w:rPr>
        <w:t>(７)</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良好な居住環境の維持及び向上</w:t>
      </w:r>
      <w:r w:rsidRPr="00D06917">
        <w:rPr>
          <w:rFonts w:ascii="Courier New" w:eastAsia="ＭＳ Ｐゴシック" w:hAnsi="Courier New" w:cs="Courier New"/>
          <w:kern w:val="0"/>
          <w:sz w:val="20"/>
          <w:szCs w:val="28"/>
        </w:rPr>
        <w:t xml:space="preserve"> </w:t>
      </w:r>
    </w:p>
    <w:p w:rsidR="00D06917" w:rsidRDefault="00D06917" w:rsidP="00245546">
      <w:pPr>
        <w:widowControl/>
        <w:ind w:leftChars="135" w:left="283" w:firstLineChars="65" w:firstLine="130"/>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マンションの資産価値や良好な居住環境を維持する観点から、防災に係る計画の作成・周知や訓練の実施、被災時を想定した管理規約上の取り決め、火災保険への加入等、管理組合としてマンションにおける防災・減災や防犯に取り組むことは重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また、防災・減災、防犯に加え、日常的なトラブルの防止などの観点からも、マンションにおけるコミュニティ形成は重要なものであり、管理組合においても、区分所有法に則り、良好なコミュニティの形成に積極的に取り組むことが重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一方、自治会及び町内会等（以下「自治会」という。）は、管理組合と異なり、各居住者が各自の判断で加入するものであることに留意するとともに、特に管理費の使途については、マンションの管理と自治会活動の範囲・相互関係を整理し、管理費と自治会費の徴収、支出を分けて適切に運用する必要がある。なお、このように適切な峻別</w:t>
      </w:r>
      <w:r w:rsidRPr="00D06917">
        <w:rPr>
          <w:rFonts w:ascii="Courier New" w:eastAsia="ＭＳ Ｐゴシック" w:hAnsi="Courier New" w:cs="Courier New"/>
          <w:kern w:val="0"/>
          <w:sz w:val="20"/>
          <w:szCs w:val="28"/>
        </w:rPr>
        <w:lastRenderedPageBreak/>
        <w:t>や、代行徴収に係る負担の整理が行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われるのであれば、自治会費の徴収を代行することや、防災や美化などのマンションの管理業務を自治会が行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う活動と連携して行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うことも差し支えない。</w:t>
      </w:r>
      <w:r w:rsidRPr="00D06917">
        <w:rPr>
          <w:rFonts w:ascii="Courier New" w:eastAsia="ＭＳ Ｐゴシック" w:hAnsi="Courier New" w:cs="Courier New"/>
          <w:kern w:val="0"/>
          <w:sz w:val="20"/>
          <w:szCs w:val="28"/>
        </w:rPr>
        <w:t xml:space="preserve"> </w:t>
      </w:r>
    </w:p>
    <w:p w:rsidR="00880842" w:rsidRPr="009D2963" w:rsidRDefault="00D13C2D" w:rsidP="00245546">
      <w:pPr>
        <w:widowControl/>
        <w:ind w:leftChars="134" w:left="281" w:firstLineChars="72" w:firstLine="144"/>
        <w:jc w:val="left"/>
        <w:rPr>
          <w:rFonts w:ascii="ＭＳ Ｐゴシック" w:eastAsia="ＭＳ Ｐゴシック" w:hAnsi="ＭＳ Ｐゴシック" w:cs="ＭＳ Ｐゴシック"/>
          <w:kern w:val="0"/>
          <w:sz w:val="20"/>
        </w:rPr>
      </w:pPr>
      <w:r w:rsidRPr="009D2963">
        <w:rPr>
          <w:rFonts w:ascii="ＭＳ Ｐゴシック" w:eastAsia="ＭＳ Ｐゴシック" w:hAnsi="ＭＳ Ｐゴシック" w:cs="ＭＳ Ｐゴシック" w:hint="eastAsia"/>
          <w:kern w:val="0"/>
          <w:sz w:val="20"/>
        </w:rPr>
        <w:t>また、</w:t>
      </w:r>
      <w:r w:rsidR="00C36484" w:rsidRPr="009D2963">
        <w:rPr>
          <w:rFonts w:ascii="ＭＳ Ｐゴシック" w:eastAsia="ＭＳ Ｐゴシック" w:hAnsi="ＭＳ Ｐゴシック" w:cs="ＭＳ Ｐゴシック" w:hint="eastAsia"/>
          <w:kern w:val="0"/>
          <w:sz w:val="20"/>
        </w:rPr>
        <w:t>八尾市では、</w:t>
      </w:r>
      <w:r w:rsidR="00880842" w:rsidRPr="009D2963">
        <w:rPr>
          <w:rFonts w:ascii="ＭＳ Ｐゴシック" w:eastAsia="ＭＳ Ｐゴシック" w:hAnsi="ＭＳ Ｐゴシック" w:cs="ＭＳ Ｐゴシック" w:hint="eastAsia"/>
          <w:kern w:val="0"/>
          <w:sz w:val="20"/>
        </w:rPr>
        <w:t>市域全域を対象として、管理組合がハザードマップ等により自身のマンションが有する災害リスクを確認し、その災害警戒区域や警戒レベルに応じた防災対策（災害情報の収集・伝達、避難誘導計画策定や防災訓練の実施等）を講ずることを推奨</w:t>
      </w:r>
      <w:r w:rsidR="004F157F" w:rsidRPr="009D2963">
        <w:rPr>
          <w:rFonts w:ascii="ＭＳ Ｐゴシック" w:eastAsia="ＭＳ Ｐゴシック" w:hAnsi="ＭＳ Ｐゴシック" w:cs="ＭＳ Ｐゴシック" w:hint="eastAsia"/>
          <w:kern w:val="0"/>
          <w:sz w:val="20"/>
        </w:rPr>
        <w:t>す</w:t>
      </w:r>
      <w:r w:rsidR="00880842" w:rsidRPr="009D2963">
        <w:rPr>
          <w:rFonts w:ascii="ＭＳ Ｐゴシック" w:eastAsia="ＭＳ Ｐゴシック" w:hAnsi="ＭＳ Ｐゴシック" w:cs="ＭＳ Ｐゴシック" w:hint="eastAsia"/>
          <w:kern w:val="0"/>
          <w:sz w:val="20"/>
        </w:rPr>
        <w:t>る。</w:t>
      </w:r>
    </w:p>
    <w:p w:rsidR="00D06917" w:rsidRDefault="00D06917" w:rsidP="00D06917">
      <w:pPr>
        <w:widowControl/>
        <w:jc w:val="left"/>
        <w:rPr>
          <w:rFonts w:ascii="Courier New" w:eastAsia="ＭＳ Ｐゴシック" w:hAnsi="Courier New" w:cs="Courier New"/>
          <w:kern w:val="0"/>
          <w:sz w:val="20"/>
          <w:szCs w:val="28"/>
        </w:rPr>
      </w:pPr>
      <w:r w:rsidRPr="00D06917">
        <w:rPr>
          <w:rFonts w:ascii="Arial" w:eastAsia="ＭＳ Ｐゴシック" w:hAnsi="Arial" w:cs="Arial"/>
          <w:kern w:val="0"/>
          <w:sz w:val="20"/>
          <w:szCs w:val="26"/>
        </w:rPr>
        <w:t xml:space="preserve"> </w:t>
      </w:r>
      <w:r w:rsidR="00E22E52">
        <w:rPr>
          <w:rFonts w:ascii="Arial" w:eastAsia="ＭＳ Ｐゴシック" w:hAnsi="Arial" w:cs="Arial"/>
          <w:kern w:val="0"/>
          <w:sz w:val="20"/>
          <w:szCs w:val="26"/>
        </w:rPr>
        <w:t xml:space="preserve"> </w:t>
      </w:r>
      <w:r w:rsidR="00E22E52">
        <w:rPr>
          <w:rFonts w:ascii="Arial" w:eastAsia="ＭＳ Ｐゴシック" w:hAnsi="Arial" w:cs="Arial" w:hint="eastAsia"/>
          <w:kern w:val="0"/>
          <w:sz w:val="20"/>
          <w:szCs w:val="26"/>
        </w:rPr>
        <w:t>（</w:t>
      </w:r>
      <w:r w:rsidR="00880842">
        <w:rPr>
          <w:rFonts w:ascii="Arial" w:eastAsia="ＭＳ Ｐゴシック" w:hAnsi="Arial" w:cs="Arial" w:hint="eastAsia"/>
          <w:kern w:val="0"/>
          <w:sz w:val="20"/>
          <w:szCs w:val="26"/>
        </w:rPr>
        <w:t>８</w:t>
      </w:r>
      <w:r w:rsidR="00E22E52">
        <w:rPr>
          <w:rFonts w:ascii="Arial" w:eastAsia="ＭＳ Ｐゴシック" w:hAnsi="Arial" w:cs="Arial" w:hint="eastAsia"/>
          <w:kern w:val="0"/>
          <w:sz w:val="20"/>
          <w:szCs w:val="26"/>
        </w:rPr>
        <w:t>）</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その他配慮すべき事項</w:t>
      </w:r>
      <w:r w:rsidRPr="00D06917">
        <w:rPr>
          <w:rFonts w:ascii="Courier New" w:eastAsia="ＭＳ Ｐゴシック" w:hAnsi="Courier New" w:cs="Courier New"/>
          <w:kern w:val="0"/>
          <w:sz w:val="20"/>
          <w:szCs w:val="28"/>
        </w:rPr>
        <w:t xml:space="preserve"> </w:t>
      </w:r>
    </w:p>
    <w:p w:rsidR="00D06917" w:rsidRDefault="00D06917" w:rsidP="00245546">
      <w:pPr>
        <w:widowControl/>
        <w:ind w:leftChars="135" w:left="283" w:firstLineChars="50" w:firstLine="100"/>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マンションが団地を構成する場合には、各棟固有の事情を踏まえつつ、全棟の連携をとって、全体としての適切な管理がなされるように配慮することが重要である。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複合用途型マンションにあっては、住宅部分と非住宅部分との利害の調整を図り、その管理、費用負担等について適切な配慮をすることが重要である。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また、管理組合は、組合員名簿や居住者名簿の管理方法等、個人情報の取り扱いにあたっては、個人情報の保護に関する法律</w:t>
      </w:r>
      <w:r w:rsidRPr="00072B12">
        <w:rPr>
          <w:rFonts w:ascii="ＭＳ Ｐゴシック" w:eastAsia="ＭＳ Ｐゴシック" w:hAnsi="ＭＳ Ｐゴシック" w:cs="Courier New"/>
          <w:kern w:val="0"/>
          <w:sz w:val="20"/>
          <w:szCs w:val="28"/>
        </w:rPr>
        <w:t>（平成15年法律第57号）</w:t>
      </w:r>
      <w:r w:rsidRPr="00D06917">
        <w:rPr>
          <w:rFonts w:ascii="Courier New" w:eastAsia="ＭＳ Ｐゴシック" w:hAnsi="Courier New" w:cs="Courier New"/>
          <w:kern w:val="0"/>
          <w:sz w:val="20"/>
          <w:szCs w:val="28"/>
        </w:rPr>
        <w:t>による個人情報取扱事業者としての義務を負うことに十分に留意する必要がある。</w:t>
      </w:r>
      <w:r w:rsidRPr="00D06917">
        <w:rPr>
          <w:rFonts w:ascii="Courier New" w:eastAsia="ＭＳ Ｐゴシック" w:hAnsi="Courier New" w:cs="Courier New"/>
          <w:kern w:val="0"/>
          <w:sz w:val="20"/>
          <w:szCs w:val="28"/>
        </w:rPr>
        <w:t xml:space="preserve"> </w:t>
      </w:r>
    </w:p>
    <w:p w:rsidR="00D06917" w:rsidRDefault="00D06917" w:rsidP="00D06917">
      <w:pPr>
        <w:widowControl/>
        <w:ind w:firstLineChars="100" w:firstLine="200"/>
        <w:jc w:val="left"/>
        <w:rPr>
          <w:rFonts w:ascii="Courier New" w:eastAsia="ＭＳ Ｐゴシック" w:hAnsi="Courier New" w:cs="Courier New"/>
          <w:kern w:val="0"/>
          <w:sz w:val="20"/>
          <w:szCs w:val="28"/>
        </w:rPr>
      </w:pPr>
    </w:p>
    <w:p w:rsidR="00D06917" w:rsidRDefault="00D06917" w:rsidP="00245546">
      <w:pPr>
        <w:widowControl/>
        <w:ind w:firstLine="142"/>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３</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マンションの管理の適正化のためにマンションの区分所有者等が留意すべき事項</w:t>
      </w:r>
      <w:r w:rsidRPr="00D06917">
        <w:rPr>
          <w:rFonts w:ascii="Courier New" w:eastAsia="ＭＳ Ｐゴシック" w:hAnsi="Courier New" w:cs="Courier New"/>
          <w:kern w:val="0"/>
          <w:sz w:val="20"/>
          <w:szCs w:val="28"/>
        </w:rPr>
        <w:t xml:space="preserve"> </w:t>
      </w:r>
    </w:p>
    <w:p w:rsidR="00D06917" w:rsidRDefault="00D06917" w:rsidP="00245546">
      <w:pPr>
        <w:widowControl/>
        <w:ind w:leftChars="135" w:left="283" w:firstLineChars="79" w:firstLine="158"/>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マンションを購入しようとする者は、マンションの管理の重要性を十分認識し、売買契約だけでなく、管理規約、使用細則、管理委託契約、長期修繕計画等管理に関する事項に十分に留意することが重要である。また、管理組合及びマンションの区分所有者等は、マンションを購入しようとする者に対するこれらの情報の提供に配慮する必要が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マンションの区分所有者等は、その居住形態が戸建てとは異なり、相隣関係等に配慮を要する住まい方であることを十分に認識し、その上で、マンションの快適かつ適正な利用と資産価値の維持を図るため、管理組合の一員として、進んで、集会その他の管理組合の管理運営に参加するとともに、定められた管理規約、集会の決議等を遵守する必要がある。そのためにも、マンションの区分所有者等は、マンションの管理に関する法律等についての理解を深めることが重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専有部分の賃借人等の占有者は、建物又はその敷地若しくは附属施設の使用方法につき、マンションの区分所有者等が管理規約又は集会の決議に基づいて負う義務と同一の義務を負うことに十分に留意することが必要である。</w:t>
      </w:r>
    </w:p>
    <w:p w:rsidR="00D06917" w:rsidRDefault="00D06917" w:rsidP="00D06917">
      <w:pPr>
        <w:widowControl/>
        <w:ind w:firstLineChars="100" w:firstLine="200"/>
        <w:jc w:val="left"/>
        <w:rPr>
          <w:rFonts w:ascii="Courier New" w:eastAsia="ＭＳ Ｐゴシック" w:hAnsi="Courier New" w:cs="Courier New"/>
          <w:kern w:val="0"/>
          <w:sz w:val="20"/>
          <w:szCs w:val="28"/>
        </w:rPr>
      </w:pPr>
    </w:p>
    <w:p w:rsidR="00D06917" w:rsidRDefault="00D06917" w:rsidP="00245546">
      <w:pPr>
        <w:widowControl/>
        <w:ind w:firstLine="142"/>
        <w:jc w:val="left"/>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４</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マンションの管理の適正化のための管理委託に関する事項</w:t>
      </w:r>
      <w:r w:rsidRPr="00D06917">
        <w:rPr>
          <w:rFonts w:ascii="Courier New" w:eastAsia="ＭＳ Ｐゴシック" w:hAnsi="Courier New" w:cs="Courier New"/>
          <w:kern w:val="0"/>
          <w:sz w:val="20"/>
          <w:szCs w:val="28"/>
        </w:rPr>
        <w:t xml:space="preserve"> </w:t>
      </w:r>
    </w:p>
    <w:p w:rsidR="00D06917" w:rsidRPr="00D06917" w:rsidRDefault="00D06917" w:rsidP="00245546">
      <w:pPr>
        <w:widowControl/>
        <w:ind w:leftChars="135" w:left="283" w:firstLineChars="79" w:firstLine="158"/>
        <w:jc w:val="left"/>
        <w:rPr>
          <w:rFonts w:ascii="ＭＳ Ｐゴシック" w:eastAsia="ＭＳ Ｐゴシック" w:hAnsi="ＭＳ Ｐゴシック" w:cs="ＭＳ Ｐゴシック"/>
          <w:kern w:val="0"/>
          <w:sz w:val="20"/>
        </w:rPr>
      </w:pPr>
      <w:r w:rsidRPr="00D06917">
        <w:rPr>
          <w:rFonts w:ascii="Courier New" w:eastAsia="ＭＳ Ｐゴシック" w:hAnsi="Courier New" w:cs="Courier New"/>
          <w:kern w:val="0"/>
          <w:sz w:val="20"/>
          <w:szCs w:val="28"/>
        </w:rPr>
        <w:t>管理組合は、マンションの管理の主体は管理組合自身であることを認識したうえで、管理事務の全部又は一部を第三者に委託しようとする場合は、「マンション標準管理委託契約書」を参考に、その委託内容を十分に検討し、書面又は電磁的方法（管理組合の管理者等又はマンションの区分所有者等の承諾を得た場合に限る。）をもって管理委託契約を締結することが重要で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管理委託契約先を選定する場合には、管理組合の管理者等は、事前に必要な資料を収集し、マンションの区分所有者等にその情報を公開するとともに、マンション管理業者の行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う説明会を活用し、適正な選定がなされるように努める必要がある。</w:t>
      </w:r>
      <w:r w:rsidRPr="00D06917">
        <w:rPr>
          <w:rFonts w:ascii="Courier New" w:eastAsia="ＭＳ Ｐゴシック" w:hAnsi="Courier New" w:cs="Courier New"/>
          <w:kern w:val="0"/>
          <w:sz w:val="20"/>
          <w:szCs w:val="28"/>
        </w:rPr>
        <w:t xml:space="preserve"> </w:t>
      </w:r>
    </w:p>
    <w:p w:rsidR="00146899" w:rsidRDefault="00D06917" w:rsidP="00245546">
      <w:pPr>
        <w:ind w:leftChars="135" w:left="283" w:firstLineChars="49" w:firstLine="98"/>
        <w:rPr>
          <w:rFonts w:ascii="Courier New" w:eastAsia="ＭＳ Ｐゴシック" w:hAnsi="Courier New" w:cs="Courier New"/>
          <w:kern w:val="0"/>
          <w:sz w:val="20"/>
          <w:szCs w:val="28"/>
        </w:rPr>
      </w:pPr>
      <w:r w:rsidRPr="00D06917">
        <w:rPr>
          <w:rFonts w:ascii="Courier New" w:eastAsia="ＭＳ Ｐゴシック" w:hAnsi="Courier New" w:cs="Courier New"/>
          <w:kern w:val="0"/>
          <w:sz w:val="20"/>
          <w:szCs w:val="28"/>
        </w:rPr>
        <w:t>管理委託契約先が選定されたときは、管理組合の管理者等は、説明会等を通じてマンションの区分所有者等に対し、当該契約内容を周知するとともに、マンション管理業者の行</w:t>
      </w:r>
      <w:r w:rsidR="00644658">
        <w:rPr>
          <w:rFonts w:ascii="Courier New" w:eastAsia="ＭＳ Ｐゴシック" w:hAnsi="Courier New" w:cs="Courier New" w:hint="eastAsia"/>
          <w:kern w:val="0"/>
          <w:sz w:val="20"/>
          <w:szCs w:val="28"/>
        </w:rPr>
        <w:t>な</w:t>
      </w:r>
      <w:r w:rsidRPr="00D06917">
        <w:rPr>
          <w:rFonts w:ascii="Courier New" w:eastAsia="ＭＳ Ｐゴシック" w:hAnsi="Courier New" w:cs="Courier New"/>
          <w:kern w:val="0"/>
          <w:sz w:val="20"/>
          <w:szCs w:val="28"/>
        </w:rPr>
        <w:t>う管理事務の報告等を活用し、管理事務の適正化が図られるよう努める必要がある。</w:t>
      </w:r>
      <w:r w:rsidRPr="00D06917">
        <w:rPr>
          <w:rFonts w:ascii="Courier New" w:eastAsia="ＭＳ Ｐゴシック" w:hAnsi="Courier New" w:cs="Courier New"/>
          <w:kern w:val="0"/>
          <w:sz w:val="20"/>
          <w:szCs w:val="28"/>
        </w:rPr>
        <w:t xml:space="preserve"> </w:t>
      </w:r>
      <w:r w:rsidRPr="00D06917">
        <w:rPr>
          <w:rFonts w:ascii="Courier New" w:eastAsia="ＭＳ Ｐゴシック" w:hAnsi="Courier New" w:cs="Courier New"/>
          <w:kern w:val="0"/>
          <w:sz w:val="20"/>
          <w:szCs w:val="28"/>
        </w:rPr>
        <w:t>万一、マンション管理業者の業務に関して問題が生じた場合には、管理組合は、当該マンション管理業者にその解決を求めるとともに、必要に応じ、マンション管理業者の所属する団体にその解決を求める等の措置を講じる必要がある。</w:t>
      </w: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146899">
      <w:pPr>
        <w:ind w:leftChars="67" w:left="141" w:firstLineChars="49" w:firstLine="98"/>
        <w:jc w:val="center"/>
        <w:rPr>
          <w:rFonts w:ascii="Courier New" w:eastAsia="ＭＳ Ｐゴシック" w:hAnsi="Courier New" w:cs="Courier New"/>
          <w:kern w:val="0"/>
          <w:sz w:val="20"/>
          <w:szCs w:val="28"/>
        </w:rPr>
      </w:pPr>
    </w:p>
    <w:p w:rsidR="00146899" w:rsidRDefault="00146899" w:rsidP="00423718">
      <w:pPr>
        <w:ind w:left="1" w:firstLineChars="1" w:firstLine="2"/>
        <w:jc w:val="center"/>
        <w:rPr>
          <w:rFonts w:ascii="Courier New" w:eastAsia="ＭＳ Ｐゴシック" w:hAnsi="Courier New" w:cs="Courier New"/>
          <w:kern w:val="0"/>
          <w:sz w:val="20"/>
          <w:szCs w:val="28"/>
        </w:rPr>
      </w:pPr>
    </w:p>
    <w:p w:rsidR="00146899" w:rsidRDefault="005C04A7" w:rsidP="00423718">
      <w:pPr>
        <w:ind w:firstLineChars="1" w:firstLine="2"/>
        <w:jc w:val="center"/>
        <w:rPr>
          <w:rFonts w:ascii="Courier New" w:eastAsia="ＭＳ Ｐゴシック" w:hAnsi="Courier New" w:cs="Courier New"/>
          <w:kern w:val="0"/>
          <w:sz w:val="20"/>
          <w:szCs w:val="28"/>
        </w:rPr>
      </w:pPr>
      <w:r>
        <w:rPr>
          <w:rFonts w:ascii="Courier New" w:eastAsia="ＭＳ Ｐゴシック" w:hAnsi="Courier New" w:cs="Courier New" w:hint="eastAsia"/>
          <w:noProof/>
          <w:kern w:val="0"/>
          <w:sz w:val="20"/>
          <w:szCs w:val="28"/>
        </w:rPr>
        <mc:AlternateContent>
          <mc:Choice Requires="wps">
            <w:drawing>
              <wp:anchor distT="0" distB="0" distL="114300" distR="114300" simplePos="0" relativeHeight="251674624" behindDoc="0" locked="0" layoutInCell="1" allowOverlap="1">
                <wp:simplePos x="0" y="0"/>
                <wp:positionH relativeFrom="column">
                  <wp:posOffset>1305560</wp:posOffset>
                </wp:positionH>
                <wp:positionV relativeFrom="line">
                  <wp:posOffset>43815</wp:posOffset>
                </wp:positionV>
                <wp:extent cx="3359150" cy="635"/>
                <wp:effectExtent l="13970" t="10795" r="8255" b="7620"/>
                <wp:wrapNone/>
                <wp:docPr id="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AF3618" id="AutoShape 137" o:spid="_x0000_s1026" type="#_x0000_t32" style="position:absolute;left:0;text-align:left;margin-left:102.8pt;margin-top:3.45pt;width:264.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" strokeweight="1pt">
                <v:shadow color="#7f7f7f" opacity=".5" offset="1pt"/>
                <w10:wrap anchory="line"/>
              </v:shape>
            </w:pict>
          </mc:Fallback>
        </mc:AlternateContent>
      </w:r>
    </w:p>
    <w:p w:rsidR="00146899" w:rsidRPr="00CB6BDF" w:rsidRDefault="00146899" w:rsidP="00423718">
      <w:pPr>
        <w:ind w:firstLineChars="1" w:firstLine="2"/>
        <w:jc w:val="center"/>
        <w:rPr>
          <w:rFonts w:ascii="ＭＳ ゴシック" w:eastAsia="ＭＳ ゴシック" w:hAnsi="ＭＳ ゴシック" w:cs="Courier New"/>
          <w:kern w:val="0"/>
          <w:sz w:val="20"/>
          <w:szCs w:val="28"/>
        </w:rPr>
      </w:pPr>
      <w:r w:rsidRPr="00CB6BDF">
        <w:rPr>
          <w:rFonts w:ascii="ＭＳ ゴシック" w:eastAsia="ＭＳ ゴシック" w:hAnsi="ＭＳ ゴシック" w:cs="Courier New" w:hint="eastAsia"/>
          <w:kern w:val="0"/>
          <w:sz w:val="20"/>
          <w:szCs w:val="28"/>
        </w:rPr>
        <w:t>八尾市マンション管理適正化推進計画</w:t>
      </w:r>
    </w:p>
    <w:p w:rsidR="00146899" w:rsidRPr="00CB6BDF" w:rsidRDefault="00146899" w:rsidP="00423718">
      <w:pPr>
        <w:ind w:firstLineChars="1" w:firstLine="2"/>
        <w:jc w:val="center"/>
        <w:rPr>
          <w:rFonts w:ascii="ＭＳ ゴシック" w:eastAsia="ＭＳ ゴシック" w:hAnsi="ＭＳ ゴシック" w:cs="Courier New"/>
          <w:kern w:val="0"/>
          <w:sz w:val="20"/>
          <w:szCs w:val="28"/>
        </w:rPr>
      </w:pPr>
      <w:r w:rsidRPr="00CB6BDF">
        <w:rPr>
          <w:rFonts w:ascii="ＭＳ ゴシック" w:eastAsia="ＭＳ ゴシック" w:hAnsi="ＭＳ ゴシック" w:cs="Courier New" w:hint="eastAsia"/>
          <w:kern w:val="0"/>
          <w:sz w:val="20"/>
          <w:szCs w:val="28"/>
        </w:rPr>
        <w:t>令和５（2023）年12月策定・発行</w:t>
      </w:r>
    </w:p>
    <w:p w:rsidR="00146899" w:rsidRPr="00CB6BDF" w:rsidRDefault="00146899" w:rsidP="00423718">
      <w:pPr>
        <w:ind w:firstLineChars="1" w:firstLine="2"/>
        <w:jc w:val="center"/>
        <w:rPr>
          <w:rFonts w:ascii="ＭＳ ゴシック" w:eastAsia="ＭＳ ゴシック" w:hAnsi="ＭＳ ゴシック" w:cs="Courier New"/>
          <w:kern w:val="0"/>
          <w:sz w:val="20"/>
          <w:szCs w:val="28"/>
        </w:rPr>
      </w:pPr>
      <w:r w:rsidRPr="00CB6BDF">
        <w:rPr>
          <w:rFonts w:ascii="ＭＳ ゴシック" w:eastAsia="ＭＳ ゴシック" w:hAnsi="ＭＳ ゴシック" w:cs="Courier New" w:hint="eastAsia"/>
          <w:kern w:val="0"/>
          <w:sz w:val="20"/>
          <w:szCs w:val="28"/>
        </w:rPr>
        <w:t>編集・発行　八尾市建築部住宅政策課</w:t>
      </w:r>
    </w:p>
    <w:p w:rsidR="00146899" w:rsidRPr="00CB6BDF" w:rsidRDefault="00146899" w:rsidP="00423718">
      <w:pPr>
        <w:ind w:firstLineChars="1" w:firstLine="2"/>
        <w:jc w:val="center"/>
        <w:rPr>
          <w:rFonts w:ascii="ＭＳ ゴシック" w:eastAsia="ＭＳ ゴシック" w:hAnsi="ＭＳ ゴシック" w:cs="Courier New"/>
          <w:kern w:val="0"/>
          <w:sz w:val="20"/>
          <w:szCs w:val="28"/>
        </w:rPr>
      </w:pPr>
      <w:r w:rsidRPr="00CB6BDF">
        <w:rPr>
          <w:rFonts w:ascii="ＭＳ ゴシック" w:eastAsia="ＭＳ ゴシック" w:hAnsi="ＭＳ ゴシック" w:cs="Courier New" w:hint="eastAsia"/>
          <w:kern w:val="0"/>
          <w:sz w:val="20"/>
          <w:szCs w:val="28"/>
        </w:rPr>
        <w:t>刊行物番号　R5-</w:t>
      </w:r>
      <w:r w:rsidR="004A2788" w:rsidRPr="00CB6BDF">
        <w:rPr>
          <w:rFonts w:ascii="ＭＳ ゴシック" w:eastAsia="ＭＳ ゴシック" w:hAnsi="ＭＳ ゴシック" w:cs="Courier New" w:hint="eastAsia"/>
          <w:kern w:val="0"/>
          <w:sz w:val="20"/>
          <w:szCs w:val="28"/>
        </w:rPr>
        <w:t>129</w:t>
      </w:r>
    </w:p>
    <w:p w:rsidR="00146899" w:rsidRPr="00CB6BDF" w:rsidRDefault="00146899" w:rsidP="00423718">
      <w:pPr>
        <w:ind w:left="1680" w:firstLineChars="420" w:firstLine="840"/>
        <w:rPr>
          <w:rFonts w:ascii="ＭＳ ゴシック" w:eastAsia="ＭＳ ゴシック" w:hAnsi="ＭＳ ゴシック" w:cs="Courier New"/>
          <w:kern w:val="0"/>
          <w:sz w:val="20"/>
          <w:szCs w:val="28"/>
        </w:rPr>
      </w:pPr>
      <w:r w:rsidRPr="00CB6BDF">
        <w:rPr>
          <w:rFonts w:ascii="ＭＳ ゴシック" w:eastAsia="ＭＳ ゴシック" w:hAnsi="ＭＳ ゴシック" w:cs="Courier New" w:hint="eastAsia"/>
          <w:kern w:val="0"/>
          <w:sz w:val="20"/>
          <w:szCs w:val="28"/>
        </w:rPr>
        <w:t>〒581-0003　大阪府八尾市本町一丁目1番1号</w:t>
      </w:r>
    </w:p>
    <w:p w:rsidR="00146899" w:rsidRPr="00CB6BDF" w:rsidRDefault="00146899" w:rsidP="00423718">
      <w:pPr>
        <w:ind w:left="1680" w:firstLineChars="420" w:firstLine="840"/>
        <w:rPr>
          <w:rFonts w:ascii="ＭＳ ゴシック" w:eastAsia="ＭＳ ゴシック" w:hAnsi="ＭＳ ゴシック" w:cs="Courier New"/>
          <w:kern w:val="0"/>
          <w:sz w:val="20"/>
          <w:szCs w:val="28"/>
        </w:rPr>
      </w:pPr>
      <w:r w:rsidRPr="00CB6BDF">
        <w:rPr>
          <w:rFonts w:ascii="ＭＳ ゴシック" w:eastAsia="ＭＳ ゴシック" w:hAnsi="ＭＳ ゴシック" w:cs="Courier New" w:hint="eastAsia"/>
          <w:kern w:val="0"/>
          <w:sz w:val="20"/>
          <w:szCs w:val="28"/>
        </w:rPr>
        <w:t>TEL：072-924-3783　　FAX：072-924-2301</w:t>
      </w:r>
    </w:p>
    <w:p w:rsidR="00146899" w:rsidRPr="00CB6BDF" w:rsidRDefault="00146899" w:rsidP="00423718">
      <w:pPr>
        <w:ind w:left="1680" w:firstLineChars="420" w:firstLine="840"/>
        <w:rPr>
          <w:rFonts w:ascii="ＭＳ ゴシック" w:eastAsia="ＭＳ ゴシック" w:hAnsi="ＭＳ ゴシック" w:cs="Courier New"/>
          <w:kern w:val="0"/>
          <w:sz w:val="20"/>
          <w:szCs w:val="28"/>
        </w:rPr>
      </w:pPr>
      <w:r w:rsidRPr="00CB6BDF">
        <w:rPr>
          <w:rFonts w:ascii="ＭＳ ゴシック" w:eastAsia="ＭＳ ゴシック" w:hAnsi="ＭＳ ゴシック" w:cs="Courier New" w:hint="eastAsia"/>
          <w:kern w:val="0"/>
          <w:sz w:val="20"/>
          <w:szCs w:val="28"/>
        </w:rPr>
        <w:t>Ｅ-mail：jyutakuseisaku@city.yao.lg.jp</w:t>
      </w:r>
    </w:p>
    <w:p w:rsidR="004403C6" w:rsidRPr="00CB6BDF" w:rsidRDefault="00146899" w:rsidP="00423718">
      <w:pPr>
        <w:ind w:left="1680" w:firstLineChars="420" w:firstLine="840"/>
        <w:rPr>
          <w:rFonts w:ascii="ＭＳ ゴシック" w:eastAsia="ＭＳ ゴシック" w:hAnsi="ＭＳ ゴシック" w:cs="Courier New"/>
          <w:kern w:val="0"/>
          <w:sz w:val="20"/>
          <w:szCs w:val="28"/>
        </w:rPr>
      </w:pPr>
      <w:r w:rsidRPr="00CB6BDF">
        <w:rPr>
          <w:rFonts w:ascii="ＭＳ ゴシック" w:eastAsia="ＭＳ ゴシック" w:hAnsi="ＭＳ ゴシック" w:cs="Courier New" w:hint="eastAsia"/>
          <w:kern w:val="0"/>
          <w:sz w:val="20"/>
          <w:szCs w:val="28"/>
        </w:rPr>
        <w:t>ホームページ　http://www.city.yao.osaka.jp/</w:t>
      </w:r>
    </w:p>
    <w:p w:rsidR="00146899" w:rsidRPr="00D13C2D" w:rsidRDefault="005C04A7" w:rsidP="00423718">
      <w:pPr>
        <w:ind w:left="1" w:firstLineChars="1" w:firstLine="2"/>
        <w:jc w:val="center"/>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75648" behindDoc="0" locked="0" layoutInCell="1" allowOverlap="1">
                <wp:simplePos x="0" y="0"/>
                <wp:positionH relativeFrom="column">
                  <wp:posOffset>1305560</wp:posOffset>
                </wp:positionH>
                <wp:positionV relativeFrom="line">
                  <wp:posOffset>232410</wp:posOffset>
                </wp:positionV>
                <wp:extent cx="3359150" cy="635"/>
                <wp:effectExtent l="13970" t="8890" r="8255" b="9525"/>
                <wp:wrapNone/>
                <wp:docPr id="1"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87DBD7" id="AutoShape 138" o:spid="_x0000_s1026" type="#_x0000_t32" style="position:absolute;left:0;text-align:left;margin-left:102.8pt;margin-top:18.3pt;width:264.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" strokeweight="1pt">
                <v:shadow color="#7f7f7f" opacity=".5" offset="1pt"/>
                <w10:wrap anchory="line"/>
              </v:shape>
            </w:pict>
          </mc:Fallback>
        </mc:AlternateContent>
      </w:r>
    </w:p>
    <w:sectPr w:rsidR="00146899" w:rsidRPr="00D13C2D" w:rsidSect="00BC4D1A">
      <w:type w:val="continuous"/>
      <w:pgSz w:w="11906" w:h="16838" w:code="9"/>
      <w:pgMar w:top="1418" w:right="1134" w:bottom="1134" w:left="1701" w:header="851" w:footer="0" w:gutter="0"/>
      <w:pgNumType w:fmt="numberInDash"/>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F9A" w:rsidRDefault="007B2F9A">
      <w:r>
        <w:separator/>
      </w:r>
    </w:p>
  </w:endnote>
  <w:endnote w:type="continuationSeparator" w:id="0">
    <w:p w:rsidR="007B2F9A" w:rsidRDefault="007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FG平成角ｺﾞｼｯｸ体W7">
    <w:altName w:val="ＭＳ ゴシック"/>
    <w:charset w:val="80"/>
    <w:family w:val="modern"/>
    <w:pitch w:val="fixed"/>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FG丸ｺﾞｼｯｸ体Ca-L">
    <w:altName w:val="ＭＳ ゴシック"/>
    <w:charset w:val="80"/>
    <w:family w:val="modern"/>
    <w:pitch w:val="fixed"/>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D9" w:rsidRPr="00623F77" w:rsidRDefault="006171D9" w:rsidP="00393BE0">
    <w:pPr>
      <w:pStyle w:val="a4"/>
      <w:framePr w:wrap="around" w:vAnchor="text" w:hAnchor="margin" w:xAlign="center" w:y="1"/>
      <w:rPr>
        <w:rStyle w:val="a6"/>
        <w:rFonts w:ascii="HG丸ｺﾞｼｯｸM-PRO" w:eastAsia="HG丸ｺﾞｼｯｸM-PRO"/>
        <w:sz w:val="20"/>
        <w:szCs w:val="20"/>
      </w:rPr>
    </w:pPr>
    <w:r>
      <w:rPr>
        <w:rStyle w:val="a6"/>
        <w:rFonts w:ascii="HG丸ｺﾞｼｯｸM-PRO" w:eastAsia="HG丸ｺﾞｼｯｸM-PRO" w:hint="eastAsia"/>
        <w:sz w:val="20"/>
        <w:szCs w:val="20"/>
      </w:rPr>
      <w:t xml:space="preserve">- </w:t>
    </w:r>
    <w:r w:rsidRPr="00623F77">
      <w:rPr>
        <w:rStyle w:val="a6"/>
        <w:rFonts w:ascii="HG丸ｺﾞｼｯｸM-PRO" w:eastAsia="HG丸ｺﾞｼｯｸM-PRO" w:hint="eastAsia"/>
        <w:sz w:val="20"/>
        <w:szCs w:val="20"/>
      </w:rPr>
      <w:fldChar w:fldCharType="begin"/>
    </w:r>
    <w:r w:rsidRPr="00623F77">
      <w:rPr>
        <w:rStyle w:val="a6"/>
        <w:rFonts w:ascii="HG丸ｺﾞｼｯｸM-PRO" w:eastAsia="HG丸ｺﾞｼｯｸM-PRO" w:hint="eastAsia"/>
        <w:sz w:val="20"/>
        <w:szCs w:val="20"/>
      </w:rPr>
      <w:instrText xml:space="preserve">PAGE  </w:instrText>
    </w:r>
    <w:r w:rsidRPr="00623F77">
      <w:rPr>
        <w:rStyle w:val="a6"/>
        <w:rFonts w:ascii="HG丸ｺﾞｼｯｸM-PRO" w:eastAsia="HG丸ｺﾞｼｯｸM-PRO" w:hint="eastAsia"/>
        <w:sz w:val="20"/>
        <w:szCs w:val="20"/>
      </w:rPr>
      <w:fldChar w:fldCharType="separate"/>
    </w:r>
    <w:r w:rsidR="006E286B">
      <w:rPr>
        <w:rStyle w:val="a6"/>
        <w:rFonts w:ascii="HG丸ｺﾞｼｯｸM-PRO" w:eastAsia="HG丸ｺﾞｼｯｸM-PRO"/>
        <w:noProof/>
        <w:sz w:val="20"/>
        <w:szCs w:val="20"/>
      </w:rPr>
      <w:t>2</w:t>
    </w:r>
    <w:r w:rsidRPr="00623F77">
      <w:rPr>
        <w:rStyle w:val="a6"/>
        <w:rFonts w:ascii="HG丸ｺﾞｼｯｸM-PRO" w:eastAsia="HG丸ｺﾞｼｯｸM-PRO" w:hint="eastAsia"/>
        <w:sz w:val="20"/>
        <w:szCs w:val="20"/>
      </w:rPr>
      <w:fldChar w:fldCharType="end"/>
    </w:r>
    <w:r>
      <w:rPr>
        <w:rStyle w:val="a6"/>
        <w:rFonts w:ascii="HG丸ｺﾞｼｯｸM-PRO" w:eastAsia="HG丸ｺﾞｼｯｸM-PRO" w:hint="eastAsia"/>
        <w:sz w:val="20"/>
        <w:szCs w:val="20"/>
      </w:rPr>
      <w:t xml:space="preserve"> -</w:t>
    </w:r>
  </w:p>
  <w:p w:rsidR="006171D9" w:rsidRDefault="006171D9" w:rsidP="004B200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86B" w:rsidRDefault="006E286B">
    <w:pPr>
      <w:pStyle w:val="a4"/>
      <w:jc w:val="center"/>
    </w:pPr>
  </w:p>
  <w:p w:rsidR="00964A58" w:rsidRDefault="00964A58" w:rsidP="004B200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17" w:rsidRDefault="00CB0117">
    <w:pPr>
      <w:pStyle w:val="a4"/>
      <w:jc w:val="center"/>
    </w:pPr>
    <w:r>
      <w:fldChar w:fldCharType="begin"/>
    </w:r>
    <w:r>
      <w:instrText>PAGE   \* MERGEFORMAT</w:instrText>
    </w:r>
    <w:r>
      <w:fldChar w:fldCharType="separate"/>
    </w:r>
    <w:r w:rsidR="00F92FA5" w:rsidRPr="00F92FA5">
      <w:rPr>
        <w:noProof/>
        <w:lang w:val="ja-JP"/>
      </w:rPr>
      <w:t>-</w:t>
    </w:r>
    <w:r w:rsidR="00F92FA5">
      <w:rPr>
        <w:noProof/>
      </w:rPr>
      <w:t xml:space="preserve"> 17 -</w:t>
    </w:r>
    <w:r>
      <w:fldChar w:fldCharType="end"/>
    </w:r>
  </w:p>
  <w:p w:rsidR="00CB0117" w:rsidRDefault="00CB0117" w:rsidP="004B200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F9A" w:rsidRPr="006A113E" w:rsidRDefault="007B2F9A" w:rsidP="006A113E">
      <w:pPr>
        <w:pStyle w:val="a4"/>
      </w:pPr>
      <w:r>
        <w:rPr>
          <w:rFonts w:hint="eastAsia"/>
        </w:rPr>
        <w:t>－－－－－－－－－－－－－－－－－－－－－－－－－－－－－－－－－－－－－－－－－－－</w:t>
      </w:r>
    </w:p>
  </w:footnote>
  <w:footnote w:type="continuationSeparator" w:id="0">
    <w:p w:rsidR="007B2F9A" w:rsidRDefault="007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4C86"/>
    <w:multiLevelType w:val="hybridMultilevel"/>
    <w:tmpl w:val="2A849484"/>
    <w:lvl w:ilvl="0" w:tplc="BBE6F9C2">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74433"/>
    <w:multiLevelType w:val="hybridMultilevel"/>
    <w:tmpl w:val="2DD49432"/>
    <w:lvl w:ilvl="0" w:tplc="0D50FE50">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6633A"/>
    <w:multiLevelType w:val="hybridMultilevel"/>
    <w:tmpl w:val="7960ED68"/>
    <w:lvl w:ilvl="0" w:tplc="0F56ADF0">
      <w:start w:val="1"/>
      <w:numFmt w:val="aiueo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6B3FD8"/>
    <w:multiLevelType w:val="hybridMultilevel"/>
    <w:tmpl w:val="DBFE1E6A"/>
    <w:lvl w:ilvl="0" w:tplc="1DA81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5237E5"/>
    <w:multiLevelType w:val="hybridMultilevel"/>
    <w:tmpl w:val="9F48F856"/>
    <w:lvl w:ilvl="0" w:tplc="9264AF96">
      <w:numFmt w:val="bullet"/>
      <w:lvlText w:val="※"/>
      <w:lvlJc w:val="left"/>
      <w:pPr>
        <w:ind w:left="492" w:hanging="360"/>
      </w:pPr>
      <w:rPr>
        <w:rFonts w:ascii="ＭＳ ゴシック" w:eastAsia="ＭＳ ゴシック" w:hAnsi="ＭＳ ゴシック"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5" w15:restartNumberingAfterBreak="0">
    <w:nsid w:val="43B37B97"/>
    <w:multiLevelType w:val="hybridMultilevel"/>
    <w:tmpl w:val="83A849F8"/>
    <w:lvl w:ilvl="0" w:tplc="181E9D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FB1157"/>
    <w:multiLevelType w:val="hybridMultilevel"/>
    <w:tmpl w:val="C4487E3C"/>
    <w:lvl w:ilvl="0" w:tplc="93967C36">
      <w:start w:val="1"/>
      <w:numFmt w:val="upperLetter"/>
      <w:lvlText w:val="%1)"/>
      <w:lvlJc w:val="left"/>
      <w:pPr>
        <w:ind w:left="360" w:hanging="360"/>
      </w:pPr>
      <w:rPr>
        <w:rFonts w:hint="default"/>
      </w:rPr>
    </w:lvl>
    <w:lvl w:ilvl="1" w:tplc="0D50FE50">
      <w:start w:val="1"/>
      <w:numFmt w:val="decimal"/>
      <w:lvlText w:val="%2)"/>
      <w:lvlJc w:val="left"/>
      <w:pPr>
        <w:ind w:left="846"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A339C9"/>
    <w:multiLevelType w:val="hybridMultilevel"/>
    <w:tmpl w:val="DB7E3430"/>
    <w:lvl w:ilvl="0" w:tplc="E8246E5A">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E425F1"/>
    <w:multiLevelType w:val="hybridMultilevel"/>
    <w:tmpl w:val="676270C8"/>
    <w:lvl w:ilvl="0" w:tplc="4AA647C2">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252BDF"/>
    <w:multiLevelType w:val="hybridMultilevel"/>
    <w:tmpl w:val="26F29250"/>
    <w:lvl w:ilvl="0" w:tplc="8DF44756">
      <w:start w:val="1"/>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9E12D24"/>
    <w:multiLevelType w:val="hybridMultilevel"/>
    <w:tmpl w:val="E36C31A8"/>
    <w:lvl w:ilvl="0" w:tplc="0D50FE50">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9398D"/>
    <w:multiLevelType w:val="hybridMultilevel"/>
    <w:tmpl w:val="4966345E"/>
    <w:lvl w:ilvl="0" w:tplc="0D50FE50">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761AD"/>
    <w:multiLevelType w:val="hybridMultilevel"/>
    <w:tmpl w:val="D6AE8AC2"/>
    <w:lvl w:ilvl="0" w:tplc="A0F07EB8">
      <w:start w:val="1"/>
      <w:numFmt w:val="irohaFullWidth"/>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D24873"/>
    <w:multiLevelType w:val="hybridMultilevel"/>
    <w:tmpl w:val="62EC918E"/>
    <w:lvl w:ilvl="0" w:tplc="0409000B">
      <w:start w:val="1"/>
      <w:numFmt w:val="bullet"/>
      <w:lvlText w:val=""/>
      <w:lvlJc w:val="left"/>
      <w:pPr>
        <w:tabs>
          <w:tab w:val="num" w:pos="1270"/>
        </w:tabs>
        <w:ind w:left="1270" w:hanging="420"/>
      </w:pPr>
      <w:rPr>
        <w:rFonts w:ascii="Wingdings" w:hAnsi="Wingdings"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4" w15:restartNumberingAfterBreak="0">
    <w:nsid w:val="7D3778CE"/>
    <w:multiLevelType w:val="hybridMultilevel"/>
    <w:tmpl w:val="DD2EC880"/>
    <w:lvl w:ilvl="0" w:tplc="9570911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4"/>
  </w:num>
  <w:num w:numId="3">
    <w:abstractNumId w:val="3"/>
  </w:num>
  <w:num w:numId="4">
    <w:abstractNumId w:val="0"/>
  </w:num>
  <w:num w:numId="5">
    <w:abstractNumId w:val="7"/>
  </w:num>
  <w:num w:numId="6">
    <w:abstractNumId w:val="13"/>
  </w:num>
  <w:num w:numId="7">
    <w:abstractNumId w:val="2"/>
  </w:num>
  <w:num w:numId="8">
    <w:abstractNumId w:val="12"/>
  </w:num>
  <w:num w:numId="9">
    <w:abstractNumId w:val="9"/>
  </w:num>
  <w:num w:numId="10">
    <w:abstractNumId w:val="6"/>
  </w:num>
  <w:num w:numId="11">
    <w:abstractNumId w:val="11"/>
  </w:num>
  <w:num w:numId="12">
    <w:abstractNumId w:val="1"/>
  </w:num>
  <w:num w:numId="13">
    <w:abstractNumId w:val="1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99"/>
    <w:rsid w:val="000002AE"/>
    <w:rsid w:val="00001BE1"/>
    <w:rsid w:val="00002468"/>
    <w:rsid w:val="00002A09"/>
    <w:rsid w:val="0000469D"/>
    <w:rsid w:val="00016BB7"/>
    <w:rsid w:val="00026CC7"/>
    <w:rsid w:val="000308CB"/>
    <w:rsid w:val="0003297E"/>
    <w:rsid w:val="000341BD"/>
    <w:rsid w:val="000344F4"/>
    <w:rsid w:val="0003450A"/>
    <w:rsid w:val="000363AB"/>
    <w:rsid w:val="0004012A"/>
    <w:rsid w:val="000464D9"/>
    <w:rsid w:val="00047BFD"/>
    <w:rsid w:val="00053385"/>
    <w:rsid w:val="00055089"/>
    <w:rsid w:val="00057ED2"/>
    <w:rsid w:val="00060CAB"/>
    <w:rsid w:val="0006111F"/>
    <w:rsid w:val="00061EE4"/>
    <w:rsid w:val="00063905"/>
    <w:rsid w:val="000711E2"/>
    <w:rsid w:val="000722A6"/>
    <w:rsid w:val="00072B12"/>
    <w:rsid w:val="00074ED2"/>
    <w:rsid w:val="00075B46"/>
    <w:rsid w:val="00075F3F"/>
    <w:rsid w:val="000833D5"/>
    <w:rsid w:val="00094D07"/>
    <w:rsid w:val="000A05FD"/>
    <w:rsid w:val="000A2234"/>
    <w:rsid w:val="000A257F"/>
    <w:rsid w:val="000A6092"/>
    <w:rsid w:val="000A6F28"/>
    <w:rsid w:val="000B3241"/>
    <w:rsid w:val="000C6384"/>
    <w:rsid w:val="000D4F81"/>
    <w:rsid w:val="000D6491"/>
    <w:rsid w:val="000E0AC8"/>
    <w:rsid w:val="000E319C"/>
    <w:rsid w:val="000E5BE0"/>
    <w:rsid w:val="000F1556"/>
    <w:rsid w:val="000F1D5F"/>
    <w:rsid w:val="000F24DB"/>
    <w:rsid w:val="00102E56"/>
    <w:rsid w:val="001041EA"/>
    <w:rsid w:val="001044CA"/>
    <w:rsid w:val="00104702"/>
    <w:rsid w:val="00113E68"/>
    <w:rsid w:val="00115302"/>
    <w:rsid w:val="0011531E"/>
    <w:rsid w:val="0011770B"/>
    <w:rsid w:val="0012000A"/>
    <w:rsid w:val="00120B40"/>
    <w:rsid w:val="0012309C"/>
    <w:rsid w:val="00124687"/>
    <w:rsid w:val="0012518F"/>
    <w:rsid w:val="001320D7"/>
    <w:rsid w:val="0013630E"/>
    <w:rsid w:val="001365DA"/>
    <w:rsid w:val="00136F06"/>
    <w:rsid w:val="001444F0"/>
    <w:rsid w:val="00144E36"/>
    <w:rsid w:val="00145E1A"/>
    <w:rsid w:val="00146899"/>
    <w:rsid w:val="00150EE4"/>
    <w:rsid w:val="00150FDA"/>
    <w:rsid w:val="00154DCC"/>
    <w:rsid w:val="001617D1"/>
    <w:rsid w:val="00164466"/>
    <w:rsid w:val="001644FC"/>
    <w:rsid w:val="001645BF"/>
    <w:rsid w:val="001708C8"/>
    <w:rsid w:val="00171AC3"/>
    <w:rsid w:val="00171B95"/>
    <w:rsid w:val="0018085A"/>
    <w:rsid w:val="00181C4C"/>
    <w:rsid w:val="0018567B"/>
    <w:rsid w:val="00186C49"/>
    <w:rsid w:val="00187E54"/>
    <w:rsid w:val="00192215"/>
    <w:rsid w:val="00195DC9"/>
    <w:rsid w:val="001A2B2C"/>
    <w:rsid w:val="001B231B"/>
    <w:rsid w:val="001B2DF9"/>
    <w:rsid w:val="001B3AC8"/>
    <w:rsid w:val="001B4184"/>
    <w:rsid w:val="001B6A62"/>
    <w:rsid w:val="001B755A"/>
    <w:rsid w:val="001C0DF9"/>
    <w:rsid w:val="001C3F39"/>
    <w:rsid w:val="001C749A"/>
    <w:rsid w:val="001D0238"/>
    <w:rsid w:val="001D0612"/>
    <w:rsid w:val="001D07A6"/>
    <w:rsid w:val="001D0F03"/>
    <w:rsid w:val="001D15ED"/>
    <w:rsid w:val="001D35AE"/>
    <w:rsid w:val="001D4744"/>
    <w:rsid w:val="001D6ACD"/>
    <w:rsid w:val="001E0F35"/>
    <w:rsid w:val="001E1E3C"/>
    <w:rsid w:val="001E3408"/>
    <w:rsid w:val="001E341E"/>
    <w:rsid w:val="001E5664"/>
    <w:rsid w:val="001F1DED"/>
    <w:rsid w:val="00200AA4"/>
    <w:rsid w:val="002067B4"/>
    <w:rsid w:val="0021048A"/>
    <w:rsid w:val="00215095"/>
    <w:rsid w:val="00224BD1"/>
    <w:rsid w:val="002265FA"/>
    <w:rsid w:val="00230E72"/>
    <w:rsid w:val="00234469"/>
    <w:rsid w:val="00234D46"/>
    <w:rsid w:val="0023675B"/>
    <w:rsid w:val="00240365"/>
    <w:rsid w:val="00240B23"/>
    <w:rsid w:val="00243988"/>
    <w:rsid w:val="00243C0F"/>
    <w:rsid w:val="00245546"/>
    <w:rsid w:val="00250B9E"/>
    <w:rsid w:val="002515DD"/>
    <w:rsid w:val="00253241"/>
    <w:rsid w:val="00262829"/>
    <w:rsid w:val="00263E23"/>
    <w:rsid w:val="00264250"/>
    <w:rsid w:val="00271999"/>
    <w:rsid w:val="00271C6F"/>
    <w:rsid w:val="002725B6"/>
    <w:rsid w:val="00272AC2"/>
    <w:rsid w:val="00275A4B"/>
    <w:rsid w:val="002762FC"/>
    <w:rsid w:val="00277425"/>
    <w:rsid w:val="002805A1"/>
    <w:rsid w:val="002807C3"/>
    <w:rsid w:val="0028109B"/>
    <w:rsid w:val="002819EE"/>
    <w:rsid w:val="00283518"/>
    <w:rsid w:val="002847A0"/>
    <w:rsid w:val="002850E1"/>
    <w:rsid w:val="00286A21"/>
    <w:rsid w:val="00293D3E"/>
    <w:rsid w:val="00297912"/>
    <w:rsid w:val="002A1992"/>
    <w:rsid w:val="002A641D"/>
    <w:rsid w:val="002A759D"/>
    <w:rsid w:val="002B1833"/>
    <w:rsid w:val="002B2E55"/>
    <w:rsid w:val="002B3976"/>
    <w:rsid w:val="002B3F36"/>
    <w:rsid w:val="002B7DDC"/>
    <w:rsid w:val="002C1EA8"/>
    <w:rsid w:val="002C5895"/>
    <w:rsid w:val="002D2D55"/>
    <w:rsid w:val="002D49D9"/>
    <w:rsid w:val="002D5E0F"/>
    <w:rsid w:val="002D6B30"/>
    <w:rsid w:val="002E26BC"/>
    <w:rsid w:val="002E6B7E"/>
    <w:rsid w:val="00300B0B"/>
    <w:rsid w:val="00312610"/>
    <w:rsid w:val="0031516D"/>
    <w:rsid w:val="003160F5"/>
    <w:rsid w:val="003172EE"/>
    <w:rsid w:val="003227B0"/>
    <w:rsid w:val="003244CF"/>
    <w:rsid w:val="00325242"/>
    <w:rsid w:val="00326039"/>
    <w:rsid w:val="003276DB"/>
    <w:rsid w:val="00331385"/>
    <w:rsid w:val="00332D18"/>
    <w:rsid w:val="0033444D"/>
    <w:rsid w:val="00335692"/>
    <w:rsid w:val="0033569E"/>
    <w:rsid w:val="00335D84"/>
    <w:rsid w:val="00335E8C"/>
    <w:rsid w:val="00337AC6"/>
    <w:rsid w:val="00340666"/>
    <w:rsid w:val="00340E34"/>
    <w:rsid w:val="00343A70"/>
    <w:rsid w:val="003453CB"/>
    <w:rsid w:val="00350802"/>
    <w:rsid w:val="00352CE5"/>
    <w:rsid w:val="00353617"/>
    <w:rsid w:val="00354E28"/>
    <w:rsid w:val="00357213"/>
    <w:rsid w:val="00357BA9"/>
    <w:rsid w:val="00357D25"/>
    <w:rsid w:val="003608B6"/>
    <w:rsid w:val="00364669"/>
    <w:rsid w:val="00365CB9"/>
    <w:rsid w:val="00374201"/>
    <w:rsid w:val="00380350"/>
    <w:rsid w:val="003807ED"/>
    <w:rsid w:val="003817A2"/>
    <w:rsid w:val="00381D16"/>
    <w:rsid w:val="00381E0D"/>
    <w:rsid w:val="0038268B"/>
    <w:rsid w:val="0038280E"/>
    <w:rsid w:val="003828AD"/>
    <w:rsid w:val="00387729"/>
    <w:rsid w:val="00393093"/>
    <w:rsid w:val="00393BE0"/>
    <w:rsid w:val="00395720"/>
    <w:rsid w:val="003A3002"/>
    <w:rsid w:val="003A4381"/>
    <w:rsid w:val="003A611A"/>
    <w:rsid w:val="003B1953"/>
    <w:rsid w:val="003B3118"/>
    <w:rsid w:val="003B501F"/>
    <w:rsid w:val="003C050A"/>
    <w:rsid w:val="003C051F"/>
    <w:rsid w:val="003C146B"/>
    <w:rsid w:val="003C1BD8"/>
    <w:rsid w:val="003C4F55"/>
    <w:rsid w:val="003D06F8"/>
    <w:rsid w:val="003D4004"/>
    <w:rsid w:val="003D41A1"/>
    <w:rsid w:val="003E33DA"/>
    <w:rsid w:val="003E4555"/>
    <w:rsid w:val="003F39F4"/>
    <w:rsid w:val="003F3C29"/>
    <w:rsid w:val="003F4262"/>
    <w:rsid w:val="003F4CCA"/>
    <w:rsid w:val="00404C89"/>
    <w:rsid w:val="004122D5"/>
    <w:rsid w:val="004125C3"/>
    <w:rsid w:val="00417AFC"/>
    <w:rsid w:val="004221E7"/>
    <w:rsid w:val="00423718"/>
    <w:rsid w:val="00425BB8"/>
    <w:rsid w:val="00427F1A"/>
    <w:rsid w:val="00433984"/>
    <w:rsid w:val="0043462A"/>
    <w:rsid w:val="00434DFF"/>
    <w:rsid w:val="00436944"/>
    <w:rsid w:val="00437AAF"/>
    <w:rsid w:val="004403C6"/>
    <w:rsid w:val="00440F28"/>
    <w:rsid w:val="00447DBC"/>
    <w:rsid w:val="00453B00"/>
    <w:rsid w:val="00456D82"/>
    <w:rsid w:val="00456F93"/>
    <w:rsid w:val="00457451"/>
    <w:rsid w:val="00460C43"/>
    <w:rsid w:val="00462411"/>
    <w:rsid w:val="0046253E"/>
    <w:rsid w:val="00466E07"/>
    <w:rsid w:val="00467679"/>
    <w:rsid w:val="004678D2"/>
    <w:rsid w:val="00470EA3"/>
    <w:rsid w:val="00471106"/>
    <w:rsid w:val="004715F5"/>
    <w:rsid w:val="00475228"/>
    <w:rsid w:val="004801A5"/>
    <w:rsid w:val="00481E2C"/>
    <w:rsid w:val="00482AF6"/>
    <w:rsid w:val="00482F2F"/>
    <w:rsid w:val="00490148"/>
    <w:rsid w:val="00492F95"/>
    <w:rsid w:val="00494792"/>
    <w:rsid w:val="004A2788"/>
    <w:rsid w:val="004A4503"/>
    <w:rsid w:val="004A5B43"/>
    <w:rsid w:val="004B163A"/>
    <w:rsid w:val="004B200A"/>
    <w:rsid w:val="004B240A"/>
    <w:rsid w:val="004C639C"/>
    <w:rsid w:val="004C7876"/>
    <w:rsid w:val="004D3997"/>
    <w:rsid w:val="004D5BB3"/>
    <w:rsid w:val="004D7ED2"/>
    <w:rsid w:val="004E49BA"/>
    <w:rsid w:val="004E679A"/>
    <w:rsid w:val="004F0554"/>
    <w:rsid w:val="004F157F"/>
    <w:rsid w:val="004F1EFC"/>
    <w:rsid w:val="004F2E8C"/>
    <w:rsid w:val="004F4B88"/>
    <w:rsid w:val="005021A9"/>
    <w:rsid w:val="00502F6E"/>
    <w:rsid w:val="0050445D"/>
    <w:rsid w:val="00505BA3"/>
    <w:rsid w:val="005114E1"/>
    <w:rsid w:val="00513940"/>
    <w:rsid w:val="0051408A"/>
    <w:rsid w:val="005164AE"/>
    <w:rsid w:val="005208A7"/>
    <w:rsid w:val="0052093C"/>
    <w:rsid w:val="00530099"/>
    <w:rsid w:val="00534C06"/>
    <w:rsid w:val="00540DB5"/>
    <w:rsid w:val="00542063"/>
    <w:rsid w:val="00543088"/>
    <w:rsid w:val="00546B34"/>
    <w:rsid w:val="00554F35"/>
    <w:rsid w:val="00560439"/>
    <w:rsid w:val="005654CD"/>
    <w:rsid w:val="00566638"/>
    <w:rsid w:val="00566CB2"/>
    <w:rsid w:val="0056714A"/>
    <w:rsid w:val="00567F8D"/>
    <w:rsid w:val="00571118"/>
    <w:rsid w:val="00571DA6"/>
    <w:rsid w:val="00572D52"/>
    <w:rsid w:val="00584943"/>
    <w:rsid w:val="005865A9"/>
    <w:rsid w:val="00586E3C"/>
    <w:rsid w:val="00587B1E"/>
    <w:rsid w:val="005944E1"/>
    <w:rsid w:val="0059491D"/>
    <w:rsid w:val="00595482"/>
    <w:rsid w:val="0059561B"/>
    <w:rsid w:val="00596929"/>
    <w:rsid w:val="005A01DA"/>
    <w:rsid w:val="005A74D1"/>
    <w:rsid w:val="005B01CD"/>
    <w:rsid w:val="005B24D6"/>
    <w:rsid w:val="005B62B0"/>
    <w:rsid w:val="005C04A7"/>
    <w:rsid w:val="005C2E70"/>
    <w:rsid w:val="005C3D40"/>
    <w:rsid w:val="005D0211"/>
    <w:rsid w:val="005D0383"/>
    <w:rsid w:val="005D0E99"/>
    <w:rsid w:val="005D26BA"/>
    <w:rsid w:val="005D4D8D"/>
    <w:rsid w:val="005D70AD"/>
    <w:rsid w:val="005D711A"/>
    <w:rsid w:val="005D782B"/>
    <w:rsid w:val="005D7D25"/>
    <w:rsid w:val="005E1A25"/>
    <w:rsid w:val="005E2ACF"/>
    <w:rsid w:val="005E2FB4"/>
    <w:rsid w:val="005E7CA5"/>
    <w:rsid w:val="005F17E6"/>
    <w:rsid w:val="006005F5"/>
    <w:rsid w:val="00600C42"/>
    <w:rsid w:val="006020C9"/>
    <w:rsid w:val="00606B14"/>
    <w:rsid w:val="00607FD0"/>
    <w:rsid w:val="00610BD6"/>
    <w:rsid w:val="006159B4"/>
    <w:rsid w:val="006171D9"/>
    <w:rsid w:val="00617DB6"/>
    <w:rsid w:val="00620713"/>
    <w:rsid w:val="006214BF"/>
    <w:rsid w:val="00623F77"/>
    <w:rsid w:val="00624F40"/>
    <w:rsid w:val="00625684"/>
    <w:rsid w:val="00625767"/>
    <w:rsid w:val="0062627D"/>
    <w:rsid w:val="006302F8"/>
    <w:rsid w:val="00632CA9"/>
    <w:rsid w:val="00644658"/>
    <w:rsid w:val="00651816"/>
    <w:rsid w:val="006550E3"/>
    <w:rsid w:val="006555EF"/>
    <w:rsid w:val="00670C4D"/>
    <w:rsid w:val="006723C9"/>
    <w:rsid w:val="00673E5A"/>
    <w:rsid w:val="00675207"/>
    <w:rsid w:val="00677F03"/>
    <w:rsid w:val="0068075D"/>
    <w:rsid w:val="00684EC9"/>
    <w:rsid w:val="006928E4"/>
    <w:rsid w:val="00696FD1"/>
    <w:rsid w:val="00697DB2"/>
    <w:rsid w:val="00697F5B"/>
    <w:rsid w:val="006A0E86"/>
    <w:rsid w:val="006A113E"/>
    <w:rsid w:val="006B417D"/>
    <w:rsid w:val="006B5F1A"/>
    <w:rsid w:val="006C008B"/>
    <w:rsid w:val="006C37CC"/>
    <w:rsid w:val="006C63B7"/>
    <w:rsid w:val="006C789E"/>
    <w:rsid w:val="006D04F8"/>
    <w:rsid w:val="006D2846"/>
    <w:rsid w:val="006D6078"/>
    <w:rsid w:val="006E2706"/>
    <w:rsid w:val="006E286B"/>
    <w:rsid w:val="006F16E9"/>
    <w:rsid w:val="006F17A4"/>
    <w:rsid w:val="006F4941"/>
    <w:rsid w:val="006F6CD4"/>
    <w:rsid w:val="006F74D7"/>
    <w:rsid w:val="0070005A"/>
    <w:rsid w:val="007037E9"/>
    <w:rsid w:val="00704CE2"/>
    <w:rsid w:val="00705210"/>
    <w:rsid w:val="00706EDE"/>
    <w:rsid w:val="007079B2"/>
    <w:rsid w:val="007079C4"/>
    <w:rsid w:val="0071211E"/>
    <w:rsid w:val="00712C13"/>
    <w:rsid w:val="00713648"/>
    <w:rsid w:val="00723CA2"/>
    <w:rsid w:val="0072668B"/>
    <w:rsid w:val="007325DB"/>
    <w:rsid w:val="00733C00"/>
    <w:rsid w:val="00733E26"/>
    <w:rsid w:val="007340E1"/>
    <w:rsid w:val="00735996"/>
    <w:rsid w:val="00737419"/>
    <w:rsid w:val="00737DFB"/>
    <w:rsid w:val="007457F4"/>
    <w:rsid w:val="00747524"/>
    <w:rsid w:val="007501CD"/>
    <w:rsid w:val="007502DF"/>
    <w:rsid w:val="00751CC6"/>
    <w:rsid w:val="00754388"/>
    <w:rsid w:val="00755C7F"/>
    <w:rsid w:val="00762A0A"/>
    <w:rsid w:val="00767299"/>
    <w:rsid w:val="00773005"/>
    <w:rsid w:val="00775DB7"/>
    <w:rsid w:val="00776A56"/>
    <w:rsid w:val="00777312"/>
    <w:rsid w:val="007773BD"/>
    <w:rsid w:val="00780447"/>
    <w:rsid w:val="00781D12"/>
    <w:rsid w:val="00782077"/>
    <w:rsid w:val="0078667D"/>
    <w:rsid w:val="00787C93"/>
    <w:rsid w:val="007943CC"/>
    <w:rsid w:val="00795C7D"/>
    <w:rsid w:val="007971B7"/>
    <w:rsid w:val="00797355"/>
    <w:rsid w:val="007A1329"/>
    <w:rsid w:val="007B0096"/>
    <w:rsid w:val="007B2F9A"/>
    <w:rsid w:val="007B3976"/>
    <w:rsid w:val="007C0112"/>
    <w:rsid w:val="007C07F4"/>
    <w:rsid w:val="007C194E"/>
    <w:rsid w:val="007C48B1"/>
    <w:rsid w:val="007C741E"/>
    <w:rsid w:val="007C769D"/>
    <w:rsid w:val="007C7B8A"/>
    <w:rsid w:val="007D16A1"/>
    <w:rsid w:val="007D16E7"/>
    <w:rsid w:val="007D30E2"/>
    <w:rsid w:val="007D3A6E"/>
    <w:rsid w:val="007D6324"/>
    <w:rsid w:val="007E055B"/>
    <w:rsid w:val="007E1016"/>
    <w:rsid w:val="007E2B42"/>
    <w:rsid w:val="007E7110"/>
    <w:rsid w:val="007F0060"/>
    <w:rsid w:val="007F1B44"/>
    <w:rsid w:val="007F4A5B"/>
    <w:rsid w:val="007F6736"/>
    <w:rsid w:val="007F7E3D"/>
    <w:rsid w:val="008021A7"/>
    <w:rsid w:val="008029F4"/>
    <w:rsid w:val="00803519"/>
    <w:rsid w:val="00803985"/>
    <w:rsid w:val="0080528B"/>
    <w:rsid w:val="00806CB3"/>
    <w:rsid w:val="00807725"/>
    <w:rsid w:val="008077A5"/>
    <w:rsid w:val="0081777E"/>
    <w:rsid w:val="008306EF"/>
    <w:rsid w:val="008322E1"/>
    <w:rsid w:val="00836556"/>
    <w:rsid w:val="008412CF"/>
    <w:rsid w:val="00842D58"/>
    <w:rsid w:val="00846C83"/>
    <w:rsid w:val="00853E1D"/>
    <w:rsid w:val="008542BE"/>
    <w:rsid w:val="00857CCB"/>
    <w:rsid w:val="00866608"/>
    <w:rsid w:val="008719FB"/>
    <w:rsid w:val="00872882"/>
    <w:rsid w:val="008734E7"/>
    <w:rsid w:val="00873843"/>
    <w:rsid w:val="0087390A"/>
    <w:rsid w:val="00873E57"/>
    <w:rsid w:val="00875723"/>
    <w:rsid w:val="00880842"/>
    <w:rsid w:val="0088157A"/>
    <w:rsid w:val="0089069E"/>
    <w:rsid w:val="008907AD"/>
    <w:rsid w:val="00892EDA"/>
    <w:rsid w:val="00892F91"/>
    <w:rsid w:val="00896E52"/>
    <w:rsid w:val="008A2AEC"/>
    <w:rsid w:val="008A2C82"/>
    <w:rsid w:val="008A4D3C"/>
    <w:rsid w:val="008B0F90"/>
    <w:rsid w:val="008B17F8"/>
    <w:rsid w:val="008B73F0"/>
    <w:rsid w:val="008C1DB3"/>
    <w:rsid w:val="008C2438"/>
    <w:rsid w:val="008C42DB"/>
    <w:rsid w:val="008C6F74"/>
    <w:rsid w:val="008D3022"/>
    <w:rsid w:val="008D482E"/>
    <w:rsid w:val="008D5CCA"/>
    <w:rsid w:val="008F33E3"/>
    <w:rsid w:val="008F3644"/>
    <w:rsid w:val="008F39BA"/>
    <w:rsid w:val="00900223"/>
    <w:rsid w:val="00900BAB"/>
    <w:rsid w:val="00906CB2"/>
    <w:rsid w:val="009070E9"/>
    <w:rsid w:val="009072A0"/>
    <w:rsid w:val="00907A8E"/>
    <w:rsid w:val="00910D7D"/>
    <w:rsid w:val="009114F4"/>
    <w:rsid w:val="00911767"/>
    <w:rsid w:val="009117C4"/>
    <w:rsid w:val="0091680C"/>
    <w:rsid w:val="009238F3"/>
    <w:rsid w:val="00924287"/>
    <w:rsid w:val="00925748"/>
    <w:rsid w:val="00937BF1"/>
    <w:rsid w:val="00941B40"/>
    <w:rsid w:val="009428C8"/>
    <w:rsid w:val="00943124"/>
    <w:rsid w:val="009451A7"/>
    <w:rsid w:val="009457E1"/>
    <w:rsid w:val="009514DE"/>
    <w:rsid w:val="009526A0"/>
    <w:rsid w:val="009527E3"/>
    <w:rsid w:val="00952BB7"/>
    <w:rsid w:val="009547C8"/>
    <w:rsid w:val="009635A9"/>
    <w:rsid w:val="00964498"/>
    <w:rsid w:val="00964A58"/>
    <w:rsid w:val="00972F46"/>
    <w:rsid w:val="00974319"/>
    <w:rsid w:val="009763BB"/>
    <w:rsid w:val="0098054C"/>
    <w:rsid w:val="00980893"/>
    <w:rsid w:val="00987AE9"/>
    <w:rsid w:val="009A10E5"/>
    <w:rsid w:val="009A3DF3"/>
    <w:rsid w:val="009A5A3C"/>
    <w:rsid w:val="009A5EDA"/>
    <w:rsid w:val="009B0249"/>
    <w:rsid w:val="009B0A25"/>
    <w:rsid w:val="009B10FE"/>
    <w:rsid w:val="009B45C3"/>
    <w:rsid w:val="009B777C"/>
    <w:rsid w:val="009B7F54"/>
    <w:rsid w:val="009C2060"/>
    <w:rsid w:val="009C3408"/>
    <w:rsid w:val="009D273E"/>
    <w:rsid w:val="009D2963"/>
    <w:rsid w:val="009D2E5D"/>
    <w:rsid w:val="009E1D35"/>
    <w:rsid w:val="009E742E"/>
    <w:rsid w:val="009F7942"/>
    <w:rsid w:val="009F7D9B"/>
    <w:rsid w:val="00A02AD3"/>
    <w:rsid w:val="00A04F0A"/>
    <w:rsid w:val="00A06114"/>
    <w:rsid w:val="00A125BD"/>
    <w:rsid w:val="00A1464A"/>
    <w:rsid w:val="00A17D30"/>
    <w:rsid w:val="00A241EF"/>
    <w:rsid w:val="00A31B08"/>
    <w:rsid w:val="00A404E5"/>
    <w:rsid w:val="00A44A83"/>
    <w:rsid w:val="00A46348"/>
    <w:rsid w:val="00A4650F"/>
    <w:rsid w:val="00A60A0A"/>
    <w:rsid w:val="00A67756"/>
    <w:rsid w:val="00A70254"/>
    <w:rsid w:val="00A7282F"/>
    <w:rsid w:val="00A7497C"/>
    <w:rsid w:val="00A838E8"/>
    <w:rsid w:val="00A8625A"/>
    <w:rsid w:val="00A86E92"/>
    <w:rsid w:val="00A9086B"/>
    <w:rsid w:val="00A9530F"/>
    <w:rsid w:val="00A968B5"/>
    <w:rsid w:val="00A971E0"/>
    <w:rsid w:val="00A974C0"/>
    <w:rsid w:val="00AA1B62"/>
    <w:rsid w:val="00AA1FA8"/>
    <w:rsid w:val="00AB3FCA"/>
    <w:rsid w:val="00AB6708"/>
    <w:rsid w:val="00AC00C3"/>
    <w:rsid w:val="00AC3A4A"/>
    <w:rsid w:val="00AC3E05"/>
    <w:rsid w:val="00AC4BA3"/>
    <w:rsid w:val="00AC6F57"/>
    <w:rsid w:val="00AD44B4"/>
    <w:rsid w:val="00AE11AA"/>
    <w:rsid w:val="00AE1282"/>
    <w:rsid w:val="00AE2269"/>
    <w:rsid w:val="00AE5AA2"/>
    <w:rsid w:val="00AE665F"/>
    <w:rsid w:val="00AE6AD2"/>
    <w:rsid w:val="00AF216C"/>
    <w:rsid w:val="00AF3A1E"/>
    <w:rsid w:val="00AF4899"/>
    <w:rsid w:val="00B035E3"/>
    <w:rsid w:val="00B05431"/>
    <w:rsid w:val="00B059B1"/>
    <w:rsid w:val="00B06157"/>
    <w:rsid w:val="00B0661C"/>
    <w:rsid w:val="00B072C4"/>
    <w:rsid w:val="00B123A2"/>
    <w:rsid w:val="00B138F6"/>
    <w:rsid w:val="00B14266"/>
    <w:rsid w:val="00B167C8"/>
    <w:rsid w:val="00B26BC4"/>
    <w:rsid w:val="00B35ABE"/>
    <w:rsid w:val="00B421A3"/>
    <w:rsid w:val="00B42F70"/>
    <w:rsid w:val="00B44FFB"/>
    <w:rsid w:val="00B45B9E"/>
    <w:rsid w:val="00B56388"/>
    <w:rsid w:val="00B57A16"/>
    <w:rsid w:val="00B61DFE"/>
    <w:rsid w:val="00B622A6"/>
    <w:rsid w:val="00B6342A"/>
    <w:rsid w:val="00B6498D"/>
    <w:rsid w:val="00B6626C"/>
    <w:rsid w:val="00B66371"/>
    <w:rsid w:val="00B711CE"/>
    <w:rsid w:val="00B745C1"/>
    <w:rsid w:val="00B75F94"/>
    <w:rsid w:val="00B768F6"/>
    <w:rsid w:val="00B80386"/>
    <w:rsid w:val="00B80629"/>
    <w:rsid w:val="00B816AF"/>
    <w:rsid w:val="00B86646"/>
    <w:rsid w:val="00B9441F"/>
    <w:rsid w:val="00B960C6"/>
    <w:rsid w:val="00B9655A"/>
    <w:rsid w:val="00B97C02"/>
    <w:rsid w:val="00BA17DA"/>
    <w:rsid w:val="00BB17F8"/>
    <w:rsid w:val="00BB1B8B"/>
    <w:rsid w:val="00BC1F09"/>
    <w:rsid w:val="00BC27C8"/>
    <w:rsid w:val="00BC4D1A"/>
    <w:rsid w:val="00BC579D"/>
    <w:rsid w:val="00BE1000"/>
    <w:rsid w:val="00BE6D0A"/>
    <w:rsid w:val="00BF1157"/>
    <w:rsid w:val="00BF1AC1"/>
    <w:rsid w:val="00BF4E29"/>
    <w:rsid w:val="00BF515C"/>
    <w:rsid w:val="00C011BB"/>
    <w:rsid w:val="00C05925"/>
    <w:rsid w:val="00C160BC"/>
    <w:rsid w:val="00C21095"/>
    <w:rsid w:val="00C224FE"/>
    <w:rsid w:val="00C2533A"/>
    <w:rsid w:val="00C2564E"/>
    <w:rsid w:val="00C275E3"/>
    <w:rsid w:val="00C304DF"/>
    <w:rsid w:val="00C32337"/>
    <w:rsid w:val="00C328F0"/>
    <w:rsid w:val="00C34341"/>
    <w:rsid w:val="00C36484"/>
    <w:rsid w:val="00C37D56"/>
    <w:rsid w:val="00C4346F"/>
    <w:rsid w:val="00C4582A"/>
    <w:rsid w:val="00C4799B"/>
    <w:rsid w:val="00C52567"/>
    <w:rsid w:val="00C52BD0"/>
    <w:rsid w:val="00C52DE5"/>
    <w:rsid w:val="00C63797"/>
    <w:rsid w:val="00C64C57"/>
    <w:rsid w:val="00C65C76"/>
    <w:rsid w:val="00C72630"/>
    <w:rsid w:val="00C7294F"/>
    <w:rsid w:val="00C7510D"/>
    <w:rsid w:val="00C76C0C"/>
    <w:rsid w:val="00C801D8"/>
    <w:rsid w:val="00C81DA3"/>
    <w:rsid w:val="00C863E8"/>
    <w:rsid w:val="00C93A53"/>
    <w:rsid w:val="00C94A07"/>
    <w:rsid w:val="00C96C48"/>
    <w:rsid w:val="00CA0666"/>
    <w:rsid w:val="00CA0B6D"/>
    <w:rsid w:val="00CA1B04"/>
    <w:rsid w:val="00CA63C2"/>
    <w:rsid w:val="00CB0117"/>
    <w:rsid w:val="00CB033F"/>
    <w:rsid w:val="00CB605E"/>
    <w:rsid w:val="00CB6374"/>
    <w:rsid w:val="00CB6BDF"/>
    <w:rsid w:val="00CB7938"/>
    <w:rsid w:val="00CC3C3C"/>
    <w:rsid w:val="00CC4A54"/>
    <w:rsid w:val="00CC6C1B"/>
    <w:rsid w:val="00CC732C"/>
    <w:rsid w:val="00CD5FF0"/>
    <w:rsid w:val="00CD7FE8"/>
    <w:rsid w:val="00CE388C"/>
    <w:rsid w:val="00CE42FD"/>
    <w:rsid w:val="00CE5A0A"/>
    <w:rsid w:val="00CE6ED6"/>
    <w:rsid w:val="00CF2E31"/>
    <w:rsid w:val="00CF3710"/>
    <w:rsid w:val="00CF593D"/>
    <w:rsid w:val="00D014CC"/>
    <w:rsid w:val="00D02D3B"/>
    <w:rsid w:val="00D05559"/>
    <w:rsid w:val="00D05730"/>
    <w:rsid w:val="00D068C3"/>
    <w:rsid w:val="00D06917"/>
    <w:rsid w:val="00D0770E"/>
    <w:rsid w:val="00D13346"/>
    <w:rsid w:val="00D13C2D"/>
    <w:rsid w:val="00D15EA6"/>
    <w:rsid w:val="00D15EA9"/>
    <w:rsid w:val="00D1777D"/>
    <w:rsid w:val="00D23AC5"/>
    <w:rsid w:val="00D30048"/>
    <w:rsid w:val="00D3006A"/>
    <w:rsid w:val="00D3274F"/>
    <w:rsid w:val="00D32B6C"/>
    <w:rsid w:val="00D41C75"/>
    <w:rsid w:val="00D457FE"/>
    <w:rsid w:val="00D47606"/>
    <w:rsid w:val="00D50ED4"/>
    <w:rsid w:val="00D52AF7"/>
    <w:rsid w:val="00D53C0D"/>
    <w:rsid w:val="00D60D32"/>
    <w:rsid w:val="00D64A3E"/>
    <w:rsid w:val="00D6704F"/>
    <w:rsid w:val="00D71BC1"/>
    <w:rsid w:val="00D74972"/>
    <w:rsid w:val="00D76916"/>
    <w:rsid w:val="00D76F3D"/>
    <w:rsid w:val="00D77688"/>
    <w:rsid w:val="00D819C2"/>
    <w:rsid w:val="00D83EFC"/>
    <w:rsid w:val="00D90714"/>
    <w:rsid w:val="00D9071D"/>
    <w:rsid w:val="00D971C4"/>
    <w:rsid w:val="00DA39B8"/>
    <w:rsid w:val="00DA527C"/>
    <w:rsid w:val="00DB3119"/>
    <w:rsid w:val="00DB542B"/>
    <w:rsid w:val="00DB598F"/>
    <w:rsid w:val="00DC232D"/>
    <w:rsid w:val="00DC39F0"/>
    <w:rsid w:val="00DC5E61"/>
    <w:rsid w:val="00DC6359"/>
    <w:rsid w:val="00DD05A8"/>
    <w:rsid w:val="00DD43D4"/>
    <w:rsid w:val="00DD4D12"/>
    <w:rsid w:val="00DD64D4"/>
    <w:rsid w:val="00DD6A70"/>
    <w:rsid w:val="00DD769D"/>
    <w:rsid w:val="00DE7778"/>
    <w:rsid w:val="00DF4300"/>
    <w:rsid w:val="00E00AAE"/>
    <w:rsid w:val="00E01C3C"/>
    <w:rsid w:val="00E029F8"/>
    <w:rsid w:val="00E03FFB"/>
    <w:rsid w:val="00E13E4F"/>
    <w:rsid w:val="00E15D2F"/>
    <w:rsid w:val="00E176C9"/>
    <w:rsid w:val="00E22E52"/>
    <w:rsid w:val="00E2478E"/>
    <w:rsid w:val="00E24F86"/>
    <w:rsid w:val="00E31C14"/>
    <w:rsid w:val="00E31F6A"/>
    <w:rsid w:val="00E35643"/>
    <w:rsid w:val="00E37AC8"/>
    <w:rsid w:val="00E455EF"/>
    <w:rsid w:val="00E53792"/>
    <w:rsid w:val="00E546D0"/>
    <w:rsid w:val="00E55650"/>
    <w:rsid w:val="00E556EA"/>
    <w:rsid w:val="00E61780"/>
    <w:rsid w:val="00E61997"/>
    <w:rsid w:val="00E65FC8"/>
    <w:rsid w:val="00E66406"/>
    <w:rsid w:val="00E71655"/>
    <w:rsid w:val="00E73180"/>
    <w:rsid w:val="00E748B0"/>
    <w:rsid w:val="00E75682"/>
    <w:rsid w:val="00E76526"/>
    <w:rsid w:val="00E80898"/>
    <w:rsid w:val="00E82670"/>
    <w:rsid w:val="00E86136"/>
    <w:rsid w:val="00E92864"/>
    <w:rsid w:val="00E9661D"/>
    <w:rsid w:val="00E97B17"/>
    <w:rsid w:val="00EA4FBE"/>
    <w:rsid w:val="00EA5FF2"/>
    <w:rsid w:val="00EB0BAF"/>
    <w:rsid w:val="00EB563B"/>
    <w:rsid w:val="00EC1947"/>
    <w:rsid w:val="00EC2F62"/>
    <w:rsid w:val="00EC4411"/>
    <w:rsid w:val="00EC5F31"/>
    <w:rsid w:val="00ED58DC"/>
    <w:rsid w:val="00EE1762"/>
    <w:rsid w:val="00EE332B"/>
    <w:rsid w:val="00EE34F9"/>
    <w:rsid w:val="00EE58FF"/>
    <w:rsid w:val="00EE5B76"/>
    <w:rsid w:val="00EE6C58"/>
    <w:rsid w:val="00EE7351"/>
    <w:rsid w:val="00EF2A32"/>
    <w:rsid w:val="00EF33E1"/>
    <w:rsid w:val="00EF459D"/>
    <w:rsid w:val="00F15E60"/>
    <w:rsid w:val="00F16133"/>
    <w:rsid w:val="00F17208"/>
    <w:rsid w:val="00F239A3"/>
    <w:rsid w:val="00F252A0"/>
    <w:rsid w:val="00F26725"/>
    <w:rsid w:val="00F26810"/>
    <w:rsid w:val="00F26D37"/>
    <w:rsid w:val="00F26F4C"/>
    <w:rsid w:val="00F31BB7"/>
    <w:rsid w:val="00F43963"/>
    <w:rsid w:val="00F441F2"/>
    <w:rsid w:val="00F45788"/>
    <w:rsid w:val="00F47706"/>
    <w:rsid w:val="00F50E14"/>
    <w:rsid w:val="00F50EC9"/>
    <w:rsid w:val="00F50F12"/>
    <w:rsid w:val="00F57EE1"/>
    <w:rsid w:val="00F60A82"/>
    <w:rsid w:val="00F62760"/>
    <w:rsid w:val="00F63DAE"/>
    <w:rsid w:val="00F65593"/>
    <w:rsid w:val="00F659E0"/>
    <w:rsid w:val="00F67BB6"/>
    <w:rsid w:val="00F7726E"/>
    <w:rsid w:val="00F80833"/>
    <w:rsid w:val="00F81D0F"/>
    <w:rsid w:val="00F83024"/>
    <w:rsid w:val="00F8473A"/>
    <w:rsid w:val="00F84A75"/>
    <w:rsid w:val="00F87CEA"/>
    <w:rsid w:val="00F920B7"/>
    <w:rsid w:val="00F92FA5"/>
    <w:rsid w:val="00F95583"/>
    <w:rsid w:val="00F955AE"/>
    <w:rsid w:val="00FA1A82"/>
    <w:rsid w:val="00FA295A"/>
    <w:rsid w:val="00FA551C"/>
    <w:rsid w:val="00FB0EDF"/>
    <w:rsid w:val="00FB2F6A"/>
    <w:rsid w:val="00FB4937"/>
    <w:rsid w:val="00FB525F"/>
    <w:rsid w:val="00FB5A59"/>
    <w:rsid w:val="00FC28E1"/>
    <w:rsid w:val="00FD005D"/>
    <w:rsid w:val="00FD4EE6"/>
    <w:rsid w:val="00FD6627"/>
    <w:rsid w:val="00FD78C0"/>
    <w:rsid w:val="00FD7E04"/>
    <w:rsid w:val="00FE03A2"/>
    <w:rsid w:val="00FE08D1"/>
    <w:rsid w:val="00FE3125"/>
    <w:rsid w:val="00FE334A"/>
    <w:rsid w:val="00FE3900"/>
    <w:rsid w:val="00FE4DF7"/>
    <w:rsid w:val="00FE7A82"/>
    <w:rsid w:val="00FE7BEE"/>
    <w:rsid w:val="00FF1FF6"/>
    <w:rsid w:val="00FF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B9DD8965-FC5C-4AC6-B0E3-FFBCC22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56D8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75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B200A"/>
    <w:pPr>
      <w:tabs>
        <w:tab w:val="center" w:pos="4252"/>
        <w:tab w:val="right" w:pos="8504"/>
      </w:tabs>
      <w:snapToGrid w:val="0"/>
    </w:pPr>
  </w:style>
  <w:style w:type="character" w:styleId="a6">
    <w:name w:val="page number"/>
    <w:basedOn w:val="a0"/>
    <w:rsid w:val="004B200A"/>
  </w:style>
  <w:style w:type="paragraph" w:styleId="a7">
    <w:name w:val="header"/>
    <w:basedOn w:val="a"/>
    <w:rsid w:val="004B200A"/>
    <w:pPr>
      <w:tabs>
        <w:tab w:val="center" w:pos="4252"/>
        <w:tab w:val="right" w:pos="8504"/>
      </w:tabs>
      <w:snapToGrid w:val="0"/>
    </w:pPr>
  </w:style>
  <w:style w:type="paragraph" w:styleId="a8">
    <w:name w:val="Body Text"/>
    <w:basedOn w:val="a"/>
    <w:rsid w:val="00DC232D"/>
    <w:rPr>
      <w:rFonts w:ascii="FG平成角ｺﾞｼｯｸ体W7" w:eastAsia="FG平成角ｺﾞｼｯｸ体W7" w:hAnsi="Times New Roman"/>
      <w:color w:val="333399"/>
      <w:sz w:val="28"/>
    </w:rPr>
  </w:style>
  <w:style w:type="paragraph" w:styleId="a9">
    <w:name w:val="Balloon Text"/>
    <w:basedOn w:val="a"/>
    <w:semiHidden/>
    <w:rsid w:val="00436944"/>
    <w:rPr>
      <w:rFonts w:ascii="Arial" w:eastAsia="ＭＳ ゴシック" w:hAnsi="Arial"/>
      <w:sz w:val="18"/>
      <w:szCs w:val="18"/>
    </w:rPr>
  </w:style>
  <w:style w:type="paragraph" w:styleId="aa">
    <w:name w:val="footnote text"/>
    <w:basedOn w:val="a"/>
    <w:semiHidden/>
    <w:rsid w:val="00706EDE"/>
    <w:pPr>
      <w:snapToGrid w:val="0"/>
      <w:jc w:val="left"/>
    </w:pPr>
  </w:style>
  <w:style w:type="character" w:styleId="ab">
    <w:name w:val="footnote reference"/>
    <w:semiHidden/>
    <w:rsid w:val="00706EDE"/>
    <w:rPr>
      <w:vertAlign w:val="superscript"/>
    </w:rPr>
  </w:style>
  <w:style w:type="paragraph" w:styleId="ac">
    <w:name w:val="endnote text"/>
    <w:basedOn w:val="a"/>
    <w:semiHidden/>
    <w:rsid w:val="00312610"/>
    <w:pPr>
      <w:snapToGrid w:val="0"/>
      <w:jc w:val="left"/>
    </w:pPr>
  </w:style>
  <w:style w:type="character" w:styleId="ad">
    <w:name w:val="endnote reference"/>
    <w:semiHidden/>
    <w:rsid w:val="00312610"/>
    <w:rPr>
      <w:vertAlign w:val="superscript"/>
    </w:rPr>
  </w:style>
  <w:style w:type="character" w:styleId="ae">
    <w:name w:val="annotation reference"/>
    <w:semiHidden/>
    <w:rsid w:val="007C741E"/>
    <w:rPr>
      <w:sz w:val="18"/>
      <w:szCs w:val="18"/>
    </w:rPr>
  </w:style>
  <w:style w:type="paragraph" w:styleId="af">
    <w:name w:val="annotation text"/>
    <w:basedOn w:val="a"/>
    <w:semiHidden/>
    <w:rsid w:val="007C741E"/>
    <w:pPr>
      <w:jc w:val="left"/>
    </w:pPr>
  </w:style>
  <w:style w:type="paragraph" w:styleId="af0">
    <w:name w:val="annotation subject"/>
    <w:basedOn w:val="af"/>
    <w:next w:val="af"/>
    <w:semiHidden/>
    <w:rsid w:val="007C741E"/>
    <w:rPr>
      <w:b/>
      <w:bCs/>
    </w:rPr>
  </w:style>
  <w:style w:type="paragraph" w:styleId="af1">
    <w:name w:val="caption"/>
    <w:basedOn w:val="a"/>
    <w:next w:val="a"/>
    <w:qFormat/>
    <w:rsid w:val="00AB3FCA"/>
    <w:pPr>
      <w:spacing w:before="120" w:after="240" w:line="200" w:lineRule="exact"/>
      <w:jc w:val="center"/>
    </w:pPr>
    <w:rPr>
      <w:rFonts w:ascii="ＭＳ ゴシック" w:eastAsia="ＭＳ ゴシック" w:hAnsi="ＭＳ ゴシック"/>
      <w:b/>
      <w:bCs/>
      <w:sz w:val="20"/>
      <w:szCs w:val="20"/>
    </w:rPr>
  </w:style>
  <w:style w:type="paragraph" w:customStyle="1" w:styleId="af2">
    <w:name w:val="インデント３"/>
    <w:basedOn w:val="a"/>
    <w:rsid w:val="001320D7"/>
    <w:pPr>
      <w:ind w:leftChars="200" w:left="702" w:firstLineChars="100" w:firstLine="234"/>
    </w:pPr>
    <w:rPr>
      <w:rFonts w:ascii="FG丸ｺﾞｼｯｸ体Ca-L" w:eastAsia="FG丸ｺﾞｼｯｸ体Ca-L" w:hAnsi="Times New Roman"/>
      <w:sz w:val="22"/>
    </w:rPr>
  </w:style>
  <w:style w:type="character" w:styleId="af3">
    <w:name w:val="Hyperlink"/>
    <w:rsid w:val="00A974C0"/>
    <w:rPr>
      <w:color w:val="0000FF"/>
      <w:u w:val="single"/>
    </w:rPr>
  </w:style>
  <w:style w:type="character" w:styleId="af4">
    <w:name w:val="FollowedHyperlink"/>
    <w:rsid w:val="00EC5F31"/>
    <w:rPr>
      <w:color w:val="800080"/>
      <w:u w:val="single"/>
    </w:rPr>
  </w:style>
  <w:style w:type="paragraph" w:styleId="af5">
    <w:name w:val="List Paragraph"/>
    <w:basedOn w:val="a"/>
    <w:uiPriority w:val="34"/>
    <w:qFormat/>
    <w:rsid w:val="004E49BA"/>
    <w:pPr>
      <w:ind w:leftChars="400" w:left="840"/>
    </w:pPr>
    <w:rPr>
      <w:rFonts w:ascii="游明朝" w:eastAsia="游明朝" w:hAnsi="游明朝"/>
      <w:szCs w:val="22"/>
    </w:rPr>
  </w:style>
  <w:style w:type="character" w:customStyle="1" w:styleId="a5">
    <w:name w:val="フッター (文字)"/>
    <w:link w:val="a4"/>
    <w:uiPriority w:val="99"/>
    <w:rsid w:val="00B6498D"/>
    <w:rPr>
      <w:kern w:val="2"/>
      <w:sz w:val="21"/>
      <w:szCs w:val="24"/>
    </w:rPr>
  </w:style>
  <w:style w:type="character" w:customStyle="1" w:styleId="10">
    <w:name w:val="見出し 1 (文字)"/>
    <w:link w:val="1"/>
    <w:rsid w:val="00456D82"/>
    <w:rPr>
      <w:rFonts w:ascii="游ゴシック Light" w:eastAsia="游ゴシック Light" w:hAnsi="游ゴシック Light" w:cs="Times New Roman"/>
      <w:kern w:val="2"/>
      <w:sz w:val="24"/>
      <w:szCs w:val="24"/>
    </w:rPr>
  </w:style>
  <w:style w:type="paragraph" w:styleId="af6">
    <w:name w:val="TOC Heading"/>
    <w:basedOn w:val="1"/>
    <w:next w:val="a"/>
    <w:uiPriority w:val="39"/>
    <w:unhideWhenUsed/>
    <w:qFormat/>
    <w:rsid w:val="00456D82"/>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456D82"/>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456D82"/>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456D82"/>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750608">
      <w:bodyDiv w:val="1"/>
      <w:marLeft w:val="0"/>
      <w:marRight w:val="0"/>
      <w:marTop w:val="0"/>
      <w:marBottom w:val="0"/>
      <w:divBdr>
        <w:top w:val="none" w:sz="0" w:space="0" w:color="auto"/>
        <w:left w:val="none" w:sz="0" w:space="0" w:color="auto"/>
        <w:bottom w:val="none" w:sz="0" w:space="0" w:color="auto"/>
        <w:right w:val="none" w:sz="0" w:space="0" w:color="auto"/>
      </w:divBdr>
    </w:div>
    <w:div w:id="16976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0.wmf"/><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9.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png"/><Relationship Id="rId32" Type="http://schemas.openxmlformats.org/officeDocument/2006/relationships/image" Target="media/image180.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0.wmf"/><Relationship Id="rId36" Type="http://schemas.openxmlformats.org/officeDocument/2006/relationships/image" Target="media/image21.png"/><Relationship Id="rId10" Type="http://schemas.openxmlformats.org/officeDocument/2006/relationships/footer" Target="footer3.xml"/><Relationship Id="rId19" Type="http://schemas.openxmlformats.org/officeDocument/2006/relationships/image" Target="media/image8.png"/><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wmf"/><Relationship Id="rId30" Type="http://schemas.openxmlformats.org/officeDocument/2006/relationships/image" Target="media/image170.wmf"/><Relationship Id="rId35" Type="http://schemas.openxmlformats.org/officeDocument/2006/relationships/image" Target="media/image20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E7FD9-D32F-409B-B670-3F380E2A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12422</Words>
  <Characters>1066</Characters>
  <Application>Microsoft Office Word</Application>
  <DocSecurity>0</DocSecurity>
  <Lines>8</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八尾市耐震改修促進計画第１回委員会</vt:lpstr>
      <vt:lpstr>八尾市耐震改修促進計画第１回委員会</vt:lpstr>
    </vt:vector>
  </TitlesOfParts>
  <Company>株式会社サンワコン</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八尾市耐震改修促進計画第１回委員会</dc:title>
  <dc:subject/>
  <dc:creator>sc00675</dc:creator>
  <cp:keywords/>
  <dc:description/>
  <cp:lastModifiedBy>仲村　豊</cp:lastModifiedBy>
  <cp:revision>2</cp:revision>
  <cp:lastPrinted>2023-11-08T06:36:00Z</cp:lastPrinted>
  <dcterms:created xsi:type="dcterms:W3CDTF">2023-12-07T08:03:00Z</dcterms:created>
  <dcterms:modified xsi:type="dcterms:W3CDTF">2023-12-07T08:03:00Z</dcterms:modified>
</cp:coreProperties>
</file>