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9" w:type="dxa"/>
        <w:jc w:val="center"/>
        <w:tblInd w:w="-71" w:type="dxa"/>
        <w:tblBorders>
          <w:insideH w:val="single" w:sz="4" w:space="0" w:color="auto"/>
          <w:insideV w:val="single" w:sz="4" w:space="0" w:color="auto"/>
        </w:tblBorders>
        <w:tblLook w:val="01E0" w:firstRow="1" w:lastRow="1" w:firstColumn="1" w:lastColumn="1" w:noHBand="0" w:noVBand="0"/>
      </w:tblPr>
      <w:tblGrid>
        <w:gridCol w:w="5760"/>
        <w:gridCol w:w="3599"/>
      </w:tblGrid>
      <w:tr w:rsidR="00BB61EA" w:rsidRPr="00935CDB" w:rsidTr="00C20076">
        <w:trPr>
          <w:trHeight w:val="6682"/>
          <w:jc w:val="center"/>
        </w:trPr>
        <w:tc>
          <w:tcPr>
            <w:tcW w:w="5760" w:type="dxa"/>
            <w:tcBorders>
              <w:bottom w:val="nil"/>
            </w:tcBorders>
            <w:shd w:val="clear" w:color="auto" w:fill="auto"/>
          </w:tcPr>
          <w:p w:rsidR="00BB61EA" w:rsidRPr="00935CDB" w:rsidRDefault="00BB61EA" w:rsidP="00C20076">
            <w:pPr>
              <w:spacing w:line="240" w:lineRule="auto"/>
              <w:rPr>
                <w:rFonts w:ascii="ＭＳ ゴシック" w:eastAsia="ＭＳ ゴシック" w:hAnsi="ＭＳ ゴシック" w:cs="ＭＳ ゴシック"/>
                <w:spacing w:val="0"/>
                <w:sz w:val="24"/>
                <w:szCs w:val="21"/>
              </w:rPr>
            </w:pPr>
            <w:r w:rsidRPr="00935CDB">
              <w:rPr>
                <w:rFonts w:ascii="ＭＳ ゴシック" w:eastAsia="ＭＳ ゴシック" w:hAnsi="ＭＳ ゴシック"/>
              </w:rPr>
              <w:br w:type="page"/>
            </w:r>
            <w:r w:rsidRPr="00935CDB">
              <w:rPr>
                <w:rFonts w:ascii="ＭＳ ゴシック" w:eastAsia="ＭＳ ゴシック" w:hAnsi="ＭＳ ゴシック" w:cs="ＭＳ ゴシック" w:hint="eastAsia"/>
                <w:spacing w:val="0"/>
                <w:sz w:val="24"/>
                <w:szCs w:val="21"/>
                <w:bdr w:val="single" w:sz="4" w:space="0" w:color="auto"/>
              </w:rPr>
              <w:t>特定非営利活動法人　定款例</w:t>
            </w:r>
          </w:p>
          <w:p w:rsidR="00BB61EA" w:rsidRPr="00935CDB" w:rsidRDefault="00BB61EA" w:rsidP="00C20076">
            <w:pPr>
              <w:spacing w:line="240" w:lineRule="auto"/>
              <w:jc w:val="left"/>
              <w:rPr>
                <w:rFonts w:ascii="ＭＳ ゴシック" w:eastAsia="ＭＳ ゴシック" w:hAnsi="ＭＳ ゴシック" w:cs="ＭＳ ゴシック"/>
                <w:spacing w:val="0"/>
                <w:sz w:val="21"/>
                <w:szCs w:val="21"/>
              </w:rPr>
            </w:pPr>
          </w:p>
          <w:p w:rsidR="00BB61EA" w:rsidRPr="00935CDB" w:rsidRDefault="00BB61EA" w:rsidP="00C20076">
            <w:pPr>
              <w:spacing w:line="240" w:lineRule="auto"/>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特定非営利活動法人○○○○定款</w:t>
            </w:r>
          </w:p>
          <w:p w:rsidR="00BB61EA" w:rsidRPr="00935CDB" w:rsidRDefault="00BB61EA" w:rsidP="00C20076">
            <w:pPr>
              <w:spacing w:line="240" w:lineRule="auto"/>
              <w:rPr>
                <w:rFonts w:ascii="ＭＳ ゴシック" w:eastAsia="ＭＳ ゴシック" w:hAnsi="ＭＳ ゴシック" w:cs="ＭＳ ゴシック"/>
                <w:spacing w:val="0"/>
                <w:sz w:val="21"/>
                <w:szCs w:val="21"/>
              </w:rPr>
            </w:pPr>
          </w:p>
          <w:p w:rsidR="00BB61EA" w:rsidRPr="00935CDB" w:rsidRDefault="00BB61EA" w:rsidP="00C20076">
            <w:pPr>
              <w:spacing w:line="240" w:lineRule="auto"/>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第１章  総則</w:t>
            </w:r>
          </w:p>
          <w:p w:rsidR="00BB61EA" w:rsidRPr="00935CDB" w:rsidRDefault="00BB61EA" w:rsidP="00C20076">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（名称）</w:t>
            </w:r>
          </w:p>
          <w:p w:rsidR="00BB61EA" w:rsidRPr="00935CDB" w:rsidRDefault="00BB61EA" w:rsidP="00C20076">
            <w:pPr>
              <w:spacing w:line="240" w:lineRule="auto"/>
              <w:ind w:left="210"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第１条　この法人は、特定非営利活動法人○○○という。</w:t>
            </w:r>
          </w:p>
          <w:p w:rsidR="00BB61EA" w:rsidRPr="00935CDB" w:rsidRDefault="00BB61EA" w:rsidP="00C20076">
            <w:pPr>
              <w:spacing w:line="240" w:lineRule="auto"/>
              <w:rPr>
                <w:rFonts w:ascii="ＭＳ ゴシック" w:eastAsia="ＭＳ ゴシック" w:hAnsi="ＭＳ ゴシック" w:cs="ＭＳ ゴシック"/>
                <w:spacing w:val="0"/>
                <w:sz w:val="21"/>
                <w:szCs w:val="21"/>
              </w:rPr>
            </w:pPr>
          </w:p>
          <w:p w:rsidR="00BB61EA" w:rsidRPr="00935CDB" w:rsidRDefault="00BB61EA" w:rsidP="00C20076">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（事務所）</w:t>
            </w:r>
          </w:p>
          <w:p w:rsidR="00BB61EA" w:rsidRPr="00935CDB" w:rsidRDefault="00BB61EA" w:rsidP="00C20076">
            <w:pPr>
              <w:spacing w:line="240" w:lineRule="auto"/>
              <w:ind w:left="210"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第２条　この法人は、主たる事務所を大阪府</w:t>
            </w:r>
            <w:r>
              <w:rPr>
                <w:rFonts w:ascii="ＭＳ ゴシック" w:eastAsia="ＭＳ ゴシック" w:hAnsi="ＭＳ ゴシック" w:cs="ＭＳ ゴシック" w:hint="eastAsia"/>
                <w:spacing w:val="0"/>
                <w:sz w:val="21"/>
                <w:szCs w:val="21"/>
              </w:rPr>
              <w:t>八尾</w:t>
            </w:r>
            <w:r w:rsidRPr="00935CDB">
              <w:rPr>
                <w:rFonts w:ascii="ＭＳ ゴシック" w:eastAsia="ＭＳ ゴシック" w:hAnsi="ＭＳ ゴシック" w:cs="ＭＳ ゴシック" w:hint="eastAsia"/>
                <w:spacing w:val="0"/>
                <w:sz w:val="21"/>
                <w:szCs w:val="21"/>
              </w:rPr>
              <w:t>市○○町○○丁目○番○号に置く。</w:t>
            </w:r>
          </w:p>
          <w:p w:rsidR="00BB61EA" w:rsidRPr="00935CDB" w:rsidRDefault="00BB61EA" w:rsidP="00C20076">
            <w:pPr>
              <w:spacing w:line="240" w:lineRule="auto"/>
              <w:ind w:left="210"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２　この法人は、前項のほか、その他の事務所を大阪府</w:t>
            </w:r>
            <w:r>
              <w:rPr>
                <w:rFonts w:ascii="ＭＳ ゴシック" w:eastAsia="ＭＳ ゴシック" w:hAnsi="ＭＳ ゴシック" w:cs="ＭＳ ゴシック" w:hint="eastAsia"/>
                <w:spacing w:val="0"/>
                <w:sz w:val="21"/>
                <w:szCs w:val="21"/>
              </w:rPr>
              <w:t>八尾</w:t>
            </w:r>
            <w:r w:rsidRPr="00935CDB">
              <w:rPr>
                <w:rFonts w:ascii="ＭＳ ゴシック" w:eastAsia="ＭＳ ゴシック" w:hAnsi="ＭＳ ゴシック" w:cs="ＭＳ ゴシック" w:hint="eastAsia"/>
                <w:spacing w:val="0"/>
                <w:sz w:val="21"/>
                <w:szCs w:val="21"/>
              </w:rPr>
              <w:t>市○○町○○丁目○番○号、…に置く。</w:t>
            </w:r>
          </w:p>
          <w:p w:rsidR="00BB61EA" w:rsidRPr="00935CDB" w:rsidRDefault="00BB61EA" w:rsidP="00C20076">
            <w:pPr>
              <w:spacing w:line="240" w:lineRule="auto"/>
              <w:ind w:left="210" w:hangingChars="100" w:hanging="210"/>
              <w:rPr>
                <w:rFonts w:ascii="ＭＳ ゴシック" w:eastAsia="ＭＳ ゴシック" w:hAnsi="ＭＳ ゴシック" w:cs="ＭＳ ゴシック"/>
                <w:spacing w:val="0"/>
                <w:sz w:val="21"/>
                <w:szCs w:val="21"/>
              </w:rPr>
            </w:pPr>
          </w:p>
          <w:p w:rsidR="00BB61EA" w:rsidRPr="00935CDB" w:rsidRDefault="00BB61EA" w:rsidP="00C20076">
            <w:pPr>
              <w:spacing w:line="240" w:lineRule="auto"/>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第２章　目的及び事業</w:t>
            </w:r>
          </w:p>
          <w:p w:rsidR="00BB61EA" w:rsidRPr="00935CDB" w:rsidRDefault="00BB61EA" w:rsidP="00C20076">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（目的）</w:t>
            </w:r>
          </w:p>
          <w:p w:rsidR="00BB61EA" w:rsidRPr="00935CDB" w:rsidRDefault="00BB61EA" w:rsidP="00C20076">
            <w:pPr>
              <w:spacing w:line="240" w:lineRule="auto"/>
              <w:ind w:left="210"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第３条　この法人は、［ ① ］に対して、［ ② ］に関する事業を行い、[ ③ ]に寄与することを目的とする。</w:t>
            </w:r>
          </w:p>
          <w:p w:rsidR="00BB61EA" w:rsidRPr="00935CDB" w:rsidRDefault="00BB61EA" w:rsidP="00C20076">
            <w:pPr>
              <w:spacing w:line="240" w:lineRule="auto"/>
              <w:rPr>
                <w:rFonts w:ascii="ＭＳ ゴシック" w:eastAsia="ＭＳ ゴシック" w:hAnsi="ＭＳ ゴシック" w:cs="ＭＳ ゴシック"/>
                <w:spacing w:val="0"/>
                <w:sz w:val="21"/>
                <w:szCs w:val="21"/>
              </w:rPr>
            </w:pPr>
          </w:p>
          <w:p w:rsidR="00BB61EA" w:rsidRPr="00935CDB" w:rsidRDefault="00BB61EA" w:rsidP="00C20076">
            <w:pPr>
              <w:spacing w:line="240" w:lineRule="auto"/>
              <w:rPr>
                <w:rFonts w:ascii="ＭＳ ゴシック" w:eastAsia="ＭＳ ゴシック" w:hAnsi="ＭＳ ゴシック" w:cs="ＭＳ ゴシック"/>
                <w:spacing w:val="0"/>
                <w:sz w:val="21"/>
                <w:szCs w:val="21"/>
              </w:rPr>
            </w:pPr>
          </w:p>
          <w:p w:rsidR="00BB61EA" w:rsidRPr="00935CDB" w:rsidRDefault="00BB61EA" w:rsidP="00C20076">
            <w:pPr>
              <w:spacing w:line="240" w:lineRule="auto"/>
              <w:rPr>
                <w:rFonts w:ascii="ＭＳ ゴシック" w:eastAsia="ＭＳ ゴシック" w:hAnsi="ＭＳ ゴシック" w:cs="ＭＳ ゴシック"/>
                <w:spacing w:val="0"/>
                <w:sz w:val="21"/>
                <w:szCs w:val="21"/>
              </w:rPr>
            </w:pPr>
          </w:p>
          <w:p w:rsidR="00BB61EA" w:rsidRPr="00935CDB" w:rsidRDefault="00BB61EA" w:rsidP="00C20076">
            <w:pPr>
              <w:spacing w:line="240" w:lineRule="auto"/>
              <w:rPr>
                <w:rFonts w:ascii="ＭＳ ゴシック" w:eastAsia="ＭＳ ゴシック" w:hAnsi="ＭＳ ゴシック" w:cs="ＭＳ ゴシック"/>
                <w:spacing w:val="0"/>
                <w:sz w:val="21"/>
                <w:szCs w:val="21"/>
              </w:rPr>
            </w:pPr>
          </w:p>
          <w:p w:rsidR="00BB61EA" w:rsidRPr="00935CDB" w:rsidRDefault="00BB61EA" w:rsidP="00C20076">
            <w:pPr>
              <w:spacing w:line="240" w:lineRule="auto"/>
              <w:rPr>
                <w:rFonts w:ascii="ＭＳ ゴシック" w:eastAsia="ＭＳ ゴシック" w:hAnsi="ＭＳ ゴシック" w:cs="ＭＳ ゴシック"/>
                <w:spacing w:val="0"/>
                <w:sz w:val="21"/>
                <w:szCs w:val="21"/>
              </w:rPr>
            </w:pPr>
          </w:p>
          <w:p w:rsidR="00BB61EA" w:rsidRPr="00935CDB" w:rsidRDefault="00BB61EA" w:rsidP="00C20076">
            <w:pPr>
              <w:spacing w:line="240" w:lineRule="auto"/>
              <w:rPr>
                <w:rFonts w:ascii="ＭＳ ゴシック" w:eastAsia="ＭＳ ゴシック" w:hAnsi="ＭＳ ゴシック" w:cs="ＭＳ ゴシック"/>
                <w:spacing w:val="0"/>
                <w:sz w:val="21"/>
                <w:szCs w:val="21"/>
              </w:rPr>
            </w:pPr>
          </w:p>
          <w:p w:rsidR="00BB61EA" w:rsidRPr="00935CDB" w:rsidRDefault="00BB61EA" w:rsidP="00C20076">
            <w:pPr>
              <w:spacing w:line="240" w:lineRule="auto"/>
              <w:rPr>
                <w:rFonts w:ascii="ＭＳ ゴシック" w:eastAsia="ＭＳ ゴシック" w:hAnsi="ＭＳ ゴシック" w:cs="ＭＳ ゴシック"/>
                <w:spacing w:val="0"/>
                <w:sz w:val="21"/>
                <w:szCs w:val="21"/>
              </w:rPr>
            </w:pPr>
          </w:p>
          <w:p w:rsidR="00BB61EA" w:rsidRPr="00935CDB" w:rsidRDefault="00BB61EA" w:rsidP="00C20076">
            <w:pPr>
              <w:spacing w:line="240" w:lineRule="auto"/>
              <w:rPr>
                <w:rFonts w:ascii="ＭＳ ゴシック" w:eastAsia="ＭＳ ゴシック" w:hAnsi="ＭＳ ゴシック" w:cs="ＭＳ ゴシック"/>
                <w:spacing w:val="0"/>
                <w:sz w:val="21"/>
                <w:szCs w:val="21"/>
              </w:rPr>
            </w:pPr>
          </w:p>
          <w:p w:rsidR="00BB61EA" w:rsidRPr="00935CDB" w:rsidRDefault="00BB61EA" w:rsidP="00C20076">
            <w:pPr>
              <w:spacing w:line="240" w:lineRule="auto"/>
              <w:rPr>
                <w:rFonts w:ascii="ＭＳ ゴシック" w:eastAsia="ＭＳ ゴシック" w:hAnsi="ＭＳ ゴシック" w:cs="ＭＳ ゴシック"/>
                <w:spacing w:val="0"/>
                <w:sz w:val="21"/>
                <w:szCs w:val="21"/>
              </w:rPr>
            </w:pPr>
          </w:p>
          <w:p w:rsidR="00BB61EA" w:rsidRPr="00935CDB" w:rsidRDefault="00BB61EA" w:rsidP="00C20076">
            <w:pPr>
              <w:spacing w:line="240" w:lineRule="auto"/>
              <w:rPr>
                <w:rFonts w:ascii="ＭＳ ゴシック" w:eastAsia="ＭＳ ゴシック" w:hAnsi="ＭＳ ゴシック" w:cs="ＭＳ ゴシック"/>
                <w:spacing w:val="0"/>
                <w:sz w:val="21"/>
                <w:szCs w:val="21"/>
              </w:rPr>
            </w:pPr>
          </w:p>
          <w:p w:rsidR="00BB61EA" w:rsidRPr="00935CDB" w:rsidRDefault="00BB61EA" w:rsidP="00C20076">
            <w:pPr>
              <w:spacing w:line="240" w:lineRule="auto"/>
              <w:rPr>
                <w:rFonts w:ascii="ＭＳ ゴシック" w:eastAsia="ＭＳ ゴシック" w:hAnsi="ＭＳ ゴシック" w:cs="ＭＳ ゴシック"/>
                <w:spacing w:val="0"/>
                <w:sz w:val="21"/>
                <w:szCs w:val="21"/>
              </w:rPr>
            </w:pPr>
          </w:p>
          <w:p w:rsidR="00BB61EA" w:rsidRDefault="00BB61EA" w:rsidP="00C20076">
            <w:pPr>
              <w:spacing w:line="240" w:lineRule="auto"/>
              <w:rPr>
                <w:rFonts w:ascii="ＭＳ ゴシック" w:eastAsia="ＭＳ ゴシック" w:hAnsi="ＭＳ ゴシック" w:cs="ＭＳ ゴシック"/>
                <w:spacing w:val="0"/>
                <w:sz w:val="21"/>
                <w:szCs w:val="21"/>
              </w:rPr>
            </w:pPr>
          </w:p>
          <w:p w:rsidR="00816062" w:rsidRDefault="00816062" w:rsidP="00C20076">
            <w:pPr>
              <w:spacing w:line="240" w:lineRule="auto"/>
              <w:rPr>
                <w:rFonts w:ascii="ＭＳ ゴシック" w:eastAsia="ＭＳ ゴシック" w:hAnsi="ＭＳ ゴシック" w:cs="ＭＳ ゴシック"/>
                <w:spacing w:val="0"/>
                <w:sz w:val="21"/>
                <w:szCs w:val="21"/>
              </w:rPr>
            </w:pPr>
          </w:p>
          <w:p w:rsidR="00816062" w:rsidRDefault="00816062" w:rsidP="00C20076">
            <w:pPr>
              <w:spacing w:line="240" w:lineRule="auto"/>
              <w:rPr>
                <w:rFonts w:ascii="ＭＳ ゴシック" w:eastAsia="ＭＳ ゴシック" w:hAnsi="ＭＳ ゴシック" w:cs="ＭＳ ゴシック"/>
                <w:spacing w:val="0"/>
                <w:sz w:val="21"/>
                <w:szCs w:val="21"/>
              </w:rPr>
            </w:pPr>
          </w:p>
          <w:p w:rsidR="00816062" w:rsidRDefault="00816062" w:rsidP="00C20076">
            <w:pPr>
              <w:spacing w:line="240" w:lineRule="auto"/>
              <w:rPr>
                <w:rFonts w:ascii="ＭＳ ゴシック" w:eastAsia="ＭＳ ゴシック" w:hAnsi="ＭＳ ゴシック" w:cs="ＭＳ ゴシック"/>
                <w:spacing w:val="0"/>
                <w:sz w:val="21"/>
                <w:szCs w:val="21"/>
              </w:rPr>
            </w:pPr>
          </w:p>
          <w:p w:rsidR="00816062" w:rsidRDefault="00816062" w:rsidP="00C20076">
            <w:pPr>
              <w:spacing w:line="240" w:lineRule="auto"/>
              <w:rPr>
                <w:rFonts w:ascii="ＭＳ ゴシック" w:eastAsia="ＭＳ ゴシック" w:hAnsi="ＭＳ ゴシック" w:cs="ＭＳ ゴシック"/>
                <w:spacing w:val="0"/>
                <w:sz w:val="21"/>
                <w:szCs w:val="21"/>
              </w:rPr>
            </w:pPr>
          </w:p>
          <w:p w:rsidR="00816062" w:rsidRPr="00935CDB" w:rsidRDefault="00816062" w:rsidP="00C20076">
            <w:pPr>
              <w:spacing w:line="240" w:lineRule="auto"/>
              <w:rPr>
                <w:rFonts w:ascii="ＭＳ ゴシック" w:eastAsia="ＭＳ ゴシック" w:hAnsi="ＭＳ ゴシック" w:cs="ＭＳ ゴシック"/>
                <w:spacing w:val="0"/>
                <w:sz w:val="21"/>
                <w:szCs w:val="21"/>
              </w:rPr>
            </w:pPr>
          </w:p>
          <w:p w:rsidR="00BB61EA" w:rsidRPr="00935CDB" w:rsidRDefault="00BB61EA" w:rsidP="00C20076">
            <w:pPr>
              <w:spacing w:line="240" w:lineRule="auto"/>
              <w:rPr>
                <w:rFonts w:ascii="ＭＳ ゴシック" w:eastAsia="ＭＳ ゴシック" w:hAnsi="ＭＳ ゴシック" w:cs="ＭＳ ゴシック"/>
                <w:spacing w:val="0"/>
                <w:sz w:val="21"/>
                <w:szCs w:val="21"/>
              </w:rPr>
            </w:pPr>
          </w:p>
          <w:p w:rsidR="00BB61EA" w:rsidRPr="00935CDB" w:rsidRDefault="00BB61EA" w:rsidP="00C20076">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lastRenderedPageBreak/>
              <w:t>（特定非営利活動の種類）</w:t>
            </w:r>
          </w:p>
          <w:p w:rsidR="00BB61EA" w:rsidRPr="00935CDB" w:rsidRDefault="00BB61EA" w:rsidP="00C20076">
            <w:pPr>
              <w:spacing w:line="240" w:lineRule="auto"/>
              <w:ind w:left="210"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第４条　この法人は、その目的を達成するため、次に掲げる種類の特定非営利活動を行う。</w:t>
            </w:r>
          </w:p>
          <w:p w:rsidR="00BB61EA" w:rsidRPr="00935CDB" w:rsidRDefault="00BB61EA" w:rsidP="00C20076">
            <w:pPr>
              <w:spacing w:line="240" w:lineRule="auto"/>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 xml:space="preserve">　(1)</w:t>
            </w:r>
          </w:p>
          <w:p w:rsidR="00BB61EA" w:rsidRPr="00935CDB" w:rsidRDefault="00BB61EA" w:rsidP="00C20076">
            <w:pPr>
              <w:spacing w:line="240" w:lineRule="auto"/>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 xml:space="preserve">　(2)</w:t>
            </w:r>
          </w:p>
          <w:p w:rsidR="00BB61EA" w:rsidRPr="00935CDB" w:rsidRDefault="00BB61EA" w:rsidP="00C20076">
            <w:pPr>
              <w:spacing w:line="240" w:lineRule="auto"/>
              <w:rPr>
                <w:rFonts w:ascii="ＭＳ ゴシック" w:eastAsia="ＭＳ ゴシック" w:hAnsi="ＭＳ ゴシック" w:cs="ＭＳ ゴシック"/>
                <w:spacing w:val="0"/>
                <w:sz w:val="21"/>
                <w:szCs w:val="21"/>
              </w:rPr>
            </w:pPr>
            <w:r>
              <w:rPr>
                <w:rFonts w:ascii="ＭＳ ゴシック" w:eastAsia="ＭＳ ゴシック" w:hAnsi="ＭＳ ゴシック" w:cs="ＭＳ ゴシック"/>
                <w:noProof/>
                <w:spacing w:val="0"/>
                <w:sz w:val="21"/>
                <w:szCs w:val="21"/>
              </w:rPr>
              <mc:AlternateContent>
                <mc:Choice Requires="wps">
                  <w:drawing>
                    <wp:anchor distT="0" distB="0" distL="114300" distR="114300" simplePos="0" relativeHeight="251659264" behindDoc="0" locked="0" layoutInCell="1" allowOverlap="1">
                      <wp:simplePos x="0" y="0"/>
                      <wp:positionH relativeFrom="column">
                        <wp:posOffset>252095</wp:posOffset>
                      </wp:positionH>
                      <wp:positionV relativeFrom="paragraph">
                        <wp:posOffset>122555</wp:posOffset>
                      </wp:positionV>
                      <wp:extent cx="0" cy="208280"/>
                      <wp:effectExtent l="14605" t="15240" r="13970" b="14605"/>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line">
                                <a:avLst/>
                              </a:prstGeom>
                              <a:noFill/>
                              <a:ln w="254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5pt,9.65pt" to="19.8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" strokeweight="2pt">
                      <v:stroke dashstyle="1 1" endcap="round"/>
                    </v:line>
                  </w:pict>
                </mc:Fallback>
              </mc:AlternateContent>
            </w:r>
          </w:p>
          <w:p w:rsidR="00BB61EA" w:rsidRPr="00935CDB" w:rsidRDefault="00BB61EA" w:rsidP="00C20076">
            <w:pPr>
              <w:spacing w:line="240" w:lineRule="auto"/>
              <w:rPr>
                <w:rFonts w:ascii="ＭＳ ゴシック" w:eastAsia="ＭＳ ゴシック" w:hAnsi="ＭＳ ゴシック" w:cs="ＭＳ ゴシック"/>
                <w:spacing w:val="0"/>
                <w:sz w:val="21"/>
                <w:szCs w:val="21"/>
              </w:rPr>
            </w:pPr>
          </w:p>
          <w:p w:rsidR="00BB61EA" w:rsidRPr="00935CDB" w:rsidRDefault="00BB61EA" w:rsidP="00C20076">
            <w:pPr>
              <w:spacing w:line="240" w:lineRule="auto"/>
              <w:rPr>
                <w:rFonts w:ascii="ＭＳ ゴシック" w:eastAsia="ＭＳ ゴシック" w:hAnsi="ＭＳ ゴシック" w:cs="ＭＳ ゴシック"/>
                <w:spacing w:val="0"/>
                <w:sz w:val="21"/>
                <w:szCs w:val="21"/>
              </w:rPr>
            </w:pPr>
          </w:p>
          <w:p w:rsidR="00BB61EA" w:rsidRPr="00935CDB" w:rsidRDefault="00BB61EA" w:rsidP="00C20076">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（事業）</w:t>
            </w:r>
          </w:p>
          <w:p w:rsidR="00BB61EA" w:rsidRPr="00935CDB" w:rsidRDefault="00BB61EA" w:rsidP="00C20076">
            <w:pPr>
              <w:spacing w:line="240" w:lineRule="auto"/>
              <w:ind w:left="210"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第５条　この法人は、その目的を達成するため、次の事業を行う。</w:t>
            </w:r>
          </w:p>
          <w:p w:rsidR="00BB61EA" w:rsidRPr="00935CDB" w:rsidRDefault="00BB61EA" w:rsidP="00BB61EA">
            <w:pPr>
              <w:spacing w:line="240" w:lineRule="auto"/>
              <w:ind w:leftChars="86" w:left="169"/>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(1)　特定非営利活動に係る事業</w:t>
            </w:r>
          </w:p>
          <w:p w:rsidR="00BB61EA" w:rsidRPr="00935CDB" w:rsidRDefault="00BB61EA" w:rsidP="00C20076">
            <w:pPr>
              <w:spacing w:line="240" w:lineRule="auto"/>
              <w:ind w:firstLineChars="200" w:firstLine="42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①　○○○○○事業</w:t>
            </w:r>
          </w:p>
          <w:p w:rsidR="00BB61EA" w:rsidRPr="00935CDB" w:rsidRDefault="00BB61EA" w:rsidP="00C20076">
            <w:pPr>
              <w:spacing w:line="240" w:lineRule="auto"/>
              <w:ind w:firstLineChars="200" w:firstLine="42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②　○○○○○事業</w:t>
            </w:r>
          </w:p>
          <w:p w:rsidR="00BB61EA" w:rsidRPr="00935CDB" w:rsidRDefault="00BB61EA" w:rsidP="00C20076">
            <w:pPr>
              <w:spacing w:line="240" w:lineRule="auto"/>
              <w:rPr>
                <w:rFonts w:ascii="ＭＳ ゴシック" w:eastAsia="ＭＳ ゴシック" w:hAnsi="ＭＳ ゴシック" w:cs="ＭＳ ゴシック"/>
                <w:spacing w:val="0"/>
                <w:sz w:val="21"/>
                <w:szCs w:val="21"/>
              </w:rPr>
            </w:pPr>
            <w:r>
              <w:rPr>
                <w:rFonts w:ascii="ＭＳ ゴシック" w:eastAsia="ＭＳ ゴシック" w:hAnsi="ＭＳ ゴシック" w:cs="ＭＳ ゴシック" w:hint="eastAsia"/>
                <w:noProof/>
                <w:spacing w:val="0"/>
                <w:sz w:val="21"/>
                <w:szCs w:val="21"/>
              </w:rPr>
              <mc:AlternateContent>
                <mc:Choice Requires="wps">
                  <w:drawing>
                    <wp:anchor distT="0" distB="0" distL="114300" distR="114300" simplePos="0" relativeHeight="251660288" behindDoc="0" locked="0" layoutInCell="1" allowOverlap="1">
                      <wp:simplePos x="0" y="0"/>
                      <wp:positionH relativeFrom="column">
                        <wp:posOffset>366395</wp:posOffset>
                      </wp:positionH>
                      <wp:positionV relativeFrom="paragraph">
                        <wp:posOffset>104140</wp:posOffset>
                      </wp:positionV>
                      <wp:extent cx="0" cy="208280"/>
                      <wp:effectExtent l="14605" t="13970" r="13970" b="15875"/>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line">
                                <a:avLst/>
                              </a:prstGeom>
                              <a:noFill/>
                              <a:ln w="254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5pt,8.2pt" to="28.8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" strokeweight="2pt">
                      <v:stroke dashstyle="1 1" endcap="round"/>
                    </v:line>
                  </w:pict>
                </mc:Fallback>
              </mc:AlternateContent>
            </w:r>
          </w:p>
          <w:p w:rsidR="00BB61EA" w:rsidRPr="00935CDB" w:rsidRDefault="00BB61EA" w:rsidP="00C20076">
            <w:pPr>
              <w:spacing w:line="240" w:lineRule="auto"/>
              <w:rPr>
                <w:rFonts w:ascii="ＭＳ ゴシック" w:eastAsia="ＭＳ ゴシック" w:hAnsi="ＭＳ ゴシック" w:cs="ＭＳ ゴシック"/>
                <w:spacing w:val="0"/>
                <w:sz w:val="21"/>
                <w:szCs w:val="21"/>
              </w:rPr>
            </w:pPr>
          </w:p>
          <w:p w:rsidR="00BB61EA" w:rsidRPr="00935CDB" w:rsidRDefault="00BB61EA" w:rsidP="00C20076">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(2)　その他の事業</w:t>
            </w:r>
          </w:p>
          <w:p w:rsidR="00BB61EA" w:rsidRPr="00935CDB" w:rsidRDefault="00BB61EA" w:rsidP="00C20076">
            <w:pPr>
              <w:spacing w:line="240" w:lineRule="auto"/>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 xml:space="preserve">　　①　△△△△△事業</w:t>
            </w:r>
          </w:p>
          <w:p w:rsidR="00BB61EA" w:rsidRPr="00935CDB" w:rsidRDefault="00BB61EA" w:rsidP="00C20076">
            <w:pPr>
              <w:spacing w:line="240" w:lineRule="auto"/>
              <w:ind w:firstLineChars="200" w:firstLine="42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②　△△△△△事業</w:t>
            </w:r>
          </w:p>
          <w:p w:rsidR="00BB61EA" w:rsidRPr="00935CDB" w:rsidRDefault="00BB61EA" w:rsidP="00C20076">
            <w:pPr>
              <w:spacing w:line="240" w:lineRule="auto"/>
              <w:rPr>
                <w:rFonts w:ascii="ＭＳ ゴシック" w:eastAsia="ＭＳ ゴシック" w:hAnsi="ＭＳ ゴシック" w:cs="ＭＳ ゴシック"/>
                <w:spacing w:val="0"/>
                <w:sz w:val="21"/>
                <w:szCs w:val="21"/>
              </w:rPr>
            </w:pPr>
            <w:r>
              <w:rPr>
                <w:rFonts w:ascii="ＭＳ ゴシック" w:eastAsia="ＭＳ ゴシック" w:hAnsi="ＭＳ ゴシック" w:cs="ＭＳ ゴシック" w:hint="eastAsia"/>
                <w:noProof/>
                <w:spacing w:val="0"/>
                <w:sz w:val="21"/>
                <w:szCs w:val="21"/>
              </w:rPr>
              <mc:AlternateContent>
                <mc:Choice Requires="wps">
                  <w:drawing>
                    <wp:anchor distT="0" distB="0" distL="114300" distR="114300" simplePos="0" relativeHeight="251661312" behindDoc="0" locked="0" layoutInCell="1" allowOverlap="1">
                      <wp:simplePos x="0" y="0"/>
                      <wp:positionH relativeFrom="column">
                        <wp:posOffset>366395</wp:posOffset>
                      </wp:positionH>
                      <wp:positionV relativeFrom="paragraph">
                        <wp:posOffset>104140</wp:posOffset>
                      </wp:positionV>
                      <wp:extent cx="0" cy="208280"/>
                      <wp:effectExtent l="14605" t="13970" r="13970" b="15875"/>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line">
                                <a:avLst/>
                              </a:prstGeom>
                              <a:noFill/>
                              <a:ln w="254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7"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5pt,8.2pt" to="28.8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" strokeweight="2pt">
                      <v:stroke dashstyle="1 1" endcap="round"/>
                    </v:line>
                  </w:pict>
                </mc:Fallback>
              </mc:AlternateContent>
            </w:r>
            <w:r w:rsidRPr="00935CDB">
              <w:rPr>
                <w:rFonts w:ascii="ＭＳ ゴシック" w:eastAsia="ＭＳ ゴシック" w:hAnsi="ＭＳ ゴシック" w:cs="ＭＳ ゴシック" w:hint="eastAsia"/>
                <w:spacing w:val="0"/>
                <w:sz w:val="21"/>
                <w:szCs w:val="21"/>
              </w:rPr>
              <w:t xml:space="preserve">　　</w:t>
            </w:r>
          </w:p>
          <w:p w:rsidR="00BB61EA" w:rsidRPr="00935CDB" w:rsidRDefault="00BB61EA" w:rsidP="00C20076">
            <w:pPr>
              <w:spacing w:line="240" w:lineRule="auto"/>
              <w:rPr>
                <w:rFonts w:ascii="ＭＳ ゴシック" w:eastAsia="ＭＳ ゴシック" w:hAnsi="ＭＳ ゴシック" w:cs="ＭＳ ゴシック"/>
                <w:spacing w:val="0"/>
                <w:sz w:val="21"/>
                <w:szCs w:val="21"/>
              </w:rPr>
            </w:pPr>
          </w:p>
          <w:p w:rsidR="00BB61EA" w:rsidRPr="00935CDB" w:rsidRDefault="00BB61EA" w:rsidP="00C20076">
            <w:pPr>
              <w:spacing w:line="240" w:lineRule="auto"/>
              <w:ind w:left="210" w:hangingChars="100" w:hanging="210"/>
              <w:rPr>
                <w:rFonts w:ascii="ＭＳ ゴシック" w:eastAsia="ＭＳ ゴシック" w:hAnsi="ＭＳ ゴシック" w:cs="ＭＳ ゴシック"/>
                <w:spacing w:val="0"/>
                <w:sz w:val="21"/>
                <w:szCs w:val="21"/>
              </w:rPr>
            </w:pPr>
          </w:p>
          <w:p w:rsidR="00BB61EA" w:rsidRPr="00935CDB" w:rsidRDefault="00BB61EA" w:rsidP="00C20076">
            <w:pPr>
              <w:spacing w:line="240" w:lineRule="auto"/>
              <w:ind w:left="210"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２　前項第２号に掲げる事業は、同項第１号に掲げる事業に支障がない限り行うものとし、利益を生じた場合は、同項第１号に掲げる事業に充てるものとする。</w:t>
            </w:r>
          </w:p>
          <w:p w:rsidR="00BB61EA" w:rsidRPr="00935CDB" w:rsidRDefault="00BB61EA" w:rsidP="00C20076">
            <w:pPr>
              <w:spacing w:line="240" w:lineRule="auto"/>
              <w:rPr>
                <w:rFonts w:ascii="ＭＳ ゴシック" w:eastAsia="ＭＳ ゴシック" w:hAnsi="ＭＳ ゴシック" w:cs="ＭＳ ゴシック"/>
                <w:spacing w:val="0"/>
                <w:sz w:val="21"/>
                <w:szCs w:val="21"/>
              </w:rPr>
            </w:pPr>
          </w:p>
          <w:p w:rsidR="00BB61EA" w:rsidRPr="00935CDB" w:rsidRDefault="00BB61EA" w:rsidP="00C20076">
            <w:pPr>
              <w:spacing w:line="240" w:lineRule="auto"/>
              <w:rPr>
                <w:rFonts w:ascii="ＭＳ ゴシック" w:eastAsia="ＭＳ ゴシック" w:hAnsi="ＭＳ ゴシック" w:cs="ＭＳ ゴシック"/>
                <w:spacing w:val="0"/>
                <w:sz w:val="21"/>
                <w:szCs w:val="21"/>
              </w:rPr>
            </w:pPr>
          </w:p>
          <w:p w:rsidR="00BB61EA" w:rsidRPr="00935CDB" w:rsidRDefault="00BB61EA" w:rsidP="00C20076">
            <w:pPr>
              <w:spacing w:line="240" w:lineRule="auto"/>
              <w:rPr>
                <w:rFonts w:ascii="ＭＳ ゴシック" w:eastAsia="ＭＳ ゴシック" w:hAnsi="ＭＳ ゴシック" w:cs="ＭＳ ゴシック"/>
                <w:spacing w:val="0"/>
                <w:sz w:val="21"/>
                <w:szCs w:val="21"/>
              </w:rPr>
            </w:pPr>
          </w:p>
          <w:p w:rsidR="00816062" w:rsidRDefault="00816062" w:rsidP="00C20076">
            <w:pPr>
              <w:spacing w:line="240" w:lineRule="auto"/>
              <w:rPr>
                <w:rFonts w:ascii="ＭＳ ゴシック" w:eastAsia="ＭＳ ゴシック" w:hAnsi="ＭＳ ゴシック" w:cs="ＭＳ ゴシック"/>
                <w:spacing w:val="0"/>
                <w:sz w:val="21"/>
                <w:szCs w:val="21"/>
              </w:rPr>
            </w:pPr>
          </w:p>
          <w:p w:rsidR="00816062" w:rsidRDefault="00816062" w:rsidP="00C20076">
            <w:pPr>
              <w:spacing w:line="240" w:lineRule="auto"/>
              <w:rPr>
                <w:rFonts w:ascii="ＭＳ ゴシック" w:eastAsia="ＭＳ ゴシック" w:hAnsi="ＭＳ ゴシック" w:cs="ＭＳ ゴシック"/>
                <w:spacing w:val="0"/>
                <w:sz w:val="21"/>
                <w:szCs w:val="21"/>
              </w:rPr>
            </w:pPr>
          </w:p>
          <w:p w:rsidR="00BB61EA" w:rsidRPr="00935CDB" w:rsidRDefault="00BB61EA" w:rsidP="00C20076">
            <w:pPr>
              <w:spacing w:line="240" w:lineRule="auto"/>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第３章　会員</w:t>
            </w:r>
          </w:p>
          <w:p w:rsidR="00BB61EA" w:rsidRPr="00935CDB" w:rsidRDefault="00BB61EA" w:rsidP="00C20076">
            <w:pPr>
              <w:spacing w:line="240" w:lineRule="auto"/>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（種別）</w:t>
            </w:r>
          </w:p>
          <w:p w:rsidR="00BB61EA" w:rsidRPr="00935CDB" w:rsidRDefault="00BB61EA" w:rsidP="00C20076">
            <w:pPr>
              <w:spacing w:line="240" w:lineRule="auto"/>
              <w:ind w:left="210" w:hangingChars="100" w:hanging="210"/>
              <w:jc w:val="left"/>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第６条　この法人の会員は、次の【　　】種とし、正会員をもって特定非営利活動促進法（以下「法」という。）上の社員とする。</w:t>
            </w:r>
          </w:p>
          <w:p w:rsidR="00BB61EA" w:rsidRPr="00935CDB" w:rsidRDefault="00BB61EA" w:rsidP="00BB61EA">
            <w:pPr>
              <w:spacing w:line="240" w:lineRule="auto"/>
              <w:ind w:leftChars="100" w:left="406"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(1)　正会員　この法人の目的に賛同して入会した個人</w:t>
            </w:r>
            <w:r w:rsidRPr="00935CDB">
              <w:rPr>
                <w:rFonts w:ascii="ＭＳ ゴシック" w:eastAsia="ＭＳ ゴシック" w:hAnsi="ＭＳ ゴシック" w:cs="ＭＳ ゴシック" w:hint="eastAsia"/>
                <w:spacing w:val="0"/>
                <w:sz w:val="21"/>
                <w:szCs w:val="21"/>
              </w:rPr>
              <w:lastRenderedPageBreak/>
              <w:t>及び団体</w:t>
            </w:r>
          </w:p>
          <w:p w:rsidR="00BB61EA" w:rsidRPr="00935CDB" w:rsidRDefault="00BB61EA" w:rsidP="00BB61EA">
            <w:pPr>
              <w:spacing w:line="240" w:lineRule="auto"/>
              <w:ind w:leftChars="86" w:left="379"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(2)　賛助会員　この法人の事業を賛助するために入会した個人及び団体</w:t>
            </w:r>
          </w:p>
          <w:p w:rsidR="00BB61EA" w:rsidRPr="00935CDB" w:rsidRDefault="00BB61EA" w:rsidP="00C20076">
            <w:pPr>
              <w:spacing w:line="240" w:lineRule="auto"/>
              <w:rPr>
                <w:rFonts w:ascii="ＭＳ ゴシック" w:eastAsia="ＭＳ ゴシック" w:hAnsi="ＭＳ ゴシック" w:cs="ＭＳ ゴシック"/>
                <w:spacing w:val="0"/>
                <w:sz w:val="21"/>
                <w:szCs w:val="21"/>
              </w:rPr>
            </w:pPr>
            <w:r>
              <w:rPr>
                <w:rFonts w:ascii="ＭＳ ゴシック" w:eastAsia="ＭＳ ゴシック" w:hAnsi="ＭＳ ゴシック" w:cs="ＭＳ ゴシック" w:hint="eastAsia"/>
                <w:noProof/>
                <w:spacing w:val="0"/>
                <w:sz w:val="21"/>
                <w:szCs w:val="21"/>
              </w:rPr>
              <mc:AlternateContent>
                <mc:Choice Requires="wps">
                  <w:drawing>
                    <wp:anchor distT="0" distB="0" distL="114300" distR="114300" simplePos="0" relativeHeight="251662336" behindDoc="0" locked="0" layoutInCell="1" allowOverlap="1">
                      <wp:simplePos x="0" y="0"/>
                      <wp:positionH relativeFrom="column">
                        <wp:posOffset>270510</wp:posOffset>
                      </wp:positionH>
                      <wp:positionV relativeFrom="paragraph">
                        <wp:posOffset>104140</wp:posOffset>
                      </wp:positionV>
                      <wp:extent cx="0" cy="208280"/>
                      <wp:effectExtent l="13970" t="14605" r="14605" b="1524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line">
                                <a:avLst/>
                              </a:prstGeom>
                              <a:noFill/>
                              <a:ln w="254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6"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pt,8.2pt" to="21.3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" strokeweight="2pt">
                      <v:stroke dashstyle="1 1" endcap="round"/>
                    </v:line>
                  </w:pict>
                </mc:Fallback>
              </mc:AlternateContent>
            </w:r>
          </w:p>
          <w:p w:rsidR="00BB61EA" w:rsidRPr="00935CDB" w:rsidRDefault="00BB61EA" w:rsidP="00C20076">
            <w:pPr>
              <w:spacing w:line="240" w:lineRule="auto"/>
              <w:rPr>
                <w:rFonts w:ascii="ＭＳ ゴシック" w:eastAsia="ＭＳ ゴシック" w:hAnsi="ＭＳ ゴシック" w:cs="ＭＳ ゴシック"/>
                <w:spacing w:val="0"/>
                <w:sz w:val="21"/>
                <w:szCs w:val="21"/>
              </w:rPr>
            </w:pPr>
          </w:p>
          <w:p w:rsidR="00BB61EA" w:rsidRPr="00935CDB" w:rsidRDefault="00BB61EA" w:rsidP="00C20076">
            <w:pPr>
              <w:spacing w:line="240" w:lineRule="auto"/>
              <w:rPr>
                <w:rFonts w:ascii="ＭＳ ゴシック" w:eastAsia="ＭＳ ゴシック" w:hAnsi="ＭＳ ゴシック" w:cs="ＭＳ ゴシック"/>
                <w:spacing w:val="0"/>
                <w:sz w:val="21"/>
                <w:szCs w:val="21"/>
              </w:rPr>
            </w:pPr>
          </w:p>
          <w:p w:rsidR="00CD2290" w:rsidRDefault="00CD2290" w:rsidP="00C20076">
            <w:pPr>
              <w:spacing w:line="240" w:lineRule="auto"/>
              <w:ind w:firstLineChars="100" w:firstLine="210"/>
              <w:rPr>
                <w:rFonts w:ascii="ＭＳ ゴシック" w:eastAsia="ＭＳ ゴシック" w:hAnsi="ＭＳ ゴシック" w:cs="ＭＳ ゴシック" w:hint="eastAsia"/>
                <w:spacing w:val="0"/>
                <w:sz w:val="21"/>
                <w:szCs w:val="21"/>
              </w:rPr>
            </w:pPr>
          </w:p>
          <w:p w:rsidR="00CD2290" w:rsidRDefault="00CD2290" w:rsidP="00C20076">
            <w:pPr>
              <w:spacing w:line="240" w:lineRule="auto"/>
              <w:ind w:firstLineChars="100" w:firstLine="210"/>
              <w:rPr>
                <w:rFonts w:ascii="ＭＳ ゴシック" w:eastAsia="ＭＳ ゴシック" w:hAnsi="ＭＳ ゴシック" w:cs="ＭＳ ゴシック" w:hint="eastAsia"/>
                <w:spacing w:val="0"/>
                <w:sz w:val="21"/>
                <w:szCs w:val="21"/>
              </w:rPr>
            </w:pPr>
          </w:p>
          <w:p w:rsidR="00BB61EA" w:rsidRPr="00935CDB" w:rsidRDefault="00BB61EA" w:rsidP="00CD2290">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（入会）</w:t>
            </w:r>
          </w:p>
          <w:p w:rsidR="00BB61EA" w:rsidRPr="00935CDB" w:rsidRDefault="00BB61EA" w:rsidP="00C20076">
            <w:pPr>
              <w:spacing w:line="240" w:lineRule="auto"/>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第７条　会員の入会については、特に条件を定めない。</w:t>
            </w:r>
          </w:p>
          <w:p w:rsidR="00BB61EA" w:rsidRPr="00935CDB" w:rsidRDefault="00BB61EA" w:rsidP="00BB61EA">
            <w:pPr>
              <w:spacing w:line="240" w:lineRule="auto"/>
              <w:ind w:leftChars="86" w:left="379"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２　会員として入会しようとするものは、理事長が別に定める入会申込書により、理事長に申し込むものとし、理事長は、正当な理由がない限り、入会を認めなければならない。</w:t>
            </w:r>
          </w:p>
          <w:p w:rsidR="00BB61EA" w:rsidRPr="00935CDB" w:rsidRDefault="00BB61EA" w:rsidP="00BB61EA">
            <w:pPr>
              <w:spacing w:line="240" w:lineRule="auto"/>
              <w:ind w:leftChars="86" w:left="379"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３　理事長は、前項のものの入会を認めないときは、速やかに、理由を付した書面をもって本人にその旨を通知しなければならない。</w:t>
            </w:r>
          </w:p>
          <w:p w:rsidR="00BB61EA" w:rsidRPr="00935CDB" w:rsidRDefault="00BB61EA" w:rsidP="00C20076">
            <w:pPr>
              <w:spacing w:line="240" w:lineRule="auto"/>
              <w:rPr>
                <w:rFonts w:ascii="ＭＳ ゴシック" w:eastAsia="ＭＳ ゴシック" w:hAnsi="ＭＳ ゴシック" w:cs="ＭＳ ゴシック"/>
                <w:spacing w:val="0"/>
                <w:sz w:val="21"/>
                <w:szCs w:val="21"/>
              </w:rPr>
            </w:pPr>
          </w:p>
          <w:p w:rsidR="00816062" w:rsidRDefault="00816062" w:rsidP="00C20076">
            <w:pPr>
              <w:spacing w:line="240" w:lineRule="auto"/>
              <w:ind w:firstLineChars="100" w:firstLine="210"/>
              <w:rPr>
                <w:rFonts w:ascii="ＭＳ ゴシック" w:eastAsia="ＭＳ ゴシック" w:hAnsi="ＭＳ ゴシック" w:cs="ＭＳ ゴシック"/>
                <w:spacing w:val="0"/>
                <w:sz w:val="21"/>
                <w:szCs w:val="21"/>
              </w:rPr>
            </w:pPr>
          </w:p>
          <w:p w:rsidR="00BB61EA" w:rsidRPr="00935CDB" w:rsidRDefault="00BB61EA" w:rsidP="00816062">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（入会金及び会費）</w:t>
            </w:r>
          </w:p>
          <w:p w:rsidR="00BB61EA" w:rsidRPr="00935CDB" w:rsidRDefault="00BB61EA" w:rsidP="00C20076">
            <w:pPr>
              <w:spacing w:line="240" w:lineRule="auto"/>
              <w:ind w:left="210"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第８条　会員は、総会において別に定める入会金及び会費を納入しなければならない。</w:t>
            </w:r>
          </w:p>
          <w:p w:rsidR="00BB61EA" w:rsidRPr="00935CDB" w:rsidRDefault="00BB61EA" w:rsidP="00C20076">
            <w:pPr>
              <w:spacing w:line="240" w:lineRule="auto"/>
              <w:ind w:left="210" w:hangingChars="100" w:hanging="210"/>
              <w:rPr>
                <w:rFonts w:ascii="ＭＳ ゴシック" w:eastAsia="ＭＳ ゴシック" w:hAnsi="ＭＳ ゴシック" w:cs="ＭＳ ゴシック"/>
                <w:spacing w:val="0"/>
                <w:sz w:val="21"/>
                <w:szCs w:val="21"/>
              </w:rPr>
            </w:pPr>
          </w:p>
          <w:p w:rsidR="00BB61EA" w:rsidRPr="00935CDB" w:rsidRDefault="00BB61EA" w:rsidP="00C20076">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（会員の資格の喪失）</w:t>
            </w:r>
          </w:p>
          <w:p w:rsidR="00BB61EA" w:rsidRPr="00935CDB" w:rsidRDefault="00BB61EA" w:rsidP="00C20076">
            <w:pPr>
              <w:spacing w:line="240" w:lineRule="auto"/>
              <w:ind w:left="210"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第９条　会員が次の各号の一に該当するに至ったときは、その資格を喪失する。</w:t>
            </w:r>
          </w:p>
          <w:p w:rsidR="00BB61EA" w:rsidRPr="00935CDB" w:rsidRDefault="00BB61EA" w:rsidP="00C20076">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(1)　退会届の提出をしたとき。</w:t>
            </w:r>
          </w:p>
          <w:p w:rsidR="00BB61EA" w:rsidRPr="00935CDB" w:rsidRDefault="00BB61EA" w:rsidP="00BB61EA">
            <w:pPr>
              <w:spacing w:line="240" w:lineRule="auto"/>
              <w:ind w:leftChars="100" w:left="616" w:hangingChars="200" w:hanging="42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(2)　本人が死亡し、又は会員である団体が消滅したとき。</w:t>
            </w:r>
          </w:p>
          <w:p w:rsidR="00BB61EA" w:rsidRPr="00935CDB" w:rsidRDefault="00BB61EA" w:rsidP="00C20076">
            <w:pPr>
              <w:spacing w:line="240" w:lineRule="auto"/>
              <w:ind w:firstLineChars="100" w:firstLine="210"/>
              <w:jc w:val="left"/>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(3)　継続して１年以上会費を滞納したとき。</w:t>
            </w:r>
          </w:p>
          <w:p w:rsidR="00BB61EA" w:rsidRPr="00935CDB" w:rsidRDefault="00BB61EA" w:rsidP="00C20076">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(4)　除名されたとき。</w:t>
            </w:r>
          </w:p>
          <w:p w:rsidR="00BB61EA" w:rsidRPr="00935CDB" w:rsidRDefault="00BB61EA" w:rsidP="00C20076">
            <w:pPr>
              <w:spacing w:line="240" w:lineRule="auto"/>
              <w:rPr>
                <w:rFonts w:ascii="ＭＳ ゴシック" w:eastAsia="ＭＳ ゴシック" w:hAnsi="ＭＳ ゴシック" w:cs="ＭＳ ゴシック"/>
                <w:spacing w:val="0"/>
                <w:sz w:val="21"/>
                <w:szCs w:val="21"/>
              </w:rPr>
            </w:pPr>
          </w:p>
          <w:p w:rsidR="00BB61EA" w:rsidRPr="00935CDB" w:rsidRDefault="00BB61EA" w:rsidP="00C20076">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（退会）</w:t>
            </w:r>
          </w:p>
          <w:p w:rsidR="00BB61EA" w:rsidRPr="00935CDB" w:rsidRDefault="00BB61EA" w:rsidP="00C20076">
            <w:pPr>
              <w:spacing w:line="240" w:lineRule="auto"/>
              <w:ind w:left="210"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第10条　会員は、理事長が別に定める退会届を理事長に提出して、任意に退会することができる。</w:t>
            </w:r>
          </w:p>
          <w:p w:rsidR="00BB61EA" w:rsidRPr="00935CDB" w:rsidRDefault="00BB61EA" w:rsidP="00C20076">
            <w:pPr>
              <w:spacing w:line="240" w:lineRule="auto"/>
              <w:rPr>
                <w:rFonts w:ascii="ＭＳ ゴシック" w:eastAsia="ＭＳ ゴシック" w:hAnsi="ＭＳ ゴシック" w:cs="ＭＳ ゴシック"/>
                <w:spacing w:val="0"/>
                <w:sz w:val="21"/>
                <w:szCs w:val="21"/>
              </w:rPr>
            </w:pPr>
          </w:p>
          <w:p w:rsidR="00816062" w:rsidRDefault="00816062" w:rsidP="00C20076">
            <w:pPr>
              <w:spacing w:line="240" w:lineRule="auto"/>
              <w:ind w:firstLineChars="100" w:firstLine="210"/>
              <w:rPr>
                <w:rFonts w:ascii="ＭＳ ゴシック" w:eastAsia="ＭＳ ゴシック" w:hAnsi="ＭＳ ゴシック" w:cs="ＭＳ ゴシック"/>
                <w:spacing w:val="0"/>
                <w:sz w:val="21"/>
                <w:szCs w:val="21"/>
              </w:rPr>
            </w:pPr>
          </w:p>
          <w:p w:rsidR="00BB61EA" w:rsidRPr="00935CDB" w:rsidRDefault="00BB61EA" w:rsidP="00C20076">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（除名）</w:t>
            </w:r>
          </w:p>
          <w:p w:rsidR="00BB61EA" w:rsidRPr="00935CDB" w:rsidRDefault="00BB61EA" w:rsidP="00C20076">
            <w:pPr>
              <w:spacing w:line="240" w:lineRule="auto"/>
              <w:ind w:left="210"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第11条　会員が次の各号の一に該当するに至ったときは、総会の議決により、これを除名することができる。この場合、その会員に対し、議決の前に弁明の機会を与えなければならない。</w:t>
            </w:r>
          </w:p>
          <w:p w:rsidR="00BB61EA" w:rsidRPr="00935CDB" w:rsidRDefault="00BB61EA" w:rsidP="00C20076">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(1)　この定款に違反したとき。</w:t>
            </w:r>
          </w:p>
          <w:p w:rsidR="00BB61EA" w:rsidRPr="00935CDB" w:rsidRDefault="00BB61EA" w:rsidP="00BB61EA">
            <w:pPr>
              <w:spacing w:line="240" w:lineRule="auto"/>
              <w:ind w:leftChars="86" w:left="379"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(2)　この法人の名誉を傷つけ、又は目的に反する行為をしたとき。</w:t>
            </w:r>
          </w:p>
          <w:p w:rsidR="00BB61EA" w:rsidRPr="00935CDB" w:rsidRDefault="00BB61EA" w:rsidP="00C20076">
            <w:pPr>
              <w:spacing w:line="240" w:lineRule="auto"/>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第４章　役員及び職員</w:t>
            </w:r>
          </w:p>
          <w:p w:rsidR="00BB61EA" w:rsidRPr="00935CDB" w:rsidRDefault="00BB61EA" w:rsidP="00C20076">
            <w:pPr>
              <w:spacing w:line="240" w:lineRule="auto"/>
              <w:ind w:firstLineChars="100" w:firstLine="210"/>
              <w:rPr>
                <w:rFonts w:ascii="ＭＳ ゴシック" w:eastAsia="ＭＳ ゴシック" w:hAnsi="ＭＳ ゴシック" w:cs="ＭＳ ゴシック"/>
                <w:spacing w:val="0"/>
                <w:sz w:val="21"/>
                <w:szCs w:val="21"/>
              </w:rPr>
            </w:pPr>
          </w:p>
          <w:p w:rsidR="00BB61EA" w:rsidRPr="00935CDB" w:rsidRDefault="00BB61EA" w:rsidP="00C20076">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（種別及び定数）</w:t>
            </w:r>
          </w:p>
          <w:p w:rsidR="00BB61EA" w:rsidRPr="00935CDB" w:rsidRDefault="00BB61EA" w:rsidP="00C20076">
            <w:pPr>
              <w:spacing w:line="240" w:lineRule="auto"/>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第12条　この法人に次の役員を置く。</w:t>
            </w:r>
          </w:p>
          <w:p w:rsidR="00BB61EA" w:rsidRPr="00935CDB" w:rsidRDefault="00BB61EA" w:rsidP="00C20076">
            <w:pPr>
              <w:spacing w:line="240" w:lineRule="auto"/>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 xml:space="preserve">　(1)　理事　○○人</w:t>
            </w:r>
          </w:p>
          <w:p w:rsidR="00BB61EA" w:rsidRPr="00935CDB" w:rsidRDefault="00BB61EA" w:rsidP="00C20076">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(2)　監事　○○人</w:t>
            </w:r>
          </w:p>
          <w:p w:rsidR="00BB61EA" w:rsidRPr="00935CDB" w:rsidRDefault="00BB61EA" w:rsidP="00C20076">
            <w:pPr>
              <w:spacing w:line="240" w:lineRule="auto"/>
              <w:rPr>
                <w:rFonts w:ascii="ＭＳ ゴシック" w:eastAsia="ＭＳ ゴシック" w:hAnsi="ＭＳ ゴシック" w:cs="ＭＳ ゴシック"/>
                <w:spacing w:val="0"/>
                <w:sz w:val="21"/>
                <w:szCs w:val="21"/>
              </w:rPr>
            </w:pPr>
          </w:p>
          <w:p w:rsidR="00BB61EA" w:rsidRPr="00935CDB" w:rsidRDefault="00BB61EA" w:rsidP="00C20076">
            <w:pPr>
              <w:spacing w:line="240" w:lineRule="auto"/>
              <w:rPr>
                <w:rFonts w:ascii="ＭＳ ゴシック" w:eastAsia="ＭＳ ゴシック" w:hAnsi="ＭＳ ゴシック" w:cs="ＭＳ ゴシック"/>
                <w:spacing w:val="0"/>
                <w:sz w:val="21"/>
                <w:szCs w:val="21"/>
              </w:rPr>
            </w:pPr>
          </w:p>
          <w:p w:rsidR="00BB61EA" w:rsidRPr="00935CDB" w:rsidRDefault="00BB61EA" w:rsidP="00C20076">
            <w:pPr>
              <w:spacing w:line="240" w:lineRule="auto"/>
              <w:rPr>
                <w:rFonts w:ascii="ＭＳ ゴシック" w:eastAsia="ＭＳ ゴシック" w:hAnsi="ＭＳ ゴシック" w:cs="ＭＳ ゴシック"/>
                <w:spacing w:val="0"/>
                <w:sz w:val="21"/>
                <w:szCs w:val="21"/>
              </w:rPr>
            </w:pPr>
          </w:p>
          <w:p w:rsidR="00BB61EA" w:rsidRPr="00935CDB" w:rsidRDefault="00BB61EA" w:rsidP="00C20076">
            <w:pPr>
              <w:spacing w:line="240" w:lineRule="auto"/>
              <w:rPr>
                <w:rFonts w:ascii="ＭＳ ゴシック" w:eastAsia="ＭＳ ゴシック" w:hAnsi="ＭＳ ゴシック" w:cs="ＭＳ ゴシック"/>
                <w:spacing w:val="0"/>
                <w:sz w:val="21"/>
                <w:szCs w:val="21"/>
              </w:rPr>
            </w:pPr>
          </w:p>
          <w:p w:rsidR="00BB61EA" w:rsidRPr="00935CDB" w:rsidRDefault="00BB61EA" w:rsidP="00C20076">
            <w:pPr>
              <w:spacing w:line="240" w:lineRule="auto"/>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２　理事のうち、１人を理事長、○人を副理事長と</w:t>
            </w:r>
          </w:p>
          <w:p w:rsidR="00BB61EA" w:rsidRPr="00935CDB" w:rsidRDefault="00BB61EA" w:rsidP="00C20076">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する。</w:t>
            </w:r>
          </w:p>
          <w:p w:rsidR="00BB61EA" w:rsidRPr="00935CDB" w:rsidRDefault="00BB61EA" w:rsidP="00C20076">
            <w:pPr>
              <w:spacing w:line="240" w:lineRule="auto"/>
              <w:rPr>
                <w:rFonts w:ascii="ＭＳ ゴシック" w:eastAsia="ＭＳ ゴシック" w:hAnsi="ＭＳ ゴシック" w:cs="ＭＳ ゴシック"/>
                <w:spacing w:val="0"/>
                <w:sz w:val="21"/>
                <w:szCs w:val="21"/>
              </w:rPr>
            </w:pPr>
          </w:p>
          <w:p w:rsidR="00BB61EA" w:rsidRPr="00935CDB" w:rsidRDefault="00BB61EA" w:rsidP="00C20076">
            <w:pPr>
              <w:spacing w:line="240" w:lineRule="auto"/>
              <w:rPr>
                <w:rFonts w:ascii="ＭＳ ゴシック" w:eastAsia="ＭＳ ゴシック" w:hAnsi="ＭＳ ゴシック" w:cs="ＭＳ ゴシック"/>
                <w:spacing w:val="0"/>
                <w:sz w:val="21"/>
                <w:szCs w:val="21"/>
              </w:rPr>
            </w:pPr>
          </w:p>
          <w:p w:rsidR="00BB61EA" w:rsidRPr="00935CDB" w:rsidRDefault="00BB61EA" w:rsidP="00C20076">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（選任等）</w:t>
            </w:r>
          </w:p>
          <w:p w:rsidR="00BB61EA" w:rsidRPr="00935CDB" w:rsidRDefault="00BB61EA" w:rsidP="00C20076">
            <w:pPr>
              <w:spacing w:line="240" w:lineRule="auto"/>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第13条　理事及び監事は、総会において選任する。</w:t>
            </w:r>
          </w:p>
          <w:p w:rsidR="00BB61EA" w:rsidRPr="00935CDB" w:rsidRDefault="00BB61EA" w:rsidP="00C20076">
            <w:pPr>
              <w:spacing w:line="240" w:lineRule="auto"/>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２　理事長及び副理事長は、理事の互選とする。</w:t>
            </w:r>
          </w:p>
          <w:p w:rsidR="00BB61EA" w:rsidRPr="00935CDB" w:rsidRDefault="00BB61EA" w:rsidP="00C20076">
            <w:pPr>
              <w:spacing w:line="240" w:lineRule="auto"/>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３　役員のうちには、それぞれの役員について、その配偶</w:t>
            </w:r>
          </w:p>
          <w:p w:rsidR="00BB61EA" w:rsidRPr="00935CDB" w:rsidRDefault="00BB61EA" w:rsidP="00BB61EA">
            <w:pPr>
              <w:spacing w:line="240" w:lineRule="auto"/>
              <w:ind w:leftChars="86" w:left="169"/>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者若しくは３親等以内の親族が１人を超えて含まれ、又は当該役員並びにその配偶者及び３親等以内の親族が役員の総数の３分の１を超えて含まれることになってはならない。</w:t>
            </w:r>
          </w:p>
          <w:p w:rsidR="00BB61EA" w:rsidRPr="00935CDB" w:rsidRDefault="00BB61EA" w:rsidP="00C20076">
            <w:pPr>
              <w:spacing w:line="240" w:lineRule="auto"/>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４  監事は、理事又はこの法人の職員を兼ねることができ</w:t>
            </w:r>
          </w:p>
          <w:p w:rsidR="00BB61EA" w:rsidRPr="00935CDB" w:rsidRDefault="00BB61EA" w:rsidP="00C20076">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ない。</w:t>
            </w:r>
          </w:p>
          <w:p w:rsidR="00BB61EA" w:rsidRDefault="00BB61EA" w:rsidP="00C20076">
            <w:pPr>
              <w:spacing w:line="240" w:lineRule="auto"/>
              <w:ind w:firstLineChars="100" w:firstLine="210"/>
              <w:rPr>
                <w:rFonts w:ascii="ＭＳ ゴシック" w:eastAsia="ＭＳ ゴシック" w:hAnsi="ＭＳ ゴシック" w:cs="ＭＳ ゴシック"/>
                <w:spacing w:val="0"/>
                <w:sz w:val="21"/>
                <w:szCs w:val="21"/>
              </w:rPr>
            </w:pPr>
          </w:p>
          <w:p w:rsidR="00816062" w:rsidRDefault="00816062" w:rsidP="00C20076">
            <w:pPr>
              <w:spacing w:line="240" w:lineRule="auto"/>
              <w:ind w:firstLineChars="100" w:firstLine="210"/>
              <w:rPr>
                <w:rFonts w:ascii="ＭＳ ゴシック" w:eastAsia="ＭＳ ゴシック" w:hAnsi="ＭＳ ゴシック" w:cs="ＭＳ ゴシック"/>
                <w:spacing w:val="0"/>
                <w:sz w:val="21"/>
                <w:szCs w:val="21"/>
              </w:rPr>
            </w:pPr>
          </w:p>
          <w:p w:rsidR="00816062" w:rsidRPr="00935CDB" w:rsidRDefault="00816062" w:rsidP="00C20076">
            <w:pPr>
              <w:spacing w:line="240" w:lineRule="auto"/>
              <w:ind w:firstLineChars="100" w:firstLine="210"/>
              <w:rPr>
                <w:rFonts w:ascii="ＭＳ ゴシック" w:eastAsia="ＭＳ ゴシック" w:hAnsi="ＭＳ ゴシック" w:cs="ＭＳ ゴシック"/>
                <w:spacing w:val="0"/>
                <w:sz w:val="21"/>
                <w:szCs w:val="21"/>
              </w:rPr>
            </w:pPr>
          </w:p>
          <w:p w:rsidR="00BB61EA" w:rsidRPr="00935CDB" w:rsidRDefault="00BB61EA" w:rsidP="00C20076">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lastRenderedPageBreak/>
              <w:t>（職務）</w:t>
            </w:r>
          </w:p>
          <w:p w:rsidR="00BB61EA" w:rsidRPr="00935CDB" w:rsidRDefault="00BB61EA" w:rsidP="00C20076">
            <w:pPr>
              <w:spacing w:line="240" w:lineRule="auto"/>
              <w:ind w:left="210"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第14条  理事長は、この法人を代表し、その業務を総理する。</w:t>
            </w:r>
          </w:p>
          <w:p w:rsidR="00BB61EA" w:rsidRPr="00935CDB" w:rsidRDefault="00BB61EA" w:rsidP="00C20076">
            <w:pPr>
              <w:spacing w:line="240" w:lineRule="auto"/>
              <w:ind w:left="210"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２　理事長以外の理事は、法人の業務について、この法人を代表しない。</w:t>
            </w:r>
          </w:p>
          <w:p w:rsidR="00BB61EA" w:rsidRPr="00935CDB" w:rsidRDefault="00BB61EA" w:rsidP="00C20076">
            <w:pPr>
              <w:spacing w:line="240" w:lineRule="auto"/>
              <w:rPr>
                <w:rFonts w:ascii="ＭＳ ゴシック" w:eastAsia="ＭＳ ゴシック" w:hAnsi="ＭＳ ゴシック" w:cs="ＭＳ ゴシック"/>
                <w:spacing w:val="0"/>
                <w:sz w:val="21"/>
                <w:szCs w:val="21"/>
              </w:rPr>
            </w:pPr>
          </w:p>
          <w:p w:rsidR="00BB61EA" w:rsidRPr="00935CDB" w:rsidRDefault="00BB61EA" w:rsidP="00C20076">
            <w:pPr>
              <w:spacing w:line="240" w:lineRule="auto"/>
              <w:ind w:left="210" w:hangingChars="100" w:hanging="210"/>
              <w:rPr>
                <w:rFonts w:ascii="ＭＳ ゴシック" w:eastAsia="ＭＳ ゴシック" w:hAnsi="ＭＳ ゴシック" w:cs="ＭＳ ゴシック"/>
                <w:spacing w:val="0"/>
                <w:sz w:val="21"/>
                <w:szCs w:val="21"/>
              </w:rPr>
            </w:pPr>
          </w:p>
          <w:p w:rsidR="00BB61EA" w:rsidRPr="00935CDB" w:rsidRDefault="00BB61EA" w:rsidP="00C20076">
            <w:pPr>
              <w:spacing w:line="240" w:lineRule="auto"/>
              <w:ind w:left="210" w:hangingChars="100" w:hanging="210"/>
              <w:rPr>
                <w:rFonts w:ascii="ＭＳ ゴシック" w:eastAsia="ＭＳ ゴシック" w:hAnsi="ＭＳ ゴシック" w:cs="ＭＳ ゴシック"/>
                <w:spacing w:val="0"/>
                <w:sz w:val="21"/>
                <w:szCs w:val="21"/>
              </w:rPr>
            </w:pPr>
          </w:p>
          <w:p w:rsidR="00BB61EA" w:rsidRPr="00935CDB" w:rsidRDefault="00BB61EA" w:rsidP="00C20076">
            <w:pPr>
              <w:spacing w:line="240" w:lineRule="auto"/>
              <w:ind w:left="210" w:hangingChars="100" w:hanging="210"/>
              <w:rPr>
                <w:rFonts w:ascii="ＭＳ ゴシック" w:eastAsia="ＭＳ ゴシック" w:hAnsi="ＭＳ ゴシック" w:cs="ＭＳ ゴシック"/>
                <w:spacing w:val="0"/>
                <w:sz w:val="21"/>
                <w:szCs w:val="21"/>
              </w:rPr>
            </w:pPr>
          </w:p>
          <w:p w:rsidR="00BB61EA" w:rsidRPr="00935CDB" w:rsidRDefault="00BB61EA" w:rsidP="00C20076">
            <w:pPr>
              <w:spacing w:line="240" w:lineRule="auto"/>
              <w:ind w:left="210"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３  副理事長は、理事長を補佐し、理事長に事故あるとき又は理事長が欠けたときは、理事長があらかじめ指名した順序によって、その職務を代行する。</w:t>
            </w:r>
          </w:p>
          <w:p w:rsidR="00BB61EA" w:rsidRPr="00935CDB" w:rsidRDefault="00BB61EA" w:rsidP="00C20076">
            <w:pPr>
              <w:spacing w:line="240" w:lineRule="auto"/>
              <w:ind w:left="210"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４  理事は、理事会を構成し、この定款の定め及び理事会の議決に基づき、この法人の業務を執行する。</w:t>
            </w:r>
          </w:p>
          <w:p w:rsidR="00BB61EA" w:rsidRPr="00935CDB" w:rsidRDefault="00BB61EA" w:rsidP="00C20076">
            <w:pPr>
              <w:spacing w:line="240" w:lineRule="auto"/>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５  監事は、次に掲げる職務を行う。</w:t>
            </w:r>
          </w:p>
          <w:p w:rsidR="00BB61EA" w:rsidRPr="00935CDB" w:rsidRDefault="00BB61EA" w:rsidP="00C20076">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(1)  理事の業務執行の状況を監査すること。</w:t>
            </w:r>
          </w:p>
          <w:p w:rsidR="00BB61EA" w:rsidRPr="00935CDB" w:rsidRDefault="00BB61EA" w:rsidP="00C20076">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(2)　この法人の財産の状況を監査すること。</w:t>
            </w:r>
          </w:p>
          <w:p w:rsidR="00BB61EA" w:rsidRPr="00935CDB" w:rsidRDefault="00BB61EA" w:rsidP="00BB61EA">
            <w:pPr>
              <w:spacing w:line="240" w:lineRule="auto"/>
              <w:ind w:leftChars="86" w:left="379"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(3)　前２号の規定による監査の結果、この法人の業務又は財産に関し不正の行為又は法令若しくは定款に違反する重大な事実があることを発見した場合には、これを総会又は所轄庁に報告すること。</w:t>
            </w:r>
          </w:p>
          <w:p w:rsidR="00BB61EA" w:rsidRPr="00935CDB" w:rsidRDefault="00BB61EA" w:rsidP="00BB61EA">
            <w:pPr>
              <w:spacing w:line="240" w:lineRule="auto"/>
              <w:ind w:leftChars="86" w:left="379"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(4)  前号の報告をするため必要がある場合には、総会を招集すること。</w:t>
            </w:r>
          </w:p>
          <w:p w:rsidR="00BB61EA" w:rsidRPr="00935CDB" w:rsidRDefault="00BB61EA" w:rsidP="00BB61EA">
            <w:pPr>
              <w:spacing w:line="240" w:lineRule="auto"/>
              <w:ind w:leftChars="86" w:left="379"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(5)　理事の業務執行の状況又はこの法人の財産の状況について、理事に意見を述べ、若しくは理事会の招集を請求すること。</w:t>
            </w:r>
          </w:p>
          <w:p w:rsidR="00BB61EA" w:rsidRPr="00935CDB" w:rsidRDefault="00BB61EA" w:rsidP="00C20076">
            <w:pPr>
              <w:spacing w:line="240" w:lineRule="auto"/>
              <w:ind w:firstLineChars="100" w:firstLine="210"/>
              <w:rPr>
                <w:rFonts w:ascii="ＭＳ ゴシック" w:eastAsia="ＭＳ ゴシック" w:hAnsi="ＭＳ ゴシック" w:cs="ＭＳ ゴシック"/>
                <w:spacing w:val="0"/>
                <w:sz w:val="21"/>
                <w:szCs w:val="21"/>
              </w:rPr>
            </w:pPr>
          </w:p>
          <w:p w:rsidR="00BB61EA" w:rsidRPr="00935CDB" w:rsidRDefault="00BB61EA" w:rsidP="00C20076">
            <w:pPr>
              <w:spacing w:line="240" w:lineRule="auto"/>
              <w:ind w:firstLineChars="100" w:firstLine="210"/>
              <w:rPr>
                <w:rFonts w:ascii="ＭＳ ゴシック" w:eastAsia="ＭＳ ゴシック" w:hAnsi="ＭＳ ゴシック" w:cs="ＭＳ ゴシック"/>
                <w:spacing w:val="0"/>
                <w:sz w:val="21"/>
                <w:szCs w:val="21"/>
              </w:rPr>
            </w:pPr>
          </w:p>
          <w:p w:rsidR="00BB61EA" w:rsidRPr="00935CDB" w:rsidRDefault="00BB61EA" w:rsidP="00C20076">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（任期等）</w:t>
            </w:r>
          </w:p>
          <w:p w:rsidR="00BB61EA" w:rsidRPr="00935CDB" w:rsidRDefault="00BB61EA" w:rsidP="00C20076">
            <w:pPr>
              <w:spacing w:line="240" w:lineRule="auto"/>
              <w:ind w:left="210"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第15条　役員の任期は、２年とする。ただし、再任を妨げない。</w:t>
            </w:r>
          </w:p>
          <w:p w:rsidR="00BB61EA" w:rsidRPr="00935CDB" w:rsidRDefault="00BB61EA" w:rsidP="00C20076">
            <w:pPr>
              <w:spacing w:line="240" w:lineRule="auto"/>
              <w:rPr>
                <w:rFonts w:ascii="ＭＳ ゴシック" w:eastAsia="ＭＳ ゴシック" w:hAnsi="ＭＳ ゴシック" w:cs="ＭＳ ゴシック"/>
                <w:spacing w:val="0"/>
                <w:sz w:val="21"/>
                <w:szCs w:val="21"/>
              </w:rPr>
            </w:pPr>
          </w:p>
          <w:p w:rsidR="00BB61EA" w:rsidRPr="00935CDB" w:rsidRDefault="00BB61EA" w:rsidP="00C20076">
            <w:pPr>
              <w:spacing w:line="240" w:lineRule="auto"/>
              <w:ind w:left="210"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２　前項の規定にかかわらず、後任の役員が選任されていない場合には、任期の末日後最初の総会が終結するまでその任期を伸長する。</w:t>
            </w:r>
          </w:p>
          <w:p w:rsidR="00BB61EA" w:rsidRPr="00935CDB" w:rsidRDefault="00BB61EA" w:rsidP="00C20076">
            <w:pPr>
              <w:spacing w:line="240" w:lineRule="auto"/>
              <w:rPr>
                <w:rFonts w:ascii="ＭＳ ゴシック" w:eastAsia="ＭＳ ゴシック" w:hAnsi="ＭＳ ゴシック" w:cs="ＭＳ ゴシック"/>
                <w:spacing w:val="0"/>
                <w:sz w:val="21"/>
                <w:szCs w:val="21"/>
              </w:rPr>
            </w:pPr>
          </w:p>
          <w:p w:rsidR="00BB61EA" w:rsidRPr="00935CDB" w:rsidRDefault="00BB61EA" w:rsidP="00C20076">
            <w:pPr>
              <w:spacing w:line="240" w:lineRule="auto"/>
              <w:rPr>
                <w:rFonts w:ascii="ＭＳ ゴシック" w:eastAsia="ＭＳ ゴシック" w:hAnsi="ＭＳ ゴシック" w:cs="ＭＳ ゴシック"/>
                <w:spacing w:val="0"/>
                <w:sz w:val="21"/>
                <w:szCs w:val="21"/>
              </w:rPr>
            </w:pPr>
          </w:p>
          <w:p w:rsidR="00BB61EA" w:rsidRPr="00935CDB" w:rsidRDefault="00BB61EA" w:rsidP="00C20076">
            <w:pPr>
              <w:spacing w:line="240" w:lineRule="auto"/>
              <w:ind w:left="210"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３  補欠のため、又は増員によって就任した役員の任期は、それぞれの前任者又は現任者の任期の残存期間とする。</w:t>
            </w:r>
          </w:p>
          <w:p w:rsidR="00BB61EA" w:rsidRPr="00935CDB" w:rsidRDefault="00BB61EA" w:rsidP="00C20076">
            <w:pPr>
              <w:spacing w:line="240" w:lineRule="auto"/>
              <w:ind w:left="210"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４　役員は、辞任又は任期満了後においても、後任者が就任するまでは、その職務を行わなければならない。</w:t>
            </w:r>
          </w:p>
          <w:p w:rsidR="00BB61EA" w:rsidRPr="00935CDB" w:rsidRDefault="00BB61EA" w:rsidP="00C20076">
            <w:pPr>
              <w:spacing w:line="240" w:lineRule="auto"/>
              <w:rPr>
                <w:rFonts w:ascii="ＭＳ ゴシック" w:eastAsia="ＭＳ ゴシック" w:hAnsi="ＭＳ ゴシック" w:cs="ＭＳ ゴシック"/>
                <w:spacing w:val="0"/>
                <w:sz w:val="21"/>
                <w:szCs w:val="21"/>
              </w:rPr>
            </w:pPr>
          </w:p>
          <w:p w:rsidR="00BB61EA" w:rsidRPr="00935CDB" w:rsidRDefault="00BB61EA" w:rsidP="00C20076">
            <w:pPr>
              <w:spacing w:line="240" w:lineRule="auto"/>
              <w:rPr>
                <w:rFonts w:ascii="ＭＳ ゴシック" w:eastAsia="ＭＳ ゴシック" w:hAnsi="ＭＳ ゴシック" w:cs="ＭＳ ゴシック"/>
                <w:spacing w:val="0"/>
                <w:sz w:val="21"/>
                <w:szCs w:val="21"/>
              </w:rPr>
            </w:pPr>
          </w:p>
          <w:p w:rsidR="00BB61EA" w:rsidRPr="00935CDB" w:rsidRDefault="00BB61EA" w:rsidP="00C20076">
            <w:pPr>
              <w:spacing w:line="240" w:lineRule="auto"/>
              <w:rPr>
                <w:rFonts w:ascii="ＭＳ ゴシック" w:eastAsia="ＭＳ ゴシック" w:hAnsi="ＭＳ ゴシック" w:cs="ＭＳ ゴシック"/>
                <w:spacing w:val="0"/>
                <w:sz w:val="21"/>
                <w:szCs w:val="21"/>
              </w:rPr>
            </w:pPr>
          </w:p>
          <w:p w:rsidR="00BB61EA" w:rsidRPr="00935CDB" w:rsidRDefault="00BB61EA" w:rsidP="00C20076">
            <w:pPr>
              <w:spacing w:line="240" w:lineRule="auto"/>
              <w:rPr>
                <w:rFonts w:ascii="ＭＳ ゴシック" w:eastAsia="ＭＳ ゴシック" w:hAnsi="ＭＳ ゴシック" w:cs="ＭＳ ゴシック"/>
                <w:spacing w:val="0"/>
                <w:sz w:val="21"/>
                <w:szCs w:val="21"/>
              </w:rPr>
            </w:pPr>
          </w:p>
          <w:p w:rsidR="00BB61EA" w:rsidRPr="00935CDB" w:rsidRDefault="00BB61EA" w:rsidP="00C20076">
            <w:pPr>
              <w:spacing w:line="240" w:lineRule="auto"/>
              <w:rPr>
                <w:rFonts w:ascii="ＭＳ ゴシック" w:eastAsia="ＭＳ ゴシック" w:hAnsi="ＭＳ ゴシック" w:cs="ＭＳ ゴシック"/>
                <w:spacing w:val="0"/>
                <w:sz w:val="21"/>
                <w:szCs w:val="21"/>
              </w:rPr>
            </w:pPr>
          </w:p>
          <w:p w:rsidR="00BB61EA" w:rsidRDefault="00BB61EA" w:rsidP="00C20076">
            <w:pPr>
              <w:spacing w:line="240" w:lineRule="auto"/>
              <w:rPr>
                <w:rFonts w:ascii="ＭＳ ゴシック" w:eastAsia="ＭＳ ゴシック" w:hAnsi="ＭＳ ゴシック" w:cs="ＭＳ ゴシック"/>
                <w:spacing w:val="0"/>
                <w:sz w:val="21"/>
                <w:szCs w:val="21"/>
              </w:rPr>
            </w:pPr>
          </w:p>
          <w:p w:rsidR="00816062" w:rsidRDefault="00816062" w:rsidP="00C20076">
            <w:pPr>
              <w:spacing w:line="240" w:lineRule="auto"/>
              <w:rPr>
                <w:rFonts w:ascii="ＭＳ ゴシック" w:eastAsia="ＭＳ ゴシック" w:hAnsi="ＭＳ ゴシック" w:cs="ＭＳ ゴシック"/>
                <w:spacing w:val="0"/>
                <w:sz w:val="21"/>
                <w:szCs w:val="21"/>
              </w:rPr>
            </w:pPr>
          </w:p>
          <w:p w:rsidR="00816062" w:rsidRDefault="00816062" w:rsidP="00C20076">
            <w:pPr>
              <w:spacing w:line="240" w:lineRule="auto"/>
              <w:rPr>
                <w:rFonts w:ascii="ＭＳ ゴシック" w:eastAsia="ＭＳ ゴシック" w:hAnsi="ＭＳ ゴシック" w:cs="ＭＳ ゴシック"/>
                <w:spacing w:val="0"/>
                <w:sz w:val="21"/>
                <w:szCs w:val="21"/>
              </w:rPr>
            </w:pPr>
          </w:p>
          <w:p w:rsidR="00816062" w:rsidRPr="00935CDB" w:rsidRDefault="00816062" w:rsidP="00C20076">
            <w:pPr>
              <w:spacing w:line="240" w:lineRule="auto"/>
              <w:rPr>
                <w:rFonts w:ascii="ＭＳ ゴシック" w:eastAsia="ＭＳ ゴシック" w:hAnsi="ＭＳ ゴシック" w:cs="ＭＳ ゴシック"/>
                <w:spacing w:val="0"/>
                <w:sz w:val="21"/>
                <w:szCs w:val="21"/>
              </w:rPr>
            </w:pPr>
          </w:p>
          <w:p w:rsidR="00BB61EA" w:rsidRPr="00935CDB" w:rsidRDefault="00BB61EA" w:rsidP="00C20076">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（欠員補充）</w:t>
            </w:r>
          </w:p>
          <w:p w:rsidR="00BB61EA" w:rsidRPr="00935CDB" w:rsidRDefault="00BB61EA" w:rsidP="00C20076">
            <w:pPr>
              <w:spacing w:line="240" w:lineRule="auto"/>
              <w:ind w:left="210"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第16条　理事又は監事のうち、その定数の３分の１を超える者が欠けたときは、遅滞なくこれを補充しなければならない。</w:t>
            </w:r>
          </w:p>
          <w:p w:rsidR="00BB61EA" w:rsidRPr="00935CDB" w:rsidRDefault="00BB61EA" w:rsidP="00C20076">
            <w:pPr>
              <w:spacing w:line="240" w:lineRule="auto"/>
              <w:ind w:firstLineChars="100" w:firstLine="210"/>
              <w:rPr>
                <w:rFonts w:ascii="ＭＳ ゴシック" w:eastAsia="ＭＳ ゴシック" w:hAnsi="ＭＳ ゴシック" w:cs="ＭＳ ゴシック"/>
                <w:spacing w:val="0"/>
                <w:sz w:val="21"/>
                <w:szCs w:val="21"/>
              </w:rPr>
            </w:pPr>
          </w:p>
          <w:p w:rsidR="00BB61EA" w:rsidRPr="00935CDB" w:rsidRDefault="00BB61EA" w:rsidP="00C20076">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（解任）</w:t>
            </w:r>
          </w:p>
          <w:p w:rsidR="00BB61EA" w:rsidRPr="00935CDB" w:rsidRDefault="00BB61EA" w:rsidP="00C20076">
            <w:pPr>
              <w:spacing w:line="240" w:lineRule="auto"/>
              <w:ind w:left="210"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第17条  役員が次の各号の一に該当するに至ったときは、総会の議決により、これを解任することができる。この場合、その役員に対し、議決する前に弁明の機会を与えなければならない。</w:t>
            </w:r>
          </w:p>
          <w:p w:rsidR="00BB61EA" w:rsidRPr="00935CDB" w:rsidRDefault="00BB61EA" w:rsidP="00BB61EA">
            <w:pPr>
              <w:spacing w:line="240" w:lineRule="auto"/>
              <w:ind w:leftChars="86" w:left="379"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(1)　職務の遂行に堪えない状況にあると認められるとき。</w:t>
            </w:r>
          </w:p>
          <w:p w:rsidR="00BB61EA" w:rsidRPr="00935CDB" w:rsidRDefault="00BB61EA" w:rsidP="00BB61EA">
            <w:pPr>
              <w:spacing w:line="240" w:lineRule="auto"/>
              <w:ind w:leftChars="86" w:left="379"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(2)　職務上の義務違反その他役員としてふさわしくない行為があったとき。</w:t>
            </w:r>
          </w:p>
          <w:p w:rsidR="00BB61EA" w:rsidRPr="00935CDB" w:rsidRDefault="00BB61EA" w:rsidP="00C20076">
            <w:pPr>
              <w:spacing w:line="240" w:lineRule="auto"/>
              <w:ind w:firstLineChars="100" w:firstLine="210"/>
              <w:rPr>
                <w:rFonts w:ascii="ＭＳ ゴシック" w:eastAsia="ＭＳ ゴシック" w:hAnsi="ＭＳ ゴシック" w:cs="ＭＳ ゴシック"/>
                <w:spacing w:val="0"/>
                <w:sz w:val="21"/>
                <w:szCs w:val="21"/>
              </w:rPr>
            </w:pPr>
          </w:p>
          <w:p w:rsidR="00BB61EA" w:rsidRPr="00935CDB" w:rsidRDefault="00BB61EA" w:rsidP="00C20076">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（報酬等）</w:t>
            </w:r>
          </w:p>
          <w:p w:rsidR="00BB61EA" w:rsidRPr="00935CDB" w:rsidRDefault="00BB61EA" w:rsidP="00C20076">
            <w:pPr>
              <w:spacing w:line="240" w:lineRule="auto"/>
              <w:ind w:left="210"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第18条  役員は、その総数の３分の１以下の範囲内で報酬を受けることができる。</w:t>
            </w:r>
          </w:p>
          <w:p w:rsidR="00BB61EA" w:rsidRPr="00935CDB" w:rsidRDefault="00BB61EA" w:rsidP="00C20076">
            <w:pPr>
              <w:spacing w:line="240" w:lineRule="auto"/>
              <w:ind w:left="210"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２　役員には、その職務を執行するために要した費用を弁償することができる。</w:t>
            </w:r>
          </w:p>
          <w:p w:rsidR="00BB61EA" w:rsidRPr="00935CDB" w:rsidRDefault="00BB61EA" w:rsidP="00C20076">
            <w:pPr>
              <w:spacing w:line="240" w:lineRule="auto"/>
              <w:ind w:left="210"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３  前２項に関し必要な事項は、総会の議決を経て、理事長が別に定める。</w:t>
            </w:r>
          </w:p>
          <w:p w:rsidR="00BB61EA" w:rsidRPr="00935CDB" w:rsidRDefault="00BB61EA" w:rsidP="00C20076">
            <w:pPr>
              <w:spacing w:line="240" w:lineRule="auto"/>
              <w:ind w:left="210" w:hangingChars="100" w:hanging="210"/>
              <w:rPr>
                <w:rFonts w:ascii="ＭＳ ゴシック" w:eastAsia="ＭＳ ゴシック" w:hAnsi="ＭＳ ゴシック" w:cs="ＭＳ ゴシック"/>
                <w:spacing w:val="0"/>
                <w:sz w:val="21"/>
                <w:szCs w:val="21"/>
              </w:rPr>
            </w:pPr>
          </w:p>
          <w:p w:rsidR="00BB61EA" w:rsidRPr="00935CDB" w:rsidRDefault="00BB61EA" w:rsidP="00C20076">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（職員）</w:t>
            </w:r>
          </w:p>
          <w:p w:rsidR="00BB61EA" w:rsidRPr="00935CDB" w:rsidRDefault="00BB61EA" w:rsidP="00C20076">
            <w:pPr>
              <w:spacing w:line="240" w:lineRule="auto"/>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第19条　この法人に、事務局長その他の職員を置く。</w:t>
            </w:r>
          </w:p>
          <w:p w:rsidR="00BB61EA" w:rsidRPr="00935CDB" w:rsidRDefault="00BB61EA" w:rsidP="00C20076">
            <w:pPr>
              <w:spacing w:line="240" w:lineRule="auto"/>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２　職員は、理事長が任免する。</w:t>
            </w:r>
          </w:p>
          <w:p w:rsidR="00BB61EA" w:rsidRPr="00935CDB" w:rsidRDefault="00BB61EA" w:rsidP="00C20076">
            <w:pPr>
              <w:spacing w:line="240" w:lineRule="auto"/>
              <w:rPr>
                <w:rFonts w:ascii="ＭＳ ゴシック" w:eastAsia="ＭＳ ゴシック" w:hAnsi="ＭＳ ゴシック" w:cs="ＭＳ ゴシック"/>
                <w:spacing w:val="0"/>
                <w:sz w:val="21"/>
                <w:szCs w:val="21"/>
              </w:rPr>
            </w:pPr>
          </w:p>
          <w:p w:rsidR="00BB61EA" w:rsidRPr="00935CDB" w:rsidRDefault="00BB61EA" w:rsidP="00C20076">
            <w:pPr>
              <w:spacing w:line="240" w:lineRule="auto"/>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第５章　総会</w:t>
            </w:r>
          </w:p>
          <w:p w:rsidR="00BB61EA" w:rsidRPr="00935CDB" w:rsidRDefault="00BB61EA" w:rsidP="00C20076">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（種別）</w:t>
            </w:r>
          </w:p>
          <w:p w:rsidR="00BB61EA" w:rsidRPr="00935CDB" w:rsidRDefault="00BB61EA" w:rsidP="00C20076">
            <w:pPr>
              <w:spacing w:line="240" w:lineRule="auto"/>
              <w:ind w:left="210"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第20条　この法人の総会は、通常総会及び臨時総会の２種とする。</w:t>
            </w:r>
          </w:p>
          <w:p w:rsidR="00BB61EA" w:rsidRPr="00935CDB" w:rsidRDefault="00BB61EA" w:rsidP="00C20076">
            <w:pPr>
              <w:spacing w:line="240" w:lineRule="auto"/>
              <w:ind w:firstLineChars="100" w:firstLine="210"/>
              <w:rPr>
                <w:rFonts w:ascii="ＭＳ ゴシック" w:eastAsia="ＭＳ ゴシック" w:hAnsi="ＭＳ ゴシック" w:cs="ＭＳ ゴシック"/>
                <w:spacing w:val="0"/>
                <w:sz w:val="21"/>
                <w:szCs w:val="21"/>
              </w:rPr>
            </w:pPr>
          </w:p>
          <w:p w:rsidR="00BB61EA" w:rsidRPr="00935CDB" w:rsidRDefault="00BB61EA" w:rsidP="00C20076">
            <w:pPr>
              <w:spacing w:line="240" w:lineRule="auto"/>
              <w:ind w:firstLineChars="100" w:firstLine="210"/>
              <w:rPr>
                <w:rFonts w:ascii="ＭＳ ゴシック" w:eastAsia="ＭＳ ゴシック" w:hAnsi="ＭＳ ゴシック" w:cs="ＭＳ ゴシック"/>
                <w:spacing w:val="0"/>
                <w:sz w:val="21"/>
                <w:szCs w:val="21"/>
              </w:rPr>
            </w:pPr>
          </w:p>
          <w:p w:rsidR="00BB61EA" w:rsidRPr="00935CDB" w:rsidRDefault="00BB61EA" w:rsidP="00C20076">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（構成）</w:t>
            </w:r>
          </w:p>
          <w:p w:rsidR="00BB61EA" w:rsidRPr="00935CDB" w:rsidRDefault="00BB61EA" w:rsidP="00C20076">
            <w:pPr>
              <w:spacing w:line="240" w:lineRule="auto"/>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第21条  総会は、正会員をもって構成する。</w:t>
            </w:r>
          </w:p>
          <w:p w:rsidR="00BB61EA" w:rsidRPr="00935CDB" w:rsidRDefault="00BB61EA" w:rsidP="00C20076">
            <w:pPr>
              <w:spacing w:line="240" w:lineRule="auto"/>
              <w:ind w:firstLineChars="100" w:firstLine="210"/>
              <w:rPr>
                <w:rFonts w:ascii="ＭＳ ゴシック" w:eastAsia="ＭＳ ゴシック" w:hAnsi="ＭＳ ゴシック" w:cs="ＭＳ ゴシック"/>
                <w:spacing w:val="0"/>
                <w:sz w:val="21"/>
                <w:szCs w:val="21"/>
              </w:rPr>
            </w:pPr>
          </w:p>
          <w:p w:rsidR="00BB61EA" w:rsidRPr="00935CDB" w:rsidRDefault="00BB61EA" w:rsidP="00C20076">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（権能）</w:t>
            </w:r>
          </w:p>
          <w:p w:rsidR="00BB61EA" w:rsidRPr="00935CDB" w:rsidRDefault="00BB61EA" w:rsidP="00C20076">
            <w:pPr>
              <w:spacing w:line="240" w:lineRule="auto"/>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第22条  総会は、以下の事項について議決する。</w:t>
            </w:r>
          </w:p>
          <w:p w:rsidR="00BB61EA" w:rsidRPr="00935CDB" w:rsidRDefault="00BB61EA" w:rsidP="00C20076">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(1)  定款の変更</w:t>
            </w:r>
          </w:p>
          <w:p w:rsidR="00BB61EA" w:rsidRPr="00935CDB" w:rsidRDefault="00BB61EA" w:rsidP="00C20076">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(2)  解散</w:t>
            </w:r>
          </w:p>
          <w:p w:rsidR="00BB61EA" w:rsidRPr="00935CDB" w:rsidRDefault="00BB61EA" w:rsidP="00C20076">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(3)　合併</w:t>
            </w:r>
          </w:p>
          <w:p w:rsidR="00BB61EA" w:rsidRPr="00935CDB" w:rsidRDefault="00BB61EA" w:rsidP="00C20076">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(4)  事業計画及び活動予算並びにその変更</w:t>
            </w:r>
          </w:p>
          <w:p w:rsidR="00BB61EA" w:rsidRPr="00935CDB" w:rsidRDefault="00BB61EA" w:rsidP="00C20076">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(5)  事業報告及び活動決算</w:t>
            </w:r>
          </w:p>
          <w:p w:rsidR="00BB61EA" w:rsidRPr="00935CDB" w:rsidRDefault="00BB61EA" w:rsidP="00C20076">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(6)  役員の選任又は解任、職務及び報酬</w:t>
            </w:r>
          </w:p>
          <w:p w:rsidR="00BB61EA" w:rsidRPr="00935CDB" w:rsidRDefault="00BB61EA" w:rsidP="00C20076">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(7)　入会金及び会費の額</w:t>
            </w:r>
          </w:p>
          <w:p w:rsidR="00BB61EA" w:rsidRPr="00935CDB" w:rsidRDefault="00BB61EA" w:rsidP="00C20076">
            <w:pPr>
              <w:spacing w:line="240" w:lineRule="auto"/>
              <w:ind w:left="420" w:hangingChars="200" w:hanging="42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 xml:space="preserve">  (8)  借入金（その事業年度内の収益をもって償還する短期借入金を除く。第48条において同じ。）その他新たな義務の負担及び権利の放棄</w:t>
            </w:r>
          </w:p>
          <w:p w:rsidR="00BB61EA" w:rsidRPr="00935CDB" w:rsidRDefault="00BB61EA" w:rsidP="00C20076">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(9)  事務局の組織及び運営</w:t>
            </w:r>
          </w:p>
          <w:p w:rsidR="00BB61EA" w:rsidRPr="00935CDB" w:rsidRDefault="00BB61EA" w:rsidP="00C20076">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(10) その他運営に関する重要事項</w:t>
            </w:r>
          </w:p>
          <w:p w:rsidR="00BB61EA" w:rsidRPr="00935CDB" w:rsidRDefault="00BB61EA" w:rsidP="00C20076">
            <w:pPr>
              <w:spacing w:line="240" w:lineRule="auto"/>
              <w:ind w:firstLineChars="100" w:firstLine="210"/>
              <w:rPr>
                <w:rFonts w:ascii="ＭＳ ゴシック" w:eastAsia="ＭＳ ゴシック" w:hAnsi="ＭＳ ゴシック" w:cs="ＭＳ ゴシック"/>
                <w:spacing w:val="0"/>
                <w:sz w:val="21"/>
                <w:szCs w:val="21"/>
              </w:rPr>
            </w:pPr>
          </w:p>
          <w:p w:rsidR="00BB61EA" w:rsidRPr="00935CDB" w:rsidRDefault="00BB61EA" w:rsidP="00C20076">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（開催）</w:t>
            </w:r>
          </w:p>
          <w:p w:rsidR="00BB61EA" w:rsidRPr="00935CDB" w:rsidRDefault="00BB61EA" w:rsidP="00C20076">
            <w:pPr>
              <w:spacing w:line="240" w:lineRule="auto"/>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第23条  通常総会は、毎事業年度１回開催する。</w:t>
            </w:r>
          </w:p>
          <w:p w:rsidR="00BB61EA" w:rsidRPr="00935CDB" w:rsidRDefault="00BB61EA" w:rsidP="00C20076">
            <w:pPr>
              <w:spacing w:line="240" w:lineRule="auto"/>
              <w:ind w:left="210" w:hangingChars="100" w:hanging="210"/>
              <w:rPr>
                <w:rFonts w:ascii="ＭＳ ゴシック" w:eastAsia="ＭＳ ゴシック" w:hAnsi="ＭＳ ゴシック" w:cs="ＭＳ ゴシック"/>
                <w:spacing w:val="0"/>
                <w:sz w:val="21"/>
                <w:szCs w:val="21"/>
              </w:rPr>
            </w:pPr>
          </w:p>
          <w:p w:rsidR="00BB61EA" w:rsidRPr="00935CDB" w:rsidRDefault="00BB61EA" w:rsidP="00C20076">
            <w:pPr>
              <w:spacing w:line="240" w:lineRule="auto"/>
              <w:ind w:left="210" w:hangingChars="100" w:hanging="210"/>
              <w:rPr>
                <w:rFonts w:ascii="ＭＳ ゴシック" w:eastAsia="ＭＳ ゴシック" w:hAnsi="ＭＳ ゴシック" w:cs="ＭＳ ゴシック"/>
                <w:spacing w:val="0"/>
                <w:sz w:val="21"/>
                <w:szCs w:val="21"/>
              </w:rPr>
            </w:pPr>
          </w:p>
          <w:p w:rsidR="00BB61EA" w:rsidRPr="00935CDB" w:rsidRDefault="00BB61EA" w:rsidP="00C20076">
            <w:pPr>
              <w:spacing w:line="240" w:lineRule="auto"/>
              <w:ind w:left="210"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２  臨時総会は、次の各号の一に該当する場合に開催する。</w:t>
            </w:r>
          </w:p>
          <w:p w:rsidR="00BB61EA" w:rsidRPr="00935CDB" w:rsidRDefault="00BB61EA" w:rsidP="00C20076">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(1)　理事会が必要と認め招集の請求をしたとき。</w:t>
            </w:r>
          </w:p>
          <w:p w:rsidR="00BB61EA" w:rsidRPr="00935CDB" w:rsidRDefault="00BB61EA" w:rsidP="00BB61EA">
            <w:pPr>
              <w:spacing w:line="240" w:lineRule="auto"/>
              <w:ind w:leftChars="86" w:left="379"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(2)　正会員総数の５分の１以上から会議の目的である事</w:t>
            </w:r>
            <w:r w:rsidRPr="00935CDB">
              <w:rPr>
                <w:rFonts w:ascii="ＭＳ ゴシック" w:eastAsia="ＭＳ ゴシック" w:hAnsi="ＭＳ ゴシック" w:cs="ＭＳ ゴシック" w:hint="eastAsia"/>
                <w:spacing w:val="0"/>
                <w:sz w:val="21"/>
                <w:szCs w:val="21"/>
              </w:rPr>
              <w:lastRenderedPageBreak/>
              <w:t>項を記載した書面をもって招集の請求があったとき。</w:t>
            </w:r>
          </w:p>
          <w:p w:rsidR="00BB61EA" w:rsidRPr="00935CDB" w:rsidRDefault="00BB61EA" w:rsidP="00BB61EA">
            <w:pPr>
              <w:spacing w:line="240" w:lineRule="auto"/>
              <w:ind w:leftChars="107" w:left="420"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(3)　第14条第５項第４号の規定により、監事から招集があったとき。</w:t>
            </w:r>
          </w:p>
          <w:p w:rsidR="00BB61EA" w:rsidRPr="00935CDB" w:rsidRDefault="00BB61EA" w:rsidP="00C20076">
            <w:pPr>
              <w:spacing w:line="240" w:lineRule="auto"/>
              <w:ind w:firstLineChars="100" w:firstLine="210"/>
              <w:rPr>
                <w:rFonts w:ascii="ＭＳ ゴシック" w:eastAsia="ＭＳ ゴシック" w:hAnsi="ＭＳ ゴシック" w:cs="ＭＳ ゴシック"/>
                <w:spacing w:val="0"/>
                <w:sz w:val="21"/>
                <w:szCs w:val="21"/>
              </w:rPr>
            </w:pPr>
          </w:p>
          <w:p w:rsidR="00BB61EA" w:rsidRPr="00935CDB" w:rsidRDefault="00BB61EA" w:rsidP="00C20076">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（招集）</w:t>
            </w:r>
          </w:p>
          <w:p w:rsidR="00BB61EA" w:rsidRPr="00935CDB" w:rsidRDefault="00BB61EA" w:rsidP="00C20076">
            <w:pPr>
              <w:spacing w:line="240" w:lineRule="auto"/>
              <w:ind w:left="210"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第24条  総会は、第23条第２項第３号の場合を除き、理事長が招集する。</w:t>
            </w:r>
          </w:p>
          <w:p w:rsidR="00BB61EA" w:rsidRPr="00935CDB" w:rsidRDefault="00BB61EA" w:rsidP="00C20076">
            <w:pPr>
              <w:spacing w:line="240" w:lineRule="auto"/>
              <w:ind w:left="210"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２  理事長は、第23条第２項第１号及び第２号の規定による請求があったときは、その日から</w:t>
            </w:r>
            <w:r>
              <w:rPr>
                <w:rFonts w:ascii="ＭＳ ゴシック" w:eastAsia="ＭＳ ゴシック" w:hAnsi="ＭＳ ゴシック" w:cs="ＭＳ ゴシック" w:hint="eastAsia"/>
                <w:spacing w:val="0"/>
                <w:sz w:val="21"/>
                <w:szCs w:val="21"/>
              </w:rPr>
              <w:t>１</w:t>
            </w:r>
            <w:r w:rsidRPr="00935CDB">
              <w:rPr>
                <w:rFonts w:ascii="ＭＳ ゴシック" w:eastAsia="ＭＳ ゴシック" w:hAnsi="ＭＳ ゴシック" w:cs="ＭＳ ゴシック" w:hint="eastAsia"/>
                <w:spacing w:val="0"/>
                <w:sz w:val="21"/>
                <w:szCs w:val="21"/>
              </w:rPr>
              <w:t>５日以内に臨時総会を招集しなければならない。</w:t>
            </w:r>
          </w:p>
          <w:p w:rsidR="00BB61EA" w:rsidRPr="00935CDB" w:rsidRDefault="00BB61EA" w:rsidP="00C20076">
            <w:pPr>
              <w:spacing w:line="240" w:lineRule="auto"/>
              <w:ind w:left="210"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３  総会を招集するときは、会議の日時、場所、目的及び審議事項を記載した書面をもって、少なくとも</w:t>
            </w:r>
            <w:r w:rsidRPr="00935CDB">
              <w:rPr>
                <w:rFonts w:ascii="ＭＳ ゴシック" w:eastAsia="ＭＳ ゴシック" w:hAnsi="ＭＳ ゴシック" w:cs="ＭＳ ゴシック" w:hint="eastAsia"/>
                <w:spacing w:val="0"/>
                <w:sz w:val="21"/>
                <w:szCs w:val="21"/>
                <w:shd w:val="clear" w:color="auto" w:fill="FFFFFF"/>
              </w:rPr>
              <w:t>会日の</w:t>
            </w:r>
            <w:r w:rsidRPr="00935CDB">
              <w:rPr>
                <w:rFonts w:ascii="ＭＳ ゴシック" w:eastAsia="ＭＳ ゴシック" w:hAnsi="ＭＳ ゴシック" w:cs="ＭＳ ゴシック" w:hint="eastAsia"/>
                <w:spacing w:val="0"/>
                <w:sz w:val="21"/>
                <w:szCs w:val="21"/>
              </w:rPr>
              <w:t>５日前までに通知しなければならない。</w:t>
            </w:r>
          </w:p>
          <w:p w:rsidR="00BB61EA" w:rsidRPr="00935CDB" w:rsidRDefault="00BB61EA" w:rsidP="00C20076">
            <w:pPr>
              <w:spacing w:line="240" w:lineRule="auto"/>
              <w:rPr>
                <w:rFonts w:ascii="ＭＳ ゴシック" w:eastAsia="ＭＳ ゴシック" w:hAnsi="ＭＳ ゴシック" w:cs="ＭＳ ゴシック"/>
                <w:spacing w:val="0"/>
                <w:sz w:val="21"/>
                <w:szCs w:val="21"/>
              </w:rPr>
            </w:pPr>
          </w:p>
          <w:p w:rsidR="00BB61EA" w:rsidRPr="00935CDB" w:rsidRDefault="00BB61EA" w:rsidP="00C20076">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（議長）</w:t>
            </w:r>
          </w:p>
          <w:p w:rsidR="00BB61EA" w:rsidRPr="00935CDB" w:rsidRDefault="00BB61EA" w:rsidP="00C20076">
            <w:pPr>
              <w:spacing w:line="240" w:lineRule="auto"/>
              <w:ind w:left="210"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第25条  総会の議長は、その総会において、出席した正会員の中から選出する。</w:t>
            </w:r>
          </w:p>
          <w:p w:rsidR="00BB61EA" w:rsidRPr="00935CDB" w:rsidRDefault="00BB61EA" w:rsidP="00C20076">
            <w:pPr>
              <w:spacing w:line="240" w:lineRule="auto"/>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 xml:space="preserve">  </w:t>
            </w:r>
          </w:p>
          <w:p w:rsidR="00BB61EA" w:rsidRPr="00935CDB" w:rsidRDefault="00BB61EA" w:rsidP="00C20076">
            <w:pPr>
              <w:spacing w:line="240" w:lineRule="auto"/>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（定足数）</w:t>
            </w:r>
          </w:p>
          <w:p w:rsidR="00BB61EA" w:rsidRPr="00935CDB" w:rsidRDefault="00BB61EA" w:rsidP="00C20076">
            <w:pPr>
              <w:spacing w:line="240" w:lineRule="auto"/>
              <w:ind w:left="210"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第26条　総会は、正会員総数の２分の１以上の出席がなければ開会することができない。</w:t>
            </w:r>
          </w:p>
          <w:p w:rsidR="00BB61EA" w:rsidRPr="00935CDB" w:rsidRDefault="00BB61EA" w:rsidP="00C20076">
            <w:pPr>
              <w:spacing w:line="240" w:lineRule="auto"/>
              <w:ind w:firstLineChars="100" w:firstLine="210"/>
              <w:rPr>
                <w:rFonts w:ascii="ＭＳ ゴシック" w:eastAsia="ＭＳ ゴシック" w:hAnsi="ＭＳ ゴシック" w:cs="ＭＳ ゴシック"/>
                <w:spacing w:val="0"/>
                <w:sz w:val="21"/>
                <w:szCs w:val="21"/>
              </w:rPr>
            </w:pPr>
          </w:p>
          <w:p w:rsidR="00BB61EA" w:rsidRPr="00935CDB" w:rsidRDefault="00BB61EA" w:rsidP="00C20076">
            <w:pPr>
              <w:spacing w:line="240" w:lineRule="auto"/>
              <w:rPr>
                <w:rFonts w:ascii="ＭＳ ゴシック" w:eastAsia="ＭＳ ゴシック" w:hAnsi="ＭＳ ゴシック" w:cs="ＭＳ ゴシック"/>
                <w:spacing w:val="0"/>
                <w:sz w:val="21"/>
                <w:szCs w:val="21"/>
              </w:rPr>
            </w:pPr>
          </w:p>
          <w:p w:rsidR="00BB61EA" w:rsidRPr="00935CDB" w:rsidRDefault="00BB61EA" w:rsidP="00C20076">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（議決）</w:t>
            </w:r>
          </w:p>
          <w:p w:rsidR="00BB61EA" w:rsidRPr="00935CDB" w:rsidRDefault="00BB61EA" w:rsidP="00C20076">
            <w:pPr>
              <w:spacing w:line="240" w:lineRule="auto"/>
              <w:ind w:left="210"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第27条　総会における議決事項は、第24条第３項の規定によってあらかじめ通知した事項とする。</w:t>
            </w:r>
          </w:p>
          <w:p w:rsidR="00BB61EA" w:rsidRPr="00935CDB" w:rsidRDefault="00BB61EA" w:rsidP="00C20076">
            <w:pPr>
              <w:spacing w:line="240" w:lineRule="auto"/>
              <w:ind w:left="210"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２　総会の議事は、この定款に規定するもののほか、出席した正会員の過半数をもって決し、可否同数のときは、議長の決するところによる。</w:t>
            </w:r>
          </w:p>
          <w:p w:rsidR="00BB61EA" w:rsidRPr="00935CDB" w:rsidRDefault="00BB61EA" w:rsidP="00C20076">
            <w:pPr>
              <w:spacing w:line="240" w:lineRule="auto"/>
              <w:ind w:left="210"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３　理事又は</w:t>
            </w:r>
            <w:r>
              <w:rPr>
                <w:rFonts w:ascii="ＭＳ ゴシック" w:eastAsia="ＭＳ ゴシック" w:hAnsi="ＭＳ ゴシック" w:cs="ＭＳ ゴシック" w:hint="eastAsia"/>
                <w:spacing w:val="0"/>
                <w:sz w:val="21"/>
                <w:szCs w:val="21"/>
              </w:rPr>
              <w:t>正会員</w:t>
            </w:r>
            <w:r w:rsidRPr="00935CDB">
              <w:rPr>
                <w:rFonts w:ascii="ＭＳ ゴシック" w:eastAsia="ＭＳ ゴシック" w:hAnsi="ＭＳ ゴシック" w:cs="ＭＳ ゴシック" w:hint="eastAsia"/>
                <w:spacing w:val="0"/>
                <w:sz w:val="21"/>
                <w:szCs w:val="21"/>
              </w:rPr>
              <w:t>が総会の目的である事項について提案した場合において、</w:t>
            </w:r>
            <w:r>
              <w:rPr>
                <w:rFonts w:ascii="ＭＳ ゴシック" w:eastAsia="ＭＳ ゴシック" w:hAnsi="ＭＳ ゴシック" w:cs="ＭＳ ゴシック" w:hint="eastAsia"/>
                <w:spacing w:val="0"/>
                <w:sz w:val="21"/>
                <w:szCs w:val="21"/>
              </w:rPr>
              <w:t>正会員</w:t>
            </w:r>
            <w:r w:rsidRPr="00935CDB">
              <w:rPr>
                <w:rFonts w:ascii="ＭＳ ゴシック" w:eastAsia="ＭＳ ゴシック" w:hAnsi="ＭＳ ゴシック" w:cs="ＭＳ ゴシック" w:hint="eastAsia"/>
                <w:spacing w:val="0"/>
                <w:sz w:val="21"/>
                <w:szCs w:val="21"/>
              </w:rPr>
              <w:t>の全員が書面により同意の意思表示をしたときは、当該提案を可決する旨の総会の決議があったものとみなす。</w:t>
            </w:r>
          </w:p>
          <w:p w:rsidR="00BB61EA" w:rsidRPr="00935CDB" w:rsidRDefault="00BB61EA" w:rsidP="00C20076">
            <w:pPr>
              <w:spacing w:line="240" w:lineRule="auto"/>
              <w:ind w:firstLineChars="100" w:firstLine="210"/>
              <w:rPr>
                <w:rFonts w:ascii="ＭＳ ゴシック" w:eastAsia="ＭＳ ゴシック" w:hAnsi="ＭＳ ゴシック" w:cs="ＭＳ ゴシック"/>
                <w:spacing w:val="0"/>
                <w:sz w:val="21"/>
                <w:szCs w:val="21"/>
              </w:rPr>
            </w:pPr>
          </w:p>
          <w:p w:rsidR="00816062" w:rsidRDefault="00816062" w:rsidP="00C20076">
            <w:pPr>
              <w:spacing w:line="240" w:lineRule="auto"/>
              <w:ind w:firstLineChars="100" w:firstLine="210"/>
              <w:rPr>
                <w:rFonts w:ascii="ＭＳ ゴシック" w:eastAsia="ＭＳ ゴシック" w:hAnsi="ＭＳ ゴシック" w:cs="ＭＳ ゴシック"/>
                <w:spacing w:val="0"/>
                <w:sz w:val="21"/>
                <w:szCs w:val="21"/>
              </w:rPr>
            </w:pPr>
          </w:p>
          <w:p w:rsidR="00816062" w:rsidRDefault="00816062" w:rsidP="00C20076">
            <w:pPr>
              <w:spacing w:line="240" w:lineRule="auto"/>
              <w:ind w:firstLineChars="100" w:firstLine="210"/>
              <w:rPr>
                <w:rFonts w:ascii="ＭＳ ゴシック" w:eastAsia="ＭＳ ゴシック" w:hAnsi="ＭＳ ゴシック" w:cs="ＭＳ ゴシック"/>
                <w:spacing w:val="0"/>
                <w:sz w:val="21"/>
                <w:szCs w:val="21"/>
              </w:rPr>
            </w:pPr>
          </w:p>
          <w:p w:rsidR="00BB61EA" w:rsidRPr="00935CDB" w:rsidRDefault="00BB61EA" w:rsidP="00C20076">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lastRenderedPageBreak/>
              <w:t>（表決権等）</w:t>
            </w:r>
          </w:p>
          <w:p w:rsidR="00BB61EA" w:rsidRPr="00935CDB" w:rsidRDefault="00BB61EA" w:rsidP="00C20076">
            <w:pPr>
              <w:spacing w:line="240" w:lineRule="auto"/>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第28条　各正会員の表決権は、平等なるものとする。</w:t>
            </w:r>
          </w:p>
          <w:p w:rsidR="00BB61EA" w:rsidRPr="00935CDB" w:rsidRDefault="00BB61EA" w:rsidP="00C20076">
            <w:pPr>
              <w:spacing w:line="240" w:lineRule="auto"/>
              <w:ind w:left="210"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２　やむを得ない理由のため総会に出席できない正会員は、あらかじめ通知された事項について書面をもって表決し、又は他の正会員を代理人として表決を委任することができる。</w:t>
            </w:r>
          </w:p>
          <w:p w:rsidR="00BB61EA" w:rsidRPr="00935CDB" w:rsidRDefault="00BB61EA" w:rsidP="00C20076">
            <w:pPr>
              <w:spacing w:line="240" w:lineRule="auto"/>
              <w:ind w:left="210"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３  前項の規定により表決した正会員は、第26条、第27条第２項、第29条第１項第２号及び第49条の適用については、総会に出席したものとみなす。</w:t>
            </w:r>
          </w:p>
          <w:p w:rsidR="00BB61EA" w:rsidRPr="00935CDB" w:rsidRDefault="00BB61EA" w:rsidP="00C20076">
            <w:pPr>
              <w:spacing w:line="240" w:lineRule="auto"/>
              <w:ind w:left="210" w:hangingChars="100" w:hanging="210"/>
              <w:rPr>
                <w:rFonts w:ascii="ＭＳ ゴシック" w:eastAsia="ＭＳ ゴシック" w:hAnsi="ＭＳ ゴシック" w:cs="ＭＳ ゴシック"/>
                <w:spacing w:val="0"/>
                <w:sz w:val="21"/>
                <w:szCs w:val="21"/>
              </w:rPr>
            </w:pPr>
          </w:p>
          <w:p w:rsidR="00BB61EA" w:rsidRPr="00935CDB" w:rsidRDefault="00BB61EA" w:rsidP="00C20076">
            <w:pPr>
              <w:spacing w:line="240" w:lineRule="auto"/>
              <w:ind w:left="210"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４　総会の議決について、特別の利害関係を有する正会員は、その議事の議決に加わることができない。</w:t>
            </w:r>
          </w:p>
          <w:p w:rsidR="00BB61EA" w:rsidRPr="00935CDB" w:rsidRDefault="00BB61EA" w:rsidP="00C20076">
            <w:pPr>
              <w:spacing w:line="240" w:lineRule="auto"/>
              <w:rPr>
                <w:rFonts w:ascii="ＭＳ ゴシック" w:eastAsia="ＭＳ ゴシック" w:hAnsi="ＭＳ ゴシック" w:cs="ＭＳ ゴシック"/>
                <w:spacing w:val="0"/>
                <w:sz w:val="21"/>
                <w:szCs w:val="21"/>
              </w:rPr>
            </w:pPr>
          </w:p>
          <w:p w:rsidR="00BB61EA" w:rsidRPr="00935CDB" w:rsidRDefault="00BB61EA" w:rsidP="00C20076">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（議事録）</w:t>
            </w:r>
          </w:p>
          <w:p w:rsidR="00BB61EA" w:rsidRPr="00935CDB" w:rsidRDefault="00BB61EA" w:rsidP="00C20076">
            <w:pPr>
              <w:spacing w:line="240" w:lineRule="auto"/>
              <w:ind w:left="265" w:hangingChars="126" w:hanging="265"/>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第29条　総会の議事については、次の事項を記載した議事録を作成しなければならない。</w:t>
            </w:r>
          </w:p>
          <w:p w:rsidR="00BB61EA" w:rsidRPr="00935CDB" w:rsidRDefault="00BB61EA" w:rsidP="00C20076">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(1)　日時及び場所</w:t>
            </w:r>
          </w:p>
          <w:p w:rsidR="00BB61EA" w:rsidRPr="00935CDB" w:rsidRDefault="00BB61EA" w:rsidP="00BB61EA">
            <w:pPr>
              <w:spacing w:line="240" w:lineRule="auto"/>
              <w:ind w:leftChars="107" w:left="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(2)　正会員総数及び出席者数（書面表決者又は表決委任者がある場合にあっては、その数を付記すること。）</w:t>
            </w:r>
          </w:p>
          <w:p w:rsidR="00BB61EA" w:rsidRPr="00935CDB" w:rsidRDefault="00BB61EA" w:rsidP="00C20076">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(3)  審議事項</w:t>
            </w:r>
          </w:p>
          <w:p w:rsidR="00BB61EA" w:rsidRPr="00935CDB" w:rsidRDefault="00BB61EA" w:rsidP="00C20076">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(4)  議事の経過の概要及び議決の結果</w:t>
            </w:r>
          </w:p>
          <w:p w:rsidR="00BB61EA" w:rsidRPr="00935CDB" w:rsidRDefault="00BB61EA" w:rsidP="00C20076">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(5)  議事録署名人の選任に関する事項</w:t>
            </w:r>
          </w:p>
          <w:p w:rsidR="00BB61EA" w:rsidRPr="00935CDB" w:rsidRDefault="00BB61EA" w:rsidP="00C20076">
            <w:pPr>
              <w:spacing w:line="240" w:lineRule="auto"/>
              <w:ind w:left="210"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２　議事録には、議長及びその会議において選任された議事録署名人２人以上が署名、押印しなければならない。</w:t>
            </w:r>
          </w:p>
          <w:p w:rsidR="00BB61EA" w:rsidRPr="00935CDB" w:rsidRDefault="00BB61EA" w:rsidP="00C20076">
            <w:pPr>
              <w:spacing w:line="240" w:lineRule="auto"/>
              <w:ind w:left="210" w:hangingChars="100" w:hanging="210"/>
              <w:rPr>
                <w:rFonts w:ascii="ＭＳ ゴシック" w:eastAsia="ＭＳ ゴシック" w:hAnsi="ＭＳ ゴシック" w:cs="ＭＳ ゴシック"/>
                <w:spacing w:val="0"/>
                <w:sz w:val="21"/>
                <w:szCs w:val="20"/>
              </w:rPr>
            </w:pPr>
            <w:r w:rsidRPr="00935CDB">
              <w:rPr>
                <w:rFonts w:ascii="ＭＳ ゴシック" w:eastAsia="ＭＳ ゴシック" w:hAnsi="ＭＳ ゴシック" w:cs="ＭＳ ゴシック" w:hint="eastAsia"/>
                <w:spacing w:val="0"/>
                <w:sz w:val="21"/>
                <w:szCs w:val="20"/>
              </w:rPr>
              <w:t>３　前２項の規定に関わらず、正会員全員が書面により同意の意思表示をしたことにより、総会の決議があったとみなされた場合においては、次の事項を記載した議事録を作成しなければならない。</w:t>
            </w:r>
          </w:p>
          <w:p w:rsidR="00BB61EA" w:rsidRPr="00935CDB" w:rsidRDefault="00BB61EA" w:rsidP="00C20076">
            <w:pPr>
              <w:spacing w:line="240" w:lineRule="auto"/>
              <w:ind w:left="210" w:hangingChars="100" w:hanging="210"/>
              <w:rPr>
                <w:rFonts w:ascii="ＭＳ ゴシック" w:eastAsia="ＭＳ ゴシック" w:hAnsi="ＭＳ ゴシック" w:cs="ＭＳ ゴシック"/>
                <w:spacing w:val="0"/>
                <w:sz w:val="21"/>
                <w:szCs w:val="20"/>
              </w:rPr>
            </w:pPr>
            <w:r w:rsidRPr="00935CDB">
              <w:rPr>
                <w:rFonts w:ascii="ＭＳ ゴシック" w:eastAsia="ＭＳ ゴシック" w:hAnsi="ＭＳ ゴシック" w:cs="ＭＳ ゴシック" w:hint="eastAsia"/>
                <w:spacing w:val="0"/>
                <w:sz w:val="21"/>
                <w:szCs w:val="20"/>
              </w:rPr>
              <w:t xml:space="preserve">　⑴　総会の決議があったものとみなされた事項の内容</w:t>
            </w:r>
          </w:p>
          <w:p w:rsidR="00BB61EA" w:rsidRPr="00935CDB" w:rsidRDefault="00BB61EA" w:rsidP="00C20076">
            <w:pPr>
              <w:spacing w:line="240" w:lineRule="auto"/>
              <w:ind w:left="210" w:hangingChars="100" w:hanging="210"/>
              <w:rPr>
                <w:rFonts w:ascii="ＭＳ ゴシック" w:eastAsia="ＭＳ ゴシック" w:hAnsi="ＭＳ ゴシック" w:cs="ＭＳ ゴシック"/>
                <w:spacing w:val="0"/>
                <w:sz w:val="21"/>
                <w:szCs w:val="20"/>
              </w:rPr>
            </w:pPr>
            <w:r w:rsidRPr="00935CDB">
              <w:rPr>
                <w:rFonts w:ascii="ＭＳ ゴシック" w:eastAsia="ＭＳ ゴシック" w:hAnsi="ＭＳ ゴシック" w:cs="ＭＳ ゴシック" w:hint="eastAsia"/>
                <w:spacing w:val="0"/>
                <w:sz w:val="21"/>
                <w:szCs w:val="20"/>
              </w:rPr>
              <w:t xml:space="preserve">　⑵　前号の事項の提案をした者の氏名又は名称</w:t>
            </w:r>
          </w:p>
          <w:p w:rsidR="00BB61EA" w:rsidRPr="00935CDB" w:rsidRDefault="00BB61EA" w:rsidP="00C20076">
            <w:pPr>
              <w:spacing w:line="240" w:lineRule="auto"/>
              <w:ind w:left="210" w:hangingChars="100" w:hanging="210"/>
              <w:rPr>
                <w:rFonts w:ascii="ＭＳ ゴシック" w:eastAsia="ＭＳ ゴシック" w:hAnsi="ＭＳ ゴシック" w:cs="ＭＳ ゴシック"/>
                <w:spacing w:val="0"/>
                <w:sz w:val="21"/>
                <w:szCs w:val="20"/>
              </w:rPr>
            </w:pPr>
            <w:r w:rsidRPr="00935CDB">
              <w:rPr>
                <w:rFonts w:ascii="ＭＳ ゴシック" w:eastAsia="ＭＳ ゴシック" w:hAnsi="ＭＳ ゴシック" w:cs="ＭＳ ゴシック" w:hint="eastAsia"/>
                <w:spacing w:val="0"/>
                <w:sz w:val="21"/>
                <w:szCs w:val="20"/>
              </w:rPr>
              <w:t xml:space="preserve">　⑶　総会の決議があったものとみなされた日</w:t>
            </w:r>
          </w:p>
          <w:p w:rsidR="00BB61EA" w:rsidRPr="00935CDB" w:rsidRDefault="00BB61EA" w:rsidP="00C20076">
            <w:pPr>
              <w:spacing w:line="240" w:lineRule="auto"/>
              <w:ind w:left="210" w:hangingChars="100" w:hanging="210"/>
              <w:rPr>
                <w:rFonts w:ascii="ＭＳ ゴシック" w:eastAsia="ＭＳ ゴシック" w:hAnsi="ＭＳ ゴシック" w:cs="ＭＳ ゴシック"/>
                <w:spacing w:val="0"/>
                <w:sz w:val="21"/>
                <w:szCs w:val="20"/>
              </w:rPr>
            </w:pPr>
            <w:r w:rsidRPr="00935CDB">
              <w:rPr>
                <w:rFonts w:ascii="ＭＳ ゴシック" w:eastAsia="ＭＳ ゴシック" w:hAnsi="ＭＳ ゴシック" w:cs="ＭＳ ゴシック" w:hint="eastAsia"/>
                <w:spacing w:val="0"/>
                <w:sz w:val="21"/>
                <w:szCs w:val="20"/>
              </w:rPr>
              <w:t xml:space="preserve">　⑷　議事録の作成に係る職務を行った者の氏名</w:t>
            </w:r>
          </w:p>
          <w:p w:rsidR="00BB61EA" w:rsidRPr="00935CDB" w:rsidRDefault="00BB61EA" w:rsidP="00C20076">
            <w:pPr>
              <w:spacing w:line="240" w:lineRule="auto"/>
              <w:rPr>
                <w:rFonts w:ascii="ＭＳ ゴシック" w:eastAsia="ＭＳ ゴシック" w:hAnsi="ＭＳ ゴシック" w:cs="ＭＳ ゴシック"/>
                <w:spacing w:val="0"/>
                <w:sz w:val="21"/>
                <w:szCs w:val="21"/>
              </w:rPr>
            </w:pPr>
          </w:p>
          <w:p w:rsidR="00BB61EA" w:rsidRPr="00935CDB" w:rsidRDefault="00BB61EA" w:rsidP="00C20076">
            <w:pPr>
              <w:spacing w:line="240" w:lineRule="auto"/>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第６章　理事会</w:t>
            </w:r>
          </w:p>
          <w:p w:rsidR="00BB61EA" w:rsidRPr="00935CDB" w:rsidRDefault="00BB61EA" w:rsidP="00C20076">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（構成）</w:t>
            </w:r>
          </w:p>
          <w:p w:rsidR="00BB61EA" w:rsidRPr="00935CDB" w:rsidRDefault="00BB61EA" w:rsidP="00C20076">
            <w:pPr>
              <w:spacing w:line="240" w:lineRule="auto"/>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第30条　理事会は、理事をもって構成する。</w:t>
            </w:r>
          </w:p>
          <w:p w:rsidR="00BB61EA" w:rsidRPr="00935CDB" w:rsidRDefault="00BB61EA" w:rsidP="00C20076">
            <w:pPr>
              <w:spacing w:line="240" w:lineRule="auto"/>
              <w:rPr>
                <w:rFonts w:ascii="ＭＳ ゴシック" w:eastAsia="ＭＳ ゴシック" w:hAnsi="ＭＳ ゴシック" w:cs="ＭＳ ゴシック"/>
                <w:spacing w:val="0"/>
                <w:sz w:val="21"/>
                <w:szCs w:val="21"/>
              </w:rPr>
            </w:pPr>
          </w:p>
          <w:p w:rsidR="00BB61EA" w:rsidRPr="00935CDB" w:rsidRDefault="00BB61EA" w:rsidP="00C20076">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（権能）</w:t>
            </w:r>
          </w:p>
          <w:p w:rsidR="00BB61EA" w:rsidRPr="00935CDB" w:rsidRDefault="00BB61EA" w:rsidP="00C20076">
            <w:pPr>
              <w:spacing w:line="240" w:lineRule="auto"/>
              <w:ind w:left="210"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第31条  理事会は、この定款で定めるもののほか、次の事項を議決する。</w:t>
            </w:r>
          </w:p>
          <w:p w:rsidR="00BB61EA" w:rsidRPr="00935CDB" w:rsidRDefault="00BB61EA" w:rsidP="00C20076">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(1)  総会に付議すべき事項</w:t>
            </w:r>
          </w:p>
          <w:p w:rsidR="00BB61EA" w:rsidRPr="00935CDB" w:rsidRDefault="00BB61EA" w:rsidP="00C20076">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(2)　総会の議決した事項の執行に関する事項</w:t>
            </w:r>
          </w:p>
          <w:p w:rsidR="00BB61EA" w:rsidRPr="00935CDB" w:rsidRDefault="00BB61EA" w:rsidP="00C20076">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(3)　その他総会の議決を要しない会務の執行に関する</w:t>
            </w:r>
          </w:p>
          <w:p w:rsidR="00BB61EA" w:rsidRPr="00935CDB" w:rsidRDefault="00BB61EA" w:rsidP="00C20076">
            <w:pPr>
              <w:spacing w:line="240" w:lineRule="auto"/>
              <w:ind w:firstLineChars="250" w:firstLine="525"/>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事項</w:t>
            </w:r>
          </w:p>
          <w:p w:rsidR="00BB61EA" w:rsidRPr="00935CDB" w:rsidRDefault="00BB61EA" w:rsidP="00C20076">
            <w:pPr>
              <w:spacing w:line="240" w:lineRule="auto"/>
              <w:ind w:firstLineChars="100" w:firstLine="210"/>
              <w:rPr>
                <w:rFonts w:ascii="ＭＳ ゴシック" w:eastAsia="ＭＳ ゴシック" w:hAnsi="ＭＳ ゴシック" w:cs="ＭＳ ゴシック"/>
                <w:spacing w:val="0"/>
                <w:sz w:val="21"/>
                <w:szCs w:val="21"/>
              </w:rPr>
            </w:pPr>
          </w:p>
          <w:p w:rsidR="00BB61EA" w:rsidRPr="00935CDB" w:rsidRDefault="00BB61EA" w:rsidP="00C20076">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（開催）</w:t>
            </w:r>
          </w:p>
          <w:p w:rsidR="00BB61EA" w:rsidRPr="00935CDB" w:rsidRDefault="00BB61EA" w:rsidP="00C20076">
            <w:pPr>
              <w:spacing w:line="240" w:lineRule="auto"/>
              <w:ind w:left="210"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第32条  理事会は、次の各号の一に該当する場合に開催する。</w:t>
            </w:r>
          </w:p>
          <w:p w:rsidR="00BB61EA" w:rsidRPr="00935CDB" w:rsidRDefault="00BB61EA" w:rsidP="00C20076">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(1)　理事長が必要と認めたとき。</w:t>
            </w:r>
          </w:p>
          <w:p w:rsidR="00BB61EA" w:rsidRPr="00935CDB" w:rsidRDefault="00BB61EA" w:rsidP="00BB61EA">
            <w:pPr>
              <w:spacing w:line="240" w:lineRule="auto"/>
              <w:ind w:leftChars="107" w:left="420"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(2)　理事総数の３分の１以上から会議の目的である事項を記載した書面をもって招集の請求があったとき。</w:t>
            </w:r>
          </w:p>
          <w:p w:rsidR="00BB61EA" w:rsidRPr="00935CDB" w:rsidRDefault="00BB61EA" w:rsidP="00BB61EA">
            <w:pPr>
              <w:spacing w:line="240" w:lineRule="auto"/>
              <w:ind w:leftChars="86" w:left="379"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(3)　第14条第５項第５号の規定により、監事から招集の請求があったとき。</w:t>
            </w:r>
          </w:p>
          <w:p w:rsidR="00BB61EA" w:rsidRPr="00935CDB" w:rsidRDefault="00BB61EA" w:rsidP="00BB61EA">
            <w:pPr>
              <w:spacing w:line="240" w:lineRule="auto"/>
              <w:ind w:leftChars="86" w:left="379" w:hangingChars="100" w:hanging="210"/>
              <w:rPr>
                <w:rFonts w:ascii="ＭＳ ゴシック" w:eastAsia="ＭＳ ゴシック" w:hAnsi="ＭＳ ゴシック" w:cs="ＭＳ ゴシック"/>
                <w:spacing w:val="0"/>
                <w:sz w:val="21"/>
                <w:szCs w:val="21"/>
              </w:rPr>
            </w:pPr>
          </w:p>
          <w:p w:rsidR="00BB61EA" w:rsidRPr="00935CDB" w:rsidRDefault="00BB61EA" w:rsidP="00C20076">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（招集）</w:t>
            </w:r>
          </w:p>
          <w:p w:rsidR="00BB61EA" w:rsidRPr="00935CDB" w:rsidRDefault="00BB61EA" w:rsidP="00C20076">
            <w:pPr>
              <w:spacing w:line="240" w:lineRule="auto"/>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第33条  理事会は、理事長が招集する。</w:t>
            </w:r>
          </w:p>
          <w:p w:rsidR="00BB61EA" w:rsidRPr="00935CDB" w:rsidRDefault="00BB61EA" w:rsidP="00C20076">
            <w:pPr>
              <w:spacing w:line="240" w:lineRule="auto"/>
              <w:ind w:left="210"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２  理事長は、第32条第２号及び第３号の規定による請求があったときは、その日から１５日以内に理事会を招集しなければならない。</w:t>
            </w:r>
          </w:p>
          <w:p w:rsidR="00BB61EA" w:rsidRPr="00935CDB" w:rsidRDefault="00BB61EA" w:rsidP="00C20076">
            <w:pPr>
              <w:spacing w:line="240" w:lineRule="auto"/>
              <w:ind w:left="210"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３  理事会を招集するときは、会議の日時、場所、目的及び審議事項を記載した書面をもって、少なくとも</w:t>
            </w:r>
            <w:r w:rsidRPr="00935CDB">
              <w:rPr>
                <w:rFonts w:ascii="ＭＳ ゴシック" w:eastAsia="ＭＳ ゴシック" w:hAnsi="ＭＳ ゴシック" w:cs="ＭＳ ゴシック" w:hint="eastAsia"/>
                <w:spacing w:val="0"/>
                <w:sz w:val="21"/>
                <w:szCs w:val="21"/>
                <w:shd w:val="clear" w:color="auto" w:fill="FFFFFF"/>
              </w:rPr>
              <w:t>会日の</w:t>
            </w:r>
            <w:r w:rsidRPr="00935CDB">
              <w:rPr>
                <w:rFonts w:ascii="ＭＳ ゴシック" w:eastAsia="ＭＳ ゴシック" w:hAnsi="ＭＳ ゴシック" w:cs="ＭＳ ゴシック" w:hint="eastAsia"/>
                <w:spacing w:val="0"/>
                <w:sz w:val="21"/>
                <w:szCs w:val="21"/>
              </w:rPr>
              <w:t>５日前までに通知しなければならない。</w:t>
            </w:r>
          </w:p>
          <w:p w:rsidR="00BB61EA" w:rsidRPr="00935CDB" w:rsidRDefault="00BB61EA" w:rsidP="00C20076">
            <w:pPr>
              <w:spacing w:line="240" w:lineRule="auto"/>
              <w:ind w:left="210" w:hangingChars="100" w:hanging="210"/>
              <w:rPr>
                <w:rFonts w:ascii="ＭＳ ゴシック" w:eastAsia="ＭＳ ゴシック" w:hAnsi="ＭＳ ゴシック" w:cs="ＭＳ ゴシック"/>
                <w:spacing w:val="0"/>
                <w:sz w:val="21"/>
                <w:szCs w:val="21"/>
              </w:rPr>
            </w:pPr>
          </w:p>
          <w:p w:rsidR="00BB61EA" w:rsidRPr="00935CDB" w:rsidRDefault="00BB61EA" w:rsidP="00C20076">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（議長）</w:t>
            </w:r>
          </w:p>
          <w:p w:rsidR="00BB61EA" w:rsidRPr="00935CDB" w:rsidRDefault="00BB61EA" w:rsidP="00C20076">
            <w:pPr>
              <w:spacing w:line="240" w:lineRule="auto"/>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第34条　理事会の議長は、理事長がこれに当たる。</w:t>
            </w:r>
          </w:p>
          <w:p w:rsidR="00BB61EA" w:rsidRPr="00935CDB" w:rsidRDefault="00BB61EA" w:rsidP="00C20076">
            <w:pPr>
              <w:spacing w:line="240" w:lineRule="auto"/>
              <w:rPr>
                <w:rFonts w:ascii="ＭＳ ゴシック" w:eastAsia="ＭＳ ゴシック" w:hAnsi="ＭＳ ゴシック" w:cs="ＭＳ ゴシック"/>
                <w:spacing w:val="0"/>
                <w:sz w:val="21"/>
                <w:szCs w:val="21"/>
              </w:rPr>
            </w:pPr>
          </w:p>
          <w:p w:rsidR="00BB61EA" w:rsidRPr="00935CDB" w:rsidRDefault="00BB61EA" w:rsidP="00C20076">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（議決）</w:t>
            </w:r>
          </w:p>
          <w:p w:rsidR="00BB61EA" w:rsidRPr="00935CDB" w:rsidRDefault="00BB61EA" w:rsidP="00C20076">
            <w:pPr>
              <w:spacing w:line="240" w:lineRule="auto"/>
              <w:ind w:left="210"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第35条  理事会における議決事項は、第33条第３項の規定によってあらかじめ通知した事項とする。</w:t>
            </w:r>
          </w:p>
          <w:p w:rsidR="00BB61EA" w:rsidRPr="00935CDB" w:rsidRDefault="00BB61EA" w:rsidP="00C20076">
            <w:pPr>
              <w:spacing w:line="240" w:lineRule="auto"/>
              <w:ind w:left="210"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２　理事会の議事は、理事総数の過半数をもって決し、可否同数のときは、議長の決するところによる。</w:t>
            </w:r>
          </w:p>
          <w:p w:rsidR="00BB61EA" w:rsidRPr="00935CDB" w:rsidRDefault="00BB61EA" w:rsidP="00C20076">
            <w:pPr>
              <w:spacing w:line="240" w:lineRule="auto"/>
              <w:ind w:left="210" w:hangingChars="100" w:hanging="210"/>
              <w:rPr>
                <w:rFonts w:ascii="ＭＳ ゴシック" w:eastAsia="ＭＳ ゴシック" w:hAnsi="ＭＳ ゴシック" w:cs="ＭＳ ゴシック"/>
                <w:spacing w:val="0"/>
                <w:sz w:val="21"/>
                <w:szCs w:val="21"/>
              </w:rPr>
            </w:pPr>
          </w:p>
          <w:p w:rsidR="00BB61EA" w:rsidRPr="00935CDB" w:rsidRDefault="00BB61EA" w:rsidP="00C20076">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lastRenderedPageBreak/>
              <w:t>（表決権等）</w:t>
            </w:r>
          </w:p>
          <w:p w:rsidR="00BB61EA" w:rsidRPr="00935CDB" w:rsidRDefault="00BB61EA" w:rsidP="00C20076">
            <w:pPr>
              <w:spacing w:line="240" w:lineRule="auto"/>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第36条　各理事の表決権は、平等なるものとする。</w:t>
            </w:r>
          </w:p>
          <w:p w:rsidR="00BB61EA" w:rsidRPr="00935CDB" w:rsidRDefault="00BB61EA" w:rsidP="00C20076">
            <w:pPr>
              <w:spacing w:line="240" w:lineRule="auto"/>
              <w:ind w:left="210"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２　やむを得ない理由のため理事会に出席できない理事は、あらかじめ通知された事項について書面をもって表決することができる。</w:t>
            </w:r>
          </w:p>
          <w:p w:rsidR="00BB61EA" w:rsidRPr="00935CDB" w:rsidRDefault="00BB61EA" w:rsidP="00C20076">
            <w:pPr>
              <w:spacing w:line="240" w:lineRule="auto"/>
              <w:ind w:left="210"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３  前項の規定により表決した理事は、第35条第２項及び第37条第１項第２号の適用については、理事会に出席したものとみなす。</w:t>
            </w:r>
          </w:p>
          <w:p w:rsidR="00BB61EA" w:rsidRPr="00935CDB" w:rsidRDefault="00BB61EA" w:rsidP="00C20076">
            <w:pPr>
              <w:spacing w:line="240" w:lineRule="auto"/>
              <w:ind w:left="210"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４　理事会の議決について、特別の利害関係を有する理事は、その議事の議決に加わることができない。</w:t>
            </w:r>
          </w:p>
          <w:p w:rsidR="00BB61EA" w:rsidRPr="00935CDB" w:rsidRDefault="00BB61EA" w:rsidP="00C20076">
            <w:pPr>
              <w:spacing w:line="240" w:lineRule="auto"/>
              <w:ind w:left="210" w:hangingChars="100" w:hanging="210"/>
              <w:rPr>
                <w:rFonts w:ascii="ＭＳ ゴシック" w:eastAsia="ＭＳ ゴシック" w:hAnsi="ＭＳ ゴシック" w:cs="ＭＳ ゴシック"/>
                <w:spacing w:val="0"/>
                <w:sz w:val="21"/>
                <w:szCs w:val="21"/>
              </w:rPr>
            </w:pPr>
          </w:p>
          <w:p w:rsidR="00BB61EA" w:rsidRPr="00935CDB" w:rsidRDefault="00BB61EA" w:rsidP="00C20076">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（議事録）</w:t>
            </w:r>
          </w:p>
          <w:p w:rsidR="00BB61EA" w:rsidRPr="00935CDB" w:rsidRDefault="00BB61EA" w:rsidP="00C20076">
            <w:pPr>
              <w:spacing w:line="240" w:lineRule="auto"/>
              <w:ind w:left="210"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第37条  理事会の議事については、次の事項を記載した議事録を作成しなければならない。</w:t>
            </w:r>
          </w:p>
          <w:p w:rsidR="00BB61EA" w:rsidRPr="00935CDB" w:rsidRDefault="00BB61EA" w:rsidP="00C20076">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(1)  日時及び場所</w:t>
            </w:r>
          </w:p>
          <w:p w:rsidR="00BB61EA" w:rsidRPr="00935CDB" w:rsidRDefault="00BB61EA" w:rsidP="00BB61EA">
            <w:pPr>
              <w:spacing w:line="240" w:lineRule="auto"/>
              <w:ind w:leftChars="107" w:left="420"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(2)  理事総数、出席者数及び出席者氏名（書面表決者にあっては、その旨を付記すること。）</w:t>
            </w:r>
          </w:p>
          <w:p w:rsidR="00BB61EA" w:rsidRPr="00935CDB" w:rsidRDefault="00BB61EA" w:rsidP="00C20076">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(3)  審議事項</w:t>
            </w:r>
          </w:p>
          <w:p w:rsidR="00BB61EA" w:rsidRPr="00935CDB" w:rsidRDefault="00BB61EA" w:rsidP="00C20076">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(4)  議事の経過の概要及び議決の結果</w:t>
            </w:r>
          </w:p>
          <w:p w:rsidR="00BB61EA" w:rsidRPr="00935CDB" w:rsidRDefault="00BB61EA" w:rsidP="00C20076">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(5)  議事録署名人の選任に関する事項</w:t>
            </w:r>
          </w:p>
          <w:p w:rsidR="00BB61EA" w:rsidRPr="00935CDB" w:rsidRDefault="00BB61EA" w:rsidP="00C20076">
            <w:pPr>
              <w:spacing w:line="240" w:lineRule="auto"/>
              <w:ind w:left="210"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２　議事録には、議長及びその会議において選任された議事録署名人２人以上が署名、押印しなければならない。</w:t>
            </w:r>
          </w:p>
          <w:p w:rsidR="00BB61EA" w:rsidRPr="00935CDB" w:rsidRDefault="00BB61EA" w:rsidP="00C20076">
            <w:pPr>
              <w:spacing w:line="240" w:lineRule="auto"/>
              <w:rPr>
                <w:rFonts w:ascii="ＭＳ ゴシック" w:eastAsia="ＭＳ ゴシック" w:hAnsi="ＭＳ ゴシック" w:cs="ＭＳ ゴシック"/>
                <w:spacing w:val="0"/>
                <w:sz w:val="21"/>
                <w:szCs w:val="21"/>
              </w:rPr>
            </w:pPr>
          </w:p>
          <w:p w:rsidR="00BB61EA" w:rsidRPr="00935CDB" w:rsidRDefault="00BB61EA" w:rsidP="00C20076">
            <w:pPr>
              <w:spacing w:line="240" w:lineRule="auto"/>
              <w:rPr>
                <w:rFonts w:ascii="ＭＳ ゴシック" w:eastAsia="ＭＳ ゴシック" w:hAnsi="ＭＳ ゴシック" w:cs="ＭＳ ゴシック"/>
                <w:spacing w:val="0"/>
                <w:sz w:val="21"/>
                <w:szCs w:val="21"/>
              </w:rPr>
            </w:pPr>
          </w:p>
          <w:p w:rsidR="00BB61EA" w:rsidRPr="00935CDB" w:rsidRDefault="00BB61EA" w:rsidP="00C20076">
            <w:pPr>
              <w:spacing w:line="240" w:lineRule="auto"/>
              <w:rPr>
                <w:rFonts w:ascii="ＭＳ ゴシック" w:eastAsia="ＭＳ ゴシック" w:hAnsi="ＭＳ ゴシック" w:cs="ＭＳ ゴシック"/>
                <w:spacing w:val="0"/>
                <w:sz w:val="21"/>
                <w:szCs w:val="21"/>
              </w:rPr>
            </w:pPr>
          </w:p>
          <w:p w:rsidR="00BB61EA" w:rsidRPr="00935CDB" w:rsidRDefault="00BB61EA" w:rsidP="00C20076">
            <w:pPr>
              <w:spacing w:line="240" w:lineRule="auto"/>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第７章  資産及び会計</w:t>
            </w:r>
          </w:p>
          <w:p w:rsidR="00BB61EA" w:rsidRPr="00935CDB" w:rsidRDefault="00BB61EA" w:rsidP="00C20076">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（資産の構成）</w:t>
            </w:r>
          </w:p>
          <w:p w:rsidR="00BB61EA" w:rsidRPr="00935CDB" w:rsidRDefault="00BB61EA" w:rsidP="00C20076">
            <w:pPr>
              <w:spacing w:line="240" w:lineRule="auto"/>
              <w:ind w:left="105" w:hangingChars="50" w:hanging="105"/>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第38条  この法人の資産は、次の各号に掲げるものをもって構成する。</w:t>
            </w:r>
          </w:p>
          <w:p w:rsidR="00BB61EA" w:rsidRPr="00935CDB" w:rsidRDefault="00BB61EA" w:rsidP="00C20076">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(1)　設立の時の財産目録に記載された資産</w:t>
            </w:r>
          </w:p>
          <w:p w:rsidR="00BB61EA" w:rsidRPr="00935CDB" w:rsidRDefault="00BB61EA" w:rsidP="00C20076">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(2)  入会金及び会費</w:t>
            </w:r>
          </w:p>
          <w:p w:rsidR="00BB61EA" w:rsidRPr="00935CDB" w:rsidRDefault="00BB61EA" w:rsidP="00C20076">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(3)  寄付金品</w:t>
            </w:r>
          </w:p>
          <w:p w:rsidR="00BB61EA" w:rsidRPr="00935CDB" w:rsidRDefault="00BB61EA" w:rsidP="00C20076">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(4)  財産から生じる収益</w:t>
            </w:r>
          </w:p>
          <w:p w:rsidR="00BB61EA" w:rsidRPr="00935CDB" w:rsidRDefault="00BB61EA" w:rsidP="00C20076">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(5)  事業に伴う収益</w:t>
            </w:r>
          </w:p>
          <w:p w:rsidR="00BB61EA" w:rsidRPr="00935CDB" w:rsidRDefault="00BB61EA" w:rsidP="00C20076">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(6)  その他の収益</w:t>
            </w:r>
          </w:p>
          <w:p w:rsidR="00BB61EA" w:rsidRPr="00935CDB" w:rsidRDefault="00BB61EA" w:rsidP="00C20076">
            <w:pPr>
              <w:spacing w:line="240" w:lineRule="auto"/>
              <w:ind w:firstLineChars="100" w:firstLine="210"/>
              <w:rPr>
                <w:rFonts w:ascii="ＭＳ ゴシック" w:eastAsia="ＭＳ ゴシック" w:hAnsi="ＭＳ ゴシック" w:cs="ＭＳ ゴシック"/>
                <w:spacing w:val="0"/>
                <w:sz w:val="21"/>
                <w:szCs w:val="21"/>
              </w:rPr>
            </w:pPr>
          </w:p>
          <w:p w:rsidR="00BB61EA" w:rsidRPr="00935CDB" w:rsidRDefault="00BB61EA" w:rsidP="00C20076">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lastRenderedPageBreak/>
              <w:t>（資産の区分）</w:t>
            </w:r>
          </w:p>
          <w:p w:rsidR="00BB61EA" w:rsidRPr="00935CDB" w:rsidRDefault="00BB61EA" w:rsidP="00C20076">
            <w:pPr>
              <w:spacing w:line="240" w:lineRule="auto"/>
              <w:ind w:left="210"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第39条　この法人の資産は、これを分けて特定非営利活動に係る事業に関する資産及びその他の事業に関する資産の２種とする。</w:t>
            </w:r>
          </w:p>
          <w:p w:rsidR="00BB61EA" w:rsidRPr="00935CDB" w:rsidRDefault="00BB61EA" w:rsidP="00C20076">
            <w:pPr>
              <w:spacing w:line="240" w:lineRule="auto"/>
              <w:ind w:left="210" w:hangingChars="100" w:hanging="210"/>
              <w:rPr>
                <w:rFonts w:ascii="ＭＳ ゴシック" w:eastAsia="ＭＳ ゴシック" w:hAnsi="ＭＳ ゴシック" w:cs="ＭＳ ゴシック"/>
                <w:spacing w:val="0"/>
                <w:sz w:val="21"/>
                <w:szCs w:val="21"/>
              </w:rPr>
            </w:pPr>
          </w:p>
          <w:p w:rsidR="00BB61EA" w:rsidRPr="00935CDB" w:rsidRDefault="00BB61EA" w:rsidP="00C20076">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（資産の管理）</w:t>
            </w:r>
          </w:p>
          <w:p w:rsidR="00BB61EA" w:rsidRPr="00935CDB" w:rsidRDefault="00BB61EA" w:rsidP="00C20076">
            <w:pPr>
              <w:spacing w:line="240" w:lineRule="auto"/>
              <w:ind w:left="210"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第40条  この法人の資産は、理事長が管理し、その方法は、総会の議決を経て、理事長が別に定める。</w:t>
            </w:r>
          </w:p>
          <w:p w:rsidR="00BB61EA" w:rsidRPr="00935CDB" w:rsidRDefault="00BB61EA" w:rsidP="00C20076">
            <w:pPr>
              <w:spacing w:line="240" w:lineRule="auto"/>
              <w:ind w:left="210" w:hangingChars="100" w:hanging="210"/>
              <w:rPr>
                <w:rFonts w:ascii="ＭＳ ゴシック" w:eastAsia="ＭＳ ゴシック" w:hAnsi="ＭＳ ゴシック" w:cs="ＭＳ ゴシック"/>
                <w:spacing w:val="0"/>
                <w:sz w:val="21"/>
                <w:szCs w:val="21"/>
              </w:rPr>
            </w:pPr>
          </w:p>
          <w:p w:rsidR="00BB61EA" w:rsidRPr="00935CDB" w:rsidRDefault="00BB61EA" w:rsidP="00C20076">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（会計の原則）</w:t>
            </w:r>
          </w:p>
          <w:p w:rsidR="00BB61EA" w:rsidRPr="00935CDB" w:rsidRDefault="00BB61EA" w:rsidP="00C20076">
            <w:pPr>
              <w:spacing w:line="240" w:lineRule="auto"/>
              <w:ind w:left="210"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第41条　この法人の会計は、法第27条各号に掲げる原則に従って行うものとする。</w:t>
            </w:r>
          </w:p>
          <w:p w:rsidR="00BB61EA" w:rsidRPr="00935CDB" w:rsidRDefault="00BB61EA" w:rsidP="00C20076">
            <w:pPr>
              <w:spacing w:line="240" w:lineRule="auto"/>
              <w:rPr>
                <w:rFonts w:ascii="ＭＳ ゴシック" w:eastAsia="ＭＳ ゴシック" w:hAnsi="ＭＳ ゴシック" w:cs="ＭＳ ゴシック"/>
                <w:spacing w:val="0"/>
                <w:sz w:val="21"/>
                <w:szCs w:val="21"/>
              </w:rPr>
            </w:pPr>
          </w:p>
          <w:p w:rsidR="00BB61EA" w:rsidRPr="00935CDB" w:rsidRDefault="00BB61EA" w:rsidP="00C20076">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（会計の区分）</w:t>
            </w:r>
          </w:p>
          <w:p w:rsidR="00BB61EA" w:rsidRPr="00935CDB" w:rsidRDefault="00BB61EA" w:rsidP="00C20076">
            <w:pPr>
              <w:spacing w:line="240" w:lineRule="auto"/>
              <w:ind w:left="210"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第42条　この法人の会計は、これを分けて特定非営利活動に係る事業に関する会計及びその他の事業に関する会計の２種とする。</w:t>
            </w:r>
          </w:p>
          <w:p w:rsidR="00BB61EA" w:rsidRPr="00935CDB" w:rsidRDefault="00BB61EA" w:rsidP="00C20076">
            <w:pPr>
              <w:spacing w:line="240" w:lineRule="auto"/>
              <w:ind w:left="210" w:hangingChars="100" w:hanging="210"/>
              <w:rPr>
                <w:rFonts w:ascii="ＭＳ ゴシック" w:eastAsia="ＭＳ ゴシック" w:hAnsi="ＭＳ ゴシック" w:cs="ＭＳ ゴシック"/>
                <w:spacing w:val="0"/>
                <w:sz w:val="21"/>
                <w:szCs w:val="21"/>
              </w:rPr>
            </w:pPr>
          </w:p>
          <w:p w:rsidR="00BB61EA" w:rsidRPr="00935CDB" w:rsidRDefault="00BB61EA" w:rsidP="00C20076">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（事業計画及び予算）</w:t>
            </w:r>
          </w:p>
          <w:p w:rsidR="00BB61EA" w:rsidRPr="00935CDB" w:rsidRDefault="00BB61EA" w:rsidP="00C20076">
            <w:pPr>
              <w:spacing w:line="240" w:lineRule="auto"/>
              <w:ind w:left="210"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第43条  この法人の事業計画及びこれに伴う活動予算は、理事長が作成し、総会の議決を経なければならない。</w:t>
            </w:r>
          </w:p>
          <w:p w:rsidR="00BB61EA" w:rsidRPr="00935CDB" w:rsidRDefault="00BB61EA" w:rsidP="00C20076">
            <w:pPr>
              <w:spacing w:line="240" w:lineRule="auto"/>
              <w:ind w:left="210" w:hangingChars="100" w:hanging="210"/>
              <w:rPr>
                <w:rFonts w:ascii="ＭＳ ゴシック" w:eastAsia="ＭＳ ゴシック" w:hAnsi="ＭＳ ゴシック" w:cs="ＭＳ ゴシック"/>
                <w:spacing w:val="0"/>
                <w:sz w:val="21"/>
                <w:szCs w:val="21"/>
              </w:rPr>
            </w:pPr>
          </w:p>
          <w:p w:rsidR="00BB61EA" w:rsidRPr="00935CDB" w:rsidRDefault="00BB61EA" w:rsidP="00C20076">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（暫定予算）</w:t>
            </w:r>
          </w:p>
          <w:p w:rsidR="00BB61EA" w:rsidRPr="00935CDB" w:rsidRDefault="00BB61EA" w:rsidP="00C20076">
            <w:pPr>
              <w:spacing w:line="240" w:lineRule="auto"/>
              <w:ind w:left="210"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第44条  前条の規定にかかわらず、やむを得ない理由により予算が成立しないときは、理事長は、理事会の議決を経て、予算成立の日まで前事業年度の予算に準じ収益費用を講じることができる。</w:t>
            </w:r>
          </w:p>
          <w:p w:rsidR="00BB61EA" w:rsidRPr="00935CDB" w:rsidRDefault="00BB61EA" w:rsidP="00C20076">
            <w:pPr>
              <w:spacing w:line="240" w:lineRule="auto"/>
              <w:ind w:left="210"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２　前項の収益費用は、新たに成立した予算の収益費用とみなす。</w:t>
            </w:r>
          </w:p>
          <w:p w:rsidR="00BB61EA" w:rsidRPr="00935CDB" w:rsidRDefault="00BB61EA" w:rsidP="00C20076">
            <w:pPr>
              <w:spacing w:line="240" w:lineRule="auto"/>
              <w:ind w:left="210" w:hangingChars="100" w:hanging="210"/>
              <w:rPr>
                <w:rFonts w:ascii="ＭＳ ゴシック" w:eastAsia="ＭＳ ゴシック" w:hAnsi="ＭＳ ゴシック" w:cs="ＭＳ ゴシック"/>
                <w:spacing w:val="0"/>
                <w:sz w:val="21"/>
                <w:szCs w:val="21"/>
              </w:rPr>
            </w:pPr>
          </w:p>
          <w:p w:rsidR="00BB61EA" w:rsidRPr="00935CDB" w:rsidRDefault="00BB61EA" w:rsidP="00C20076">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（予算の追加及び更正）</w:t>
            </w:r>
          </w:p>
          <w:p w:rsidR="00BB61EA" w:rsidRPr="00935CDB" w:rsidRDefault="00BB61EA" w:rsidP="00C20076">
            <w:pPr>
              <w:spacing w:line="240" w:lineRule="auto"/>
              <w:ind w:left="210"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第45条  予算議決後にやむを得ない事由が生じたときは、総会の議決を経て、既定予算の追加又は更正をすることができる。</w:t>
            </w:r>
          </w:p>
          <w:p w:rsidR="00BB61EA" w:rsidRPr="00935CDB" w:rsidRDefault="00BB61EA" w:rsidP="00C20076">
            <w:pPr>
              <w:spacing w:line="240" w:lineRule="auto"/>
              <w:ind w:left="210" w:hangingChars="100" w:hanging="210"/>
              <w:rPr>
                <w:rFonts w:ascii="ＭＳ ゴシック" w:eastAsia="ＭＳ ゴシック" w:hAnsi="ＭＳ ゴシック" w:cs="ＭＳ ゴシック"/>
                <w:spacing w:val="0"/>
                <w:sz w:val="21"/>
                <w:szCs w:val="21"/>
              </w:rPr>
            </w:pPr>
          </w:p>
          <w:p w:rsidR="00BB61EA" w:rsidRPr="00935CDB" w:rsidRDefault="00BB61EA" w:rsidP="00C20076">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（事業報告及び決算）</w:t>
            </w:r>
          </w:p>
          <w:p w:rsidR="00BB61EA" w:rsidRPr="00935CDB" w:rsidRDefault="00BB61EA" w:rsidP="00C20076">
            <w:pPr>
              <w:spacing w:line="240" w:lineRule="auto"/>
              <w:ind w:left="210"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lastRenderedPageBreak/>
              <w:t>第46条  この法人の事業報告書、活動計算書、貸借対照表及び財産目録等の決算に関する書類は、毎事業年度終了後、速やかに、理事長が作成し、監事の監査を受け、総会の議決を経なければならない。</w:t>
            </w:r>
          </w:p>
          <w:p w:rsidR="00BB61EA" w:rsidRPr="00935CDB" w:rsidRDefault="00BB61EA" w:rsidP="00C20076">
            <w:pPr>
              <w:spacing w:line="240" w:lineRule="auto"/>
              <w:ind w:left="210"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２　決算上剰余金を生じたときは、次事業年度に繰り越すものとする。</w:t>
            </w:r>
          </w:p>
          <w:p w:rsidR="00BB61EA" w:rsidRPr="00935CDB" w:rsidRDefault="00BB61EA" w:rsidP="00C20076">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（事業年度）</w:t>
            </w:r>
          </w:p>
          <w:p w:rsidR="00BB61EA" w:rsidRPr="00935CDB" w:rsidRDefault="00BB61EA" w:rsidP="00C20076">
            <w:pPr>
              <w:spacing w:line="240" w:lineRule="auto"/>
              <w:ind w:left="210"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第47条　この法人の事業年度は、毎年４月１日に始まり翌年３月３１日に終わる。</w:t>
            </w:r>
          </w:p>
          <w:p w:rsidR="00BB61EA" w:rsidRPr="00935CDB" w:rsidRDefault="00BB61EA" w:rsidP="00C20076">
            <w:pPr>
              <w:spacing w:line="240" w:lineRule="auto"/>
              <w:ind w:firstLineChars="100" w:firstLine="210"/>
              <w:rPr>
                <w:rFonts w:ascii="ＭＳ ゴシック" w:eastAsia="ＭＳ ゴシック" w:hAnsi="ＭＳ ゴシック" w:cs="ＭＳ ゴシック"/>
                <w:spacing w:val="0"/>
                <w:sz w:val="21"/>
                <w:szCs w:val="21"/>
              </w:rPr>
            </w:pPr>
          </w:p>
          <w:p w:rsidR="00BB61EA" w:rsidRPr="00935CDB" w:rsidRDefault="00BB61EA" w:rsidP="00C20076">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（臨機の措置）</w:t>
            </w:r>
          </w:p>
          <w:p w:rsidR="00BB61EA" w:rsidRPr="00935CDB" w:rsidRDefault="00BB61EA" w:rsidP="00C20076">
            <w:pPr>
              <w:spacing w:line="240" w:lineRule="auto"/>
              <w:ind w:left="210"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第48条　予算をもって定めるもののほか、借入金の借入れその他新たな義務の負担をし、又は権利の放棄をしようとするときは、総会の議決を経なければならない。</w:t>
            </w:r>
          </w:p>
          <w:p w:rsidR="00BB61EA" w:rsidRPr="00935CDB" w:rsidRDefault="00BB61EA" w:rsidP="00C20076">
            <w:pPr>
              <w:spacing w:line="240" w:lineRule="auto"/>
              <w:rPr>
                <w:rFonts w:ascii="ＭＳ ゴシック" w:eastAsia="ＭＳ ゴシック" w:hAnsi="ＭＳ ゴシック" w:cs="ＭＳ ゴシック"/>
                <w:spacing w:val="0"/>
                <w:sz w:val="21"/>
                <w:szCs w:val="21"/>
              </w:rPr>
            </w:pPr>
          </w:p>
          <w:p w:rsidR="00BB61EA" w:rsidRPr="00935CDB" w:rsidRDefault="00BB61EA" w:rsidP="00C20076">
            <w:pPr>
              <w:spacing w:line="240" w:lineRule="auto"/>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第８章  定款の変更、解散及び合併</w:t>
            </w:r>
          </w:p>
          <w:p w:rsidR="00BB61EA" w:rsidRPr="00935CDB" w:rsidRDefault="00BB61EA" w:rsidP="00C20076">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（定款の変更）</w:t>
            </w:r>
          </w:p>
          <w:p w:rsidR="00BB61EA" w:rsidRPr="00935CDB" w:rsidRDefault="00BB61EA" w:rsidP="00C20076">
            <w:pPr>
              <w:spacing w:line="240" w:lineRule="auto"/>
              <w:ind w:left="210"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第49条　この法人が定款を変更しようとするときは、総会に出席した正会員の４分の３以上の多数による議決を経、かつ、</w:t>
            </w:r>
            <w:r w:rsidRPr="00935CDB">
              <w:rPr>
                <w:rFonts w:ascii="ＭＳ ゴシック" w:eastAsia="ＭＳ ゴシック" w:hAnsi="ＭＳ ゴシック" w:cs="ＭＳ ゴシック" w:hint="eastAsia"/>
                <w:spacing w:val="0"/>
                <w:sz w:val="21"/>
                <w:szCs w:val="21"/>
                <w:shd w:val="clear" w:color="auto" w:fill="FFFFFF"/>
              </w:rPr>
              <w:t>法第25条第３項</w:t>
            </w:r>
            <w:r w:rsidRPr="00935CDB">
              <w:rPr>
                <w:rFonts w:ascii="ＭＳ ゴシック" w:eastAsia="ＭＳ ゴシック" w:hAnsi="ＭＳ ゴシック" w:cs="ＭＳ ゴシック" w:hint="eastAsia"/>
                <w:spacing w:val="0"/>
                <w:sz w:val="21"/>
                <w:szCs w:val="21"/>
              </w:rPr>
              <w:t>に規定する事項を変更する場合、所轄庁の認証を得なければならない。</w:t>
            </w:r>
          </w:p>
          <w:p w:rsidR="00BB61EA" w:rsidRPr="00935CDB" w:rsidRDefault="00BB61EA" w:rsidP="00C20076">
            <w:pPr>
              <w:spacing w:line="240" w:lineRule="auto"/>
              <w:ind w:firstLineChars="100" w:firstLine="210"/>
              <w:rPr>
                <w:rFonts w:ascii="ＭＳ ゴシック" w:eastAsia="ＭＳ ゴシック" w:hAnsi="ＭＳ ゴシック" w:cs="ＭＳ ゴシック"/>
                <w:spacing w:val="0"/>
                <w:sz w:val="21"/>
                <w:szCs w:val="21"/>
              </w:rPr>
            </w:pPr>
          </w:p>
          <w:p w:rsidR="00BB61EA" w:rsidRPr="00935CDB" w:rsidRDefault="00BB61EA" w:rsidP="00C20076">
            <w:pPr>
              <w:spacing w:line="240" w:lineRule="auto"/>
              <w:ind w:firstLineChars="100" w:firstLine="210"/>
              <w:rPr>
                <w:rFonts w:ascii="ＭＳ ゴシック" w:eastAsia="ＭＳ ゴシック" w:hAnsi="ＭＳ ゴシック" w:cs="ＭＳ ゴシック"/>
                <w:spacing w:val="0"/>
                <w:sz w:val="21"/>
                <w:szCs w:val="21"/>
              </w:rPr>
            </w:pPr>
          </w:p>
          <w:p w:rsidR="00BB61EA" w:rsidRPr="00935CDB" w:rsidRDefault="00BB61EA" w:rsidP="00C20076">
            <w:pPr>
              <w:spacing w:line="240" w:lineRule="auto"/>
              <w:ind w:firstLineChars="100" w:firstLine="210"/>
              <w:rPr>
                <w:rFonts w:ascii="ＭＳ ゴシック" w:eastAsia="ＭＳ ゴシック" w:hAnsi="ＭＳ ゴシック" w:cs="ＭＳ ゴシック"/>
                <w:spacing w:val="0"/>
                <w:sz w:val="21"/>
                <w:szCs w:val="21"/>
              </w:rPr>
            </w:pPr>
          </w:p>
          <w:p w:rsidR="00BB61EA" w:rsidRPr="00935CDB" w:rsidRDefault="00BB61EA" w:rsidP="00C20076">
            <w:pPr>
              <w:spacing w:line="240" w:lineRule="auto"/>
              <w:ind w:firstLineChars="100" w:firstLine="210"/>
              <w:rPr>
                <w:rFonts w:ascii="ＭＳ ゴシック" w:eastAsia="ＭＳ ゴシック" w:hAnsi="ＭＳ ゴシック" w:cs="ＭＳ ゴシック"/>
                <w:spacing w:val="0"/>
                <w:sz w:val="21"/>
                <w:szCs w:val="21"/>
              </w:rPr>
            </w:pPr>
          </w:p>
          <w:p w:rsidR="00BB61EA" w:rsidRPr="00935CDB" w:rsidRDefault="00BB61EA" w:rsidP="00C20076">
            <w:pPr>
              <w:spacing w:line="240" w:lineRule="auto"/>
              <w:ind w:firstLineChars="100" w:firstLine="210"/>
              <w:rPr>
                <w:rFonts w:ascii="ＭＳ ゴシック" w:eastAsia="ＭＳ ゴシック" w:hAnsi="ＭＳ ゴシック" w:cs="ＭＳ ゴシック"/>
                <w:spacing w:val="0"/>
                <w:sz w:val="21"/>
                <w:szCs w:val="21"/>
              </w:rPr>
            </w:pPr>
          </w:p>
          <w:p w:rsidR="00BB61EA" w:rsidRPr="00935CDB" w:rsidRDefault="00BB61EA" w:rsidP="00C20076">
            <w:pPr>
              <w:spacing w:line="240" w:lineRule="auto"/>
              <w:ind w:firstLineChars="100" w:firstLine="210"/>
              <w:rPr>
                <w:rFonts w:ascii="ＭＳ ゴシック" w:eastAsia="ＭＳ ゴシック" w:hAnsi="ＭＳ ゴシック" w:cs="ＭＳ ゴシック"/>
                <w:spacing w:val="0"/>
                <w:sz w:val="21"/>
                <w:szCs w:val="21"/>
              </w:rPr>
            </w:pPr>
          </w:p>
          <w:p w:rsidR="00BB61EA" w:rsidRPr="00935CDB" w:rsidRDefault="00BB61EA" w:rsidP="00C20076">
            <w:pPr>
              <w:spacing w:line="240" w:lineRule="auto"/>
              <w:ind w:firstLineChars="100" w:firstLine="210"/>
              <w:rPr>
                <w:rFonts w:ascii="ＭＳ ゴシック" w:eastAsia="ＭＳ ゴシック" w:hAnsi="ＭＳ ゴシック" w:cs="ＭＳ ゴシック"/>
                <w:spacing w:val="0"/>
                <w:sz w:val="21"/>
                <w:szCs w:val="21"/>
              </w:rPr>
            </w:pPr>
          </w:p>
          <w:p w:rsidR="00BB61EA" w:rsidRPr="00935CDB" w:rsidRDefault="00BB61EA" w:rsidP="00C20076">
            <w:pPr>
              <w:spacing w:line="240" w:lineRule="auto"/>
              <w:ind w:firstLineChars="100" w:firstLine="210"/>
              <w:rPr>
                <w:rFonts w:ascii="ＭＳ ゴシック" w:eastAsia="ＭＳ ゴシック" w:hAnsi="ＭＳ ゴシック" w:cs="ＭＳ ゴシック"/>
                <w:spacing w:val="0"/>
                <w:sz w:val="21"/>
                <w:szCs w:val="21"/>
              </w:rPr>
            </w:pPr>
          </w:p>
          <w:p w:rsidR="00BB61EA" w:rsidRPr="00935CDB" w:rsidRDefault="00BB61EA" w:rsidP="00C20076">
            <w:pPr>
              <w:spacing w:line="240" w:lineRule="auto"/>
              <w:ind w:firstLineChars="100" w:firstLine="210"/>
              <w:rPr>
                <w:rFonts w:ascii="ＭＳ ゴシック" w:eastAsia="ＭＳ ゴシック" w:hAnsi="ＭＳ ゴシック" w:cs="ＭＳ ゴシック"/>
                <w:spacing w:val="0"/>
                <w:sz w:val="21"/>
                <w:szCs w:val="21"/>
              </w:rPr>
            </w:pPr>
          </w:p>
          <w:p w:rsidR="00BB61EA" w:rsidRPr="00935CDB" w:rsidRDefault="00BB61EA" w:rsidP="00C20076">
            <w:pPr>
              <w:spacing w:line="240" w:lineRule="auto"/>
              <w:ind w:firstLineChars="100" w:firstLine="210"/>
              <w:rPr>
                <w:rFonts w:ascii="ＭＳ ゴシック" w:eastAsia="ＭＳ ゴシック" w:hAnsi="ＭＳ ゴシック" w:cs="ＭＳ ゴシック"/>
                <w:spacing w:val="0"/>
                <w:sz w:val="21"/>
                <w:szCs w:val="21"/>
              </w:rPr>
            </w:pPr>
          </w:p>
          <w:p w:rsidR="00BB61EA" w:rsidRPr="00935CDB" w:rsidRDefault="00BB61EA" w:rsidP="00C20076">
            <w:pPr>
              <w:spacing w:line="240" w:lineRule="auto"/>
              <w:ind w:firstLineChars="100" w:firstLine="210"/>
              <w:rPr>
                <w:rFonts w:ascii="ＭＳ ゴシック" w:eastAsia="ＭＳ ゴシック" w:hAnsi="ＭＳ ゴシック" w:cs="ＭＳ ゴシック"/>
                <w:spacing w:val="0"/>
                <w:sz w:val="21"/>
                <w:szCs w:val="21"/>
              </w:rPr>
            </w:pPr>
          </w:p>
          <w:p w:rsidR="00BB61EA" w:rsidRPr="00935CDB" w:rsidRDefault="00BB61EA" w:rsidP="00C20076">
            <w:pPr>
              <w:spacing w:line="240" w:lineRule="auto"/>
              <w:ind w:firstLineChars="100" w:firstLine="210"/>
              <w:rPr>
                <w:rFonts w:ascii="ＭＳ ゴシック" w:eastAsia="ＭＳ ゴシック" w:hAnsi="ＭＳ ゴシック" w:cs="ＭＳ ゴシック"/>
                <w:spacing w:val="0"/>
                <w:sz w:val="21"/>
                <w:szCs w:val="21"/>
              </w:rPr>
            </w:pPr>
          </w:p>
          <w:p w:rsidR="00BB61EA" w:rsidRPr="00935CDB" w:rsidRDefault="00BB61EA" w:rsidP="00C20076">
            <w:pPr>
              <w:spacing w:line="240" w:lineRule="auto"/>
              <w:ind w:firstLineChars="100" w:firstLine="210"/>
              <w:rPr>
                <w:rFonts w:ascii="ＭＳ ゴシック" w:eastAsia="ＭＳ ゴシック" w:hAnsi="ＭＳ ゴシック" w:cs="ＭＳ ゴシック"/>
                <w:spacing w:val="0"/>
                <w:sz w:val="21"/>
                <w:szCs w:val="21"/>
              </w:rPr>
            </w:pPr>
          </w:p>
          <w:p w:rsidR="00BB61EA" w:rsidRPr="00935CDB" w:rsidRDefault="00BB61EA" w:rsidP="00C20076">
            <w:pPr>
              <w:spacing w:line="240" w:lineRule="auto"/>
              <w:ind w:firstLineChars="100" w:firstLine="210"/>
              <w:rPr>
                <w:rFonts w:ascii="ＭＳ ゴシック" w:eastAsia="ＭＳ ゴシック" w:hAnsi="ＭＳ ゴシック" w:cs="ＭＳ ゴシック"/>
                <w:spacing w:val="0"/>
                <w:sz w:val="21"/>
                <w:szCs w:val="21"/>
              </w:rPr>
            </w:pPr>
          </w:p>
          <w:p w:rsidR="00BB61EA" w:rsidRPr="00935CDB" w:rsidRDefault="00BB61EA" w:rsidP="00C20076">
            <w:pPr>
              <w:spacing w:line="240" w:lineRule="auto"/>
              <w:ind w:firstLineChars="100" w:firstLine="210"/>
              <w:rPr>
                <w:rFonts w:ascii="ＭＳ ゴシック" w:eastAsia="ＭＳ ゴシック" w:hAnsi="ＭＳ ゴシック" w:cs="ＭＳ ゴシック"/>
                <w:spacing w:val="0"/>
                <w:sz w:val="21"/>
                <w:szCs w:val="21"/>
              </w:rPr>
            </w:pPr>
          </w:p>
          <w:p w:rsidR="00BB61EA" w:rsidRPr="00935CDB" w:rsidRDefault="00BB61EA" w:rsidP="00C20076">
            <w:pPr>
              <w:spacing w:line="240" w:lineRule="auto"/>
              <w:ind w:firstLineChars="100" w:firstLine="210"/>
              <w:rPr>
                <w:rFonts w:ascii="ＭＳ ゴシック" w:eastAsia="ＭＳ ゴシック" w:hAnsi="ＭＳ ゴシック" w:cs="ＭＳ ゴシック"/>
                <w:spacing w:val="0"/>
                <w:sz w:val="21"/>
                <w:szCs w:val="21"/>
              </w:rPr>
            </w:pPr>
          </w:p>
          <w:p w:rsidR="00BB61EA" w:rsidRPr="00935CDB" w:rsidRDefault="00BB61EA" w:rsidP="00C20076">
            <w:pPr>
              <w:spacing w:line="240" w:lineRule="auto"/>
              <w:ind w:firstLineChars="100" w:firstLine="210"/>
              <w:rPr>
                <w:rFonts w:ascii="ＭＳ ゴシック" w:eastAsia="ＭＳ ゴシック" w:hAnsi="ＭＳ ゴシック" w:cs="ＭＳ ゴシック"/>
                <w:spacing w:val="0"/>
                <w:sz w:val="21"/>
                <w:szCs w:val="21"/>
              </w:rPr>
            </w:pPr>
          </w:p>
          <w:p w:rsidR="00BB61EA" w:rsidRPr="00935CDB" w:rsidRDefault="00BB61EA" w:rsidP="00C20076">
            <w:pPr>
              <w:spacing w:line="240" w:lineRule="auto"/>
              <w:ind w:firstLineChars="100" w:firstLine="210"/>
              <w:rPr>
                <w:rFonts w:ascii="ＭＳ ゴシック" w:eastAsia="ＭＳ ゴシック" w:hAnsi="ＭＳ ゴシック" w:cs="ＭＳ ゴシック"/>
                <w:spacing w:val="0"/>
                <w:sz w:val="21"/>
                <w:szCs w:val="21"/>
              </w:rPr>
            </w:pPr>
          </w:p>
          <w:p w:rsidR="00BB61EA" w:rsidRPr="00935CDB" w:rsidRDefault="00BB61EA" w:rsidP="00C20076">
            <w:pPr>
              <w:spacing w:line="240" w:lineRule="auto"/>
              <w:ind w:firstLineChars="100" w:firstLine="210"/>
              <w:rPr>
                <w:rFonts w:ascii="ＭＳ ゴシック" w:eastAsia="ＭＳ ゴシック" w:hAnsi="ＭＳ ゴシック" w:cs="ＭＳ ゴシック"/>
                <w:spacing w:val="0"/>
                <w:sz w:val="21"/>
                <w:szCs w:val="21"/>
              </w:rPr>
            </w:pPr>
          </w:p>
          <w:p w:rsidR="00BB61EA" w:rsidRPr="00935CDB" w:rsidRDefault="00BB61EA" w:rsidP="00C20076">
            <w:pPr>
              <w:spacing w:line="240" w:lineRule="auto"/>
              <w:ind w:firstLineChars="100" w:firstLine="210"/>
              <w:rPr>
                <w:rFonts w:ascii="ＭＳ ゴシック" w:eastAsia="ＭＳ ゴシック" w:hAnsi="ＭＳ ゴシック" w:cs="ＭＳ ゴシック"/>
                <w:spacing w:val="0"/>
                <w:sz w:val="21"/>
                <w:szCs w:val="21"/>
              </w:rPr>
            </w:pPr>
          </w:p>
          <w:p w:rsidR="00BB61EA" w:rsidRPr="00935CDB" w:rsidRDefault="00BB61EA" w:rsidP="00C20076">
            <w:pPr>
              <w:spacing w:line="240" w:lineRule="auto"/>
              <w:ind w:firstLineChars="100" w:firstLine="210"/>
              <w:rPr>
                <w:rFonts w:ascii="ＭＳ ゴシック" w:eastAsia="ＭＳ ゴシック" w:hAnsi="ＭＳ ゴシック" w:cs="ＭＳ ゴシック"/>
                <w:spacing w:val="0"/>
                <w:sz w:val="21"/>
                <w:szCs w:val="21"/>
              </w:rPr>
            </w:pPr>
          </w:p>
          <w:p w:rsidR="00BB61EA" w:rsidRPr="00935CDB" w:rsidRDefault="00BB61EA" w:rsidP="00C20076">
            <w:pPr>
              <w:spacing w:line="240" w:lineRule="auto"/>
              <w:rPr>
                <w:rFonts w:ascii="ＭＳ ゴシック" w:eastAsia="ＭＳ ゴシック" w:hAnsi="ＭＳ ゴシック" w:cs="ＭＳ ゴシック"/>
                <w:spacing w:val="0"/>
                <w:sz w:val="21"/>
                <w:szCs w:val="21"/>
              </w:rPr>
            </w:pPr>
          </w:p>
          <w:p w:rsidR="00BB61EA" w:rsidRPr="00935CDB" w:rsidRDefault="00BB61EA" w:rsidP="00C20076">
            <w:pPr>
              <w:spacing w:line="240" w:lineRule="auto"/>
              <w:ind w:firstLineChars="100" w:firstLine="210"/>
              <w:rPr>
                <w:rFonts w:ascii="ＭＳ ゴシック" w:eastAsia="ＭＳ ゴシック" w:hAnsi="ＭＳ ゴシック" w:cs="ＭＳ ゴシック"/>
                <w:spacing w:val="0"/>
                <w:sz w:val="21"/>
                <w:szCs w:val="21"/>
              </w:rPr>
            </w:pPr>
          </w:p>
          <w:p w:rsidR="00BB61EA" w:rsidRPr="00935CDB" w:rsidRDefault="00BB61EA" w:rsidP="00C20076">
            <w:pPr>
              <w:spacing w:line="240" w:lineRule="auto"/>
              <w:ind w:firstLineChars="100" w:firstLine="210"/>
              <w:rPr>
                <w:rFonts w:ascii="ＭＳ ゴシック" w:eastAsia="ＭＳ ゴシック" w:hAnsi="ＭＳ ゴシック" w:cs="ＭＳ ゴシック"/>
                <w:spacing w:val="0"/>
                <w:sz w:val="21"/>
                <w:szCs w:val="21"/>
              </w:rPr>
            </w:pPr>
          </w:p>
          <w:p w:rsidR="00BB61EA" w:rsidRPr="00935CDB" w:rsidRDefault="00BB61EA" w:rsidP="00C20076">
            <w:pPr>
              <w:spacing w:line="240" w:lineRule="auto"/>
              <w:ind w:firstLineChars="100" w:firstLine="210"/>
              <w:rPr>
                <w:rFonts w:ascii="ＭＳ ゴシック" w:eastAsia="ＭＳ ゴシック" w:hAnsi="ＭＳ ゴシック" w:cs="ＭＳ ゴシック"/>
                <w:spacing w:val="0"/>
                <w:sz w:val="21"/>
                <w:szCs w:val="21"/>
              </w:rPr>
            </w:pPr>
          </w:p>
          <w:p w:rsidR="00BB61EA" w:rsidRPr="00935CDB" w:rsidRDefault="00BB61EA" w:rsidP="00C20076">
            <w:pPr>
              <w:spacing w:line="240" w:lineRule="auto"/>
              <w:ind w:firstLineChars="100" w:firstLine="210"/>
              <w:rPr>
                <w:rFonts w:ascii="ＭＳ ゴシック" w:eastAsia="ＭＳ ゴシック" w:hAnsi="ＭＳ ゴシック" w:cs="ＭＳ ゴシック"/>
                <w:spacing w:val="0"/>
                <w:sz w:val="21"/>
                <w:szCs w:val="21"/>
              </w:rPr>
            </w:pPr>
          </w:p>
          <w:p w:rsidR="00BB61EA" w:rsidRPr="00935CDB" w:rsidRDefault="00BB61EA" w:rsidP="00C20076">
            <w:pPr>
              <w:spacing w:line="240" w:lineRule="auto"/>
              <w:ind w:firstLineChars="100" w:firstLine="210"/>
              <w:rPr>
                <w:rFonts w:ascii="ＭＳ ゴシック" w:eastAsia="ＭＳ ゴシック" w:hAnsi="ＭＳ ゴシック" w:cs="ＭＳ ゴシック"/>
                <w:spacing w:val="0"/>
                <w:sz w:val="21"/>
                <w:szCs w:val="21"/>
              </w:rPr>
            </w:pPr>
          </w:p>
          <w:p w:rsidR="00BB61EA" w:rsidRPr="00935CDB" w:rsidRDefault="00BB61EA" w:rsidP="00C20076">
            <w:pPr>
              <w:spacing w:line="240" w:lineRule="auto"/>
              <w:ind w:firstLineChars="100" w:firstLine="210"/>
              <w:rPr>
                <w:rFonts w:ascii="ＭＳ ゴシック" w:eastAsia="ＭＳ ゴシック" w:hAnsi="ＭＳ ゴシック" w:cs="ＭＳ ゴシック"/>
                <w:spacing w:val="0"/>
                <w:sz w:val="21"/>
                <w:szCs w:val="21"/>
              </w:rPr>
            </w:pPr>
          </w:p>
          <w:p w:rsidR="00BB61EA" w:rsidRDefault="00BB61EA" w:rsidP="00C20076">
            <w:pPr>
              <w:spacing w:line="240" w:lineRule="auto"/>
              <w:ind w:firstLineChars="100" w:firstLine="210"/>
              <w:rPr>
                <w:rFonts w:ascii="ＭＳ ゴシック" w:eastAsia="ＭＳ ゴシック" w:hAnsi="ＭＳ ゴシック" w:cs="ＭＳ ゴシック"/>
                <w:spacing w:val="0"/>
                <w:sz w:val="21"/>
                <w:szCs w:val="21"/>
              </w:rPr>
            </w:pPr>
          </w:p>
          <w:p w:rsidR="00816062" w:rsidRDefault="00816062" w:rsidP="00C20076">
            <w:pPr>
              <w:spacing w:line="240" w:lineRule="auto"/>
              <w:ind w:firstLineChars="100" w:firstLine="210"/>
              <w:rPr>
                <w:rFonts w:ascii="ＭＳ ゴシック" w:eastAsia="ＭＳ ゴシック" w:hAnsi="ＭＳ ゴシック" w:cs="ＭＳ ゴシック"/>
                <w:spacing w:val="0"/>
                <w:sz w:val="21"/>
                <w:szCs w:val="21"/>
              </w:rPr>
            </w:pPr>
          </w:p>
          <w:p w:rsidR="00816062" w:rsidRDefault="00816062" w:rsidP="00C20076">
            <w:pPr>
              <w:spacing w:line="240" w:lineRule="auto"/>
              <w:ind w:firstLineChars="100" w:firstLine="210"/>
              <w:rPr>
                <w:rFonts w:ascii="ＭＳ ゴシック" w:eastAsia="ＭＳ ゴシック" w:hAnsi="ＭＳ ゴシック" w:cs="ＭＳ ゴシック"/>
                <w:spacing w:val="0"/>
                <w:sz w:val="21"/>
                <w:szCs w:val="21"/>
              </w:rPr>
            </w:pPr>
          </w:p>
          <w:p w:rsidR="00816062" w:rsidRDefault="00816062" w:rsidP="00C20076">
            <w:pPr>
              <w:spacing w:line="240" w:lineRule="auto"/>
              <w:ind w:firstLineChars="100" w:firstLine="210"/>
              <w:rPr>
                <w:rFonts w:ascii="ＭＳ ゴシック" w:eastAsia="ＭＳ ゴシック" w:hAnsi="ＭＳ ゴシック" w:cs="ＭＳ ゴシック"/>
                <w:spacing w:val="0"/>
                <w:sz w:val="21"/>
                <w:szCs w:val="21"/>
              </w:rPr>
            </w:pPr>
          </w:p>
          <w:p w:rsidR="00816062" w:rsidRDefault="00816062" w:rsidP="00C20076">
            <w:pPr>
              <w:spacing w:line="240" w:lineRule="auto"/>
              <w:ind w:firstLineChars="100" w:firstLine="210"/>
              <w:rPr>
                <w:rFonts w:ascii="ＭＳ ゴシック" w:eastAsia="ＭＳ ゴシック" w:hAnsi="ＭＳ ゴシック" w:cs="ＭＳ ゴシック"/>
                <w:spacing w:val="0"/>
                <w:sz w:val="21"/>
                <w:szCs w:val="21"/>
              </w:rPr>
            </w:pPr>
          </w:p>
          <w:p w:rsidR="00816062" w:rsidRPr="00935CDB" w:rsidRDefault="00816062" w:rsidP="00C20076">
            <w:pPr>
              <w:spacing w:line="240" w:lineRule="auto"/>
              <w:ind w:firstLineChars="100" w:firstLine="210"/>
              <w:rPr>
                <w:rFonts w:ascii="ＭＳ ゴシック" w:eastAsia="ＭＳ ゴシック" w:hAnsi="ＭＳ ゴシック" w:cs="ＭＳ ゴシック"/>
                <w:spacing w:val="0"/>
                <w:sz w:val="21"/>
                <w:szCs w:val="21"/>
              </w:rPr>
            </w:pPr>
          </w:p>
          <w:p w:rsidR="00BB61EA" w:rsidRPr="00935CDB" w:rsidRDefault="00BB61EA" w:rsidP="00C20076">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（解散）</w:t>
            </w:r>
          </w:p>
          <w:p w:rsidR="00BB61EA" w:rsidRPr="00935CDB" w:rsidRDefault="00BB61EA" w:rsidP="00C20076">
            <w:pPr>
              <w:spacing w:line="240" w:lineRule="auto"/>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第50条  この法人は、次に掲げる事由により解散する。</w:t>
            </w:r>
          </w:p>
          <w:p w:rsidR="00BB61EA" w:rsidRPr="00935CDB" w:rsidRDefault="00BB61EA" w:rsidP="00C20076">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(1)　総会の決議</w:t>
            </w:r>
          </w:p>
          <w:p w:rsidR="00BB61EA" w:rsidRPr="00935CDB" w:rsidRDefault="00BB61EA" w:rsidP="00C20076">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(2)  目的とする特定非営利活動に係る事業の成功の</w:t>
            </w:r>
          </w:p>
          <w:p w:rsidR="00BB61EA" w:rsidRPr="00935CDB" w:rsidRDefault="00BB61EA" w:rsidP="00C20076">
            <w:pPr>
              <w:spacing w:line="240" w:lineRule="auto"/>
              <w:ind w:firstLineChars="300" w:firstLine="63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不能</w:t>
            </w:r>
          </w:p>
          <w:p w:rsidR="00BB61EA" w:rsidRPr="00935CDB" w:rsidRDefault="00BB61EA" w:rsidP="00C20076">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(3)　正会員の欠亡</w:t>
            </w:r>
          </w:p>
          <w:p w:rsidR="00BB61EA" w:rsidRPr="00935CDB" w:rsidRDefault="00BB61EA" w:rsidP="00C20076">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(4)  合併</w:t>
            </w:r>
          </w:p>
          <w:p w:rsidR="00BB61EA" w:rsidRPr="00935CDB" w:rsidRDefault="00BB61EA" w:rsidP="00C20076">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(5)　破産手続き開始の決定</w:t>
            </w:r>
          </w:p>
          <w:p w:rsidR="00BB61EA" w:rsidRPr="00935CDB" w:rsidRDefault="00BB61EA" w:rsidP="00C20076">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(6)　所轄庁による設立の認証の取消し</w:t>
            </w:r>
          </w:p>
          <w:p w:rsidR="00BB61EA" w:rsidRPr="00935CDB" w:rsidRDefault="00BB61EA" w:rsidP="00C20076">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(7)</w:t>
            </w:r>
          </w:p>
          <w:p w:rsidR="00BB61EA" w:rsidRPr="00935CDB" w:rsidRDefault="00BB61EA" w:rsidP="00C20076">
            <w:pPr>
              <w:spacing w:line="240" w:lineRule="auto"/>
              <w:rPr>
                <w:rFonts w:ascii="ＭＳ ゴシック" w:eastAsia="ＭＳ ゴシック" w:hAnsi="ＭＳ ゴシック" w:cs="ＭＳ ゴシック"/>
                <w:spacing w:val="0"/>
                <w:sz w:val="21"/>
                <w:szCs w:val="21"/>
              </w:rPr>
            </w:pPr>
            <w:r>
              <w:rPr>
                <w:rFonts w:ascii="ＭＳ ゴシック" w:eastAsia="ＭＳ ゴシック" w:hAnsi="ＭＳ ゴシック" w:cs="ＭＳ ゴシック" w:hint="eastAsia"/>
                <w:noProof/>
                <w:spacing w:val="0"/>
                <w:sz w:val="21"/>
                <w:szCs w:val="21"/>
              </w:rPr>
              <mc:AlternateContent>
                <mc:Choice Requires="wps">
                  <w:drawing>
                    <wp:anchor distT="0" distB="0" distL="114300" distR="114300" simplePos="0" relativeHeight="251663360" behindDoc="0" locked="0" layoutInCell="1" allowOverlap="1">
                      <wp:simplePos x="0" y="0"/>
                      <wp:positionH relativeFrom="column">
                        <wp:posOffset>252095</wp:posOffset>
                      </wp:positionH>
                      <wp:positionV relativeFrom="paragraph">
                        <wp:posOffset>104140</wp:posOffset>
                      </wp:positionV>
                      <wp:extent cx="0" cy="208280"/>
                      <wp:effectExtent l="14605" t="16510" r="13970" b="13335"/>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line">
                                <a:avLst/>
                              </a:prstGeom>
                              <a:noFill/>
                              <a:ln w="254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5pt,8.2pt" to="19.8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" strokeweight="2pt">
                      <v:stroke dashstyle="1 1" endcap="round"/>
                    </v:line>
                  </w:pict>
                </mc:Fallback>
              </mc:AlternateContent>
            </w:r>
          </w:p>
          <w:p w:rsidR="00BB61EA" w:rsidRPr="00935CDB" w:rsidRDefault="00BB61EA" w:rsidP="00C20076">
            <w:pPr>
              <w:spacing w:line="240" w:lineRule="auto"/>
              <w:rPr>
                <w:rFonts w:ascii="ＭＳ ゴシック" w:eastAsia="ＭＳ ゴシック" w:hAnsi="ＭＳ ゴシック" w:cs="ＭＳ ゴシック"/>
                <w:spacing w:val="0"/>
                <w:sz w:val="21"/>
                <w:szCs w:val="21"/>
              </w:rPr>
            </w:pPr>
          </w:p>
          <w:p w:rsidR="00BB61EA" w:rsidRPr="00935CDB" w:rsidRDefault="00BB61EA" w:rsidP="00C20076">
            <w:pPr>
              <w:spacing w:line="240" w:lineRule="auto"/>
              <w:ind w:left="210"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２　前項第１号の事由によりこの法人が解散するときは、正会員総数の４分の３以上の承諾を得なければならない。</w:t>
            </w:r>
          </w:p>
          <w:p w:rsidR="00BB61EA" w:rsidRPr="00935CDB" w:rsidRDefault="00BB61EA" w:rsidP="00C20076">
            <w:pPr>
              <w:spacing w:line="240" w:lineRule="auto"/>
              <w:ind w:left="210"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３　第１項第２号の事由により解散するときは、所轄庁の認定を得なければならない。</w:t>
            </w:r>
          </w:p>
          <w:p w:rsidR="00BB61EA" w:rsidRPr="00935CDB" w:rsidRDefault="00BB61EA" w:rsidP="00C20076">
            <w:pPr>
              <w:spacing w:line="240" w:lineRule="auto"/>
              <w:ind w:left="210" w:hangingChars="100" w:hanging="210"/>
              <w:rPr>
                <w:rFonts w:ascii="ＭＳ ゴシック" w:eastAsia="ＭＳ ゴシック" w:hAnsi="ＭＳ ゴシック" w:cs="ＭＳ ゴシック"/>
                <w:spacing w:val="0"/>
                <w:sz w:val="21"/>
                <w:szCs w:val="21"/>
              </w:rPr>
            </w:pPr>
          </w:p>
          <w:p w:rsidR="00BB61EA" w:rsidRPr="00935CDB" w:rsidRDefault="00BB61EA" w:rsidP="00C20076">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（残余財産の帰属）</w:t>
            </w:r>
          </w:p>
          <w:p w:rsidR="00BB61EA" w:rsidRPr="001E7C46" w:rsidRDefault="00BB61EA" w:rsidP="00C20076">
            <w:pPr>
              <w:spacing w:line="240" w:lineRule="auto"/>
              <w:ind w:left="210" w:hangingChars="100" w:hanging="210"/>
              <w:rPr>
                <w:rFonts w:ascii="ＭＳ ゴシック" w:eastAsia="ＭＳ ゴシック" w:hAnsi="ＭＳ ゴシック" w:cs="ＭＳ ゴシック"/>
                <w:spacing w:val="0"/>
                <w:sz w:val="21"/>
                <w:szCs w:val="21"/>
              </w:rPr>
            </w:pPr>
            <w:r w:rsidRPr="001E7C46">
              <w:rPr>
                <w:rFonts w:ascii="ＭＳ ゴシック" w:eastAsia="ＭＳ ゴシック" w:hAnsi="ＭＳ ゴシック" w:cs="ＭＳ ゴシック" w:hint="eastAsia"/>
                <w:spacing w:val="0"/>
                <w:sz w:val="21"/>
                <w:szCs w:val="21"/>
              </w:rPr>
              <w:t xml:space="preserve">第51条　</w:t>
            </w:r>
            <w:r w:rsidRPr="001E7C46">
              <w:rPr>
                <w:rFonts w:ascii="ＭＳ ゴシック" w:eastAsia="ＭＳ ゴシック" w:hAnsi="ＭＳ ゴシック" w:cs="ＭＳ ゴシック" w:hint="eastAsia"/>
                <w:sz w:val="21"/>
                <w:szCs w:val="21"/>
              </w:rPr>
              <w:t>この法人が解散（合併又は破産による解散を除く。）したときに残存する財産は、法第11条第３項に掲げる者のうち、総会で議決した者に譲渡するものとする。</w:t>
            </w:r>
          </w:p>
          <w:p w:rsidR="00BB61EA" w:rsidRPr="001E7C46" w:rsidRDefault="00BB61EA" w:rsidP="00C20076">
            <w:pPr>
              <w:spacing w:line="240" w:lineRule="auto"/>
              <w:rPr>
                <w:rFonts w:ascii="ＭＳ ゴシック" w:eastAsia="ＭＳ ゴシック" w:hAnsi="ＭＳ ゴシック" w:cs="ＭＳ ゴシック"/>
                <w:spacing w:val="0"/>
                <w:sz w:val="21"/>
                <w:szCs w:val="21"/>
              </w:rPr>
            </w:pPr>
          </w:p>
          <w:p w:rsidR="00BB61EA" w:rsidRPr="001E7C46" w:rsidRDefault="00BB61EA" w:rsidP="00C20076">
            <w:pPr>
              <w:spacing w:line="240" w:lineRule="auto"/>
              <w:rPr>
                <w:rFonts w:ascii="ＭＳ ゴシック" w:eastAsia="ＭＳ ゴシック" w:hAnsi="ＭＳ ゴシック" w:cs="ＭＳ ゴシック"/>
                <w:spacing w:val="0"/>
                <w:sz w:val="21"/>
                <w:szCs w:val="21"/>
              </w:rPr>
            </w:pPr>
          </w:p>
          <w:p w:rsidR="00BB61EA" w:rsidRDefault="00BB61EA" w:rsidP="00C20076">
            <w:pPr>
              <w:spacing w:line="240" w:lineRule="auto"/>
              <w:rPr>
                <w:rFonts w:ascii="ＭＳ ゴシック" w:eastAsia="ＭＳ ゴシック" w:hAnsi="ＭＳ ゴシック" w:cs="ＭＳ ゴシック"/>
                <w:spacing w:val="0"/>
                <w:sz w:val="21"/>
                <w:szCs w:val="21"/>
              </w:rPr>
            </w:pPr>
          </w:p>
          <w:p w:rsidR="00816062" w:rsidRDefault="00816062" w:rsidP="00C20076">
            <w:pPr>
              <w:spacing w:line="240" w:lineRule="auto"/>
              <w:rPr>
                <w:rFonts w:ascii="ＭＳ ゴシック" w:eastAsia="ＭＳ ゴシック" w:hAnsi="ＭＳ ゴシック" w:cs="ＭＳ ゴシック"/>
                <w:spacing w:val="0"/>
                <w:sz w:val="21"/>
                <w:szCs w:val="21"/>
              </w:rPr>
            </w:pPr>
          </w:p>
          <w:p w:rsidR="00816062" w:rsidRDefault="00816062" w:rsidP="00C20076">
            <w:pPr>
              <w:spacing w:line="240" w:lineRule="auto"/>
              <w:rPr>
                <w:rFonts w:ascii="ＭＳ ゴシック" w:eastAsia="ＭＳ ゴシック" w:hAnsi="ＭＳ ゴシック" w:cs="ＭＳ ゴシック"/>
                <w:spacing w:val="0"/>
                <w:sz w:val="21"/>
                <w:szCs w:val="21"/>
              </w:rPr>
            </w:pPr>
          </w:p>
          <w:p w:rsidR="00816062" w:rsidRPr="00935CDB" w:rsidRDefault="00816062" w:rsidP="00C20076">
            <w:pPr>
              <w:spacing w:line="240" w:lineRule="auto"/>
              <w:rPr>
                <w:rFonts w:ascii="ＭＳ ゴシック" w:eastAsia="ＭＳ ゴシック" w:hAnsi="ＭＳ ゴシック" w:cs="ＭＳ ゴシック"/>
                <w:spacing w:val="0"/>
                <w:sz w:val="21"/>
                <w:szCs w:val="21"/>
              </w:rPr>
            </w:pPr>
          </w:p>
          <w:p w:rsidR="00BB61EA" w:rsidRPr="00935CDB" w:rsidRDefault="00BB61EA" w:rsidP="00C20076">
            <w:pPr>
              <w:spacing w:line="240" w:lineRule="auto"/>
              <w:rPr>
                <w:rFonts w:ascii="ＭＳ ゴシック" w:eastAsia="ＭＳ ゴシック" w:hAnsi="ＭＳ ゴシック" w:cs="ＭＳ ゴシック"/>
                <w:spacing w:val="0"/>
                <w:sz w:val="21"/>
                <w:szCs w:val="21"/>
              </w:rPr>
            </w:pPr>
          </w:p>
          <w:p w:rsidR="00BB61EA" w:rsidRDefault="00BB61EA" w:rsidP="00C20076">
            <w:pPr>
              <w:spacing w:line="240" w:lineRule="auto"/>
              <w:rPr>
                <w:rFonts w:ascii="ＭＳ ゴシック" w:eastAsia="ＭＳ ゴシック" w:hAnsi="ＭＳ ゴシック" w:cs="ＭＳ ゴシック"/>
                <w:spacing w:val="0"/>
                <w:sz w:val="21"/>
                <w:szCs w:val="21"/>
              </w:rPr>
            </w:pPr>
          </w:p>
          <w:p w:rsidR="00BB61EA" w:rsidRDefault="00BB61EA" w:rsidP="00C20076">
            <w:pPr>
              <w:spacing w:line="240" w:lineRule="auto"/>
              <w:rPr>
                <w:rFonts w:ascii="ＭＳ ゴシック" w:eastAsia="ＭＳ ゴシック" w:hAnsi="ＭＳ ゴシック" w:cs="ＭＳ ゴシック"/>
                <w:spacing w:val="0"/>
                <w:sz w:val="21"/>
                <w:szCs w:val="21"/>
              </w:rPr>
            </w:pPr>
          </w:p>
          <w:p w:rsidR="00BB61EA" w:rsidRPr="00935CDB" w:rsidRDefault="00BB61EA" w:rsidP="00C20076">
            <w:pPr>
              <w:spacing w:line="240" w:lineRule="auto"/>
              <w:rPr>
                <w:rFonts w:ascii="ＭＳ ゴシック" w:eastAsia="ＭＳ ゴシック" w:hAnsi="ＭＳ ゴシック" w:cs="ＭＳ ゴシック"/>
                <w:spacing w:val="0"/>
                <w:sz w:val="21"/>
                <w:szCs w:val="21"/>
              </w:rPr>
            </w:pPr>
          </w:p>
          <w:p w:rsidR="00BB61EA" w:rsidRPr="00935CDB" w:rsidRDefault="00BB61EA" w:rsidP="00C20076">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（合併）</w:t>
            </w:r>
          </w:p>
          <w:p w:rsidR="00BB61EA" w:rsidRPr="00935CDB" w:rsidRDefault="00BB61EA" w:rsidP="00C20076">
            <w:pPr>
              <w:spacing w:line="240" w:lineRule="auto"/>
              <w:ind w:left="210"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第52条　この法人が合併しようとするときは、総会において正会員総数の４分の３以上の議決を経、かつ、所轄庁の認証を得なければならない。</w:t>
            </w:r>
          </w:p>
          <w:p w:rsidR="00BB61EA" w:rsidRDefault="00BB61EA" w:rsidP="00C20076">
            <w:pPr>
              <w:spacing w:line="240" w:lineRule="auto"/>
              <w:rPr>
                <w:rFonts w:ascii="ＭＳ ゴシック" w:eastAsia="ＭＳ ゴシック" w:hAnsi="ＭＳ ゴシック" w:cs="ＭＳ ゴシック"/>
                <w:spacing w:val="0"/>
                <w:sz w:val="21"/>
                <w:szCs w:val="21"/>
              </w:rPr>
            </w:pPr>
          </w:p>
          <w:p w:rsidR="00816062" w:rsidRPr="00935CDB" w:rsidRDefault="00816062" w:rsidP="00C20076">
            <w:pPr>
              <w:spacing w:line="240" w:lineRule="auto"/>
              <w:rPr>
                <w:rFonts w:ascii="ＭＳ ゴシック" w:eastAsia="ＭＳ ゴシック" w:hAnsi="ＭＳ ゴシック" w:cs="ＭＳ ゴシック"/>
                <w:spacing w:val="0"/>
                <w:sz w:val="21"/>
                <w:szCs w:val="21"/>
              </w:rPr>
            </w:pPr>
          </w:p>
          <w:p w:rsidR="00BB61EA" w:rsidRPr="00935CDB" w:rsidRDefault="00BB61EA" w:rsidP="00C20076">
            <w:pPr>
              <w:spacing w:line="240" w:lineRule="auto"/>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第９章  公告の方法</w:t>
            </w:r>
          </w:p>
          <w:p w:rsidR="00BB61EA" w:rsidRPr="00935CDB" w:rsidRDefault="00BB61EA" w:rsidP="00C20076">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（公告の方法）</w:t>
            </w:r>
          </w:p>
          <w:p w:rsidR="00BB61EA" w:rsidRPr="00935CDB" w:rsidRDefault="00BB61EA" w:rsidP="00C20076">
            <w:pPr>
              <w:spacing w:line="240" w:lineRule="auto"/>
              <w:ind w:left="210"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第53条  この法人の公告は、この法人の掲示場に掲示するとともに、官報に掲載して行う。</w:t>
            </w:r>
          </w:p>
          <w:p w:rsidR="00BB61EA" w:rsidRPr="00935CDB" w:rsidRDefault="00BB61EA" w:rsidP="00C20076">
            <w:pPr>
              <w:spacing w:line="240" w:lineRule="auto"/>
              <w:rPr>
                <w:rFonts w:ascii="ＭＳ ゴシック" w:eastAsia="ＭＳ ゴシック" w:hAnsi="ＭＳ ゴシック" w:cs="ＭＳ ゴシック"/>
                <w:spacing w:val="0"/>
                <w:sz w:val="21"/>
                <w:szCs w:val="21"/>
              </w:rPr>
            </w:pPr>
          </w:p>
          <w:p w:rsidR="00BB61EA" w:rsidRPr="00935CDB" w:rsidRDefault="00BB61EA" w:rsidP="00C20076">
            <w:pPr>
              <w:spacing w:line="240" w:lineRule="auto"/>
              <w:rPr>
                <w:rFonts w:ascii="ＭＳ ゴシック" w:eastAsia="ＭＳ ゴシック" w:hAnsi="ＭＳ ゴシック" w:cs="ＭＳ ゴシック"/>
                <w:spacing w:val="0"/>
                <w:sz w:val="21"/>
                <w:szCs w:val="21"/>
              </w:rPr>
            </w:pPr>
          </w:p>
          <w:p w:rsidR="00BB61EA" w:rsidRPr="00935CDB" w:rsidRDefault="00BB61EA" w:rsidP="00C20076">
            <w:pPr>
              <w:spacing w:line="240" w:lineRule="auto"/>
              <w:rPr>
                <w:rFonts w:ascii="ＭＳ ゴシック" w:eastAsia="ＭＳ ゴシック" w:hAnsi="ＭＳ ゴシック" w:cs="ＭＳ ゴシック"/>
                <w:spacing w:val="0"/>
                <w:sz w:val="21"/>
                <w:szCs w:val="21"/>
              </w:rPr>
            </w:pPr>
          </w:p>
          <w:p w:rsidR="00BB61EA" w:rsidRPr="00935CDB" w:rsidRDefault="00BB61EA" w:rsidP="00C20076">
            <w:pPr>
              <w:spacing w:line="240" w:lineRule="auto"/>
              <w:rPr>
                <w:rFonts w:ascii="ＭＳ ゴシック" w:eastAsia="ＭＳ ゴシック" w:hAnsi="ＭＳ ゴシック" w:cs="ＭＳ ゴシック"/>
                <w:spacing w:val="0"/>
                <w:sz w:val="21"/>
                <w:szCs w:val="21"/>
              </w:rPr>
            </w:pPr>
          </w:p>
          <w:p w:rsidR="00BB61EA" w:rsidRPr="00935CDB" w:rsidRDefault="00BB61EA" w:rsidP="00C20076">
            <w:pPr>
              <w:spacing w:line="240" w:lineRule="auto"/>
              <w:rPr>
                <w:rFonts w:ascii="ＭＳ ゴシック" w:eastAsia="ＭＳ ゴシック" w:hAnsi="ＭＳ ゴシック" w:cs="ＭＳ ゴシック"/>
                <w:spacing w:val="0"/>
                <w:sz w:val="21"/>
                <w:szCs w:val="21"/>
              </w:rPr>
            </w:pPr>
          </w:p>
          <w:p w:rsidR="00BB61EA" w:rsidRPr="00935CDB" w:rsidRDefault="00BB61EA" w:rsidP="00C20076">
            <w:pPr>
              <w:spacing w:line="240" w:lineRule="auto"/>
              <w:rPr>
                <w:rFonts w:ascii="ＭＳ ゴシック" w:eastAsia="ＭＳ ゴシック" w:hAnsi="ＭＳ ゴシック" w:cs="ＭＳ ゴシック"/>
                <w:spacing w:val="0"/>
                <w:sz w:val="21"/>
                <w:szCs w:val="21"/>
              </w:rPr>
            </w:pPr>
          </w:p>
          <w:p w:rsidR="00BB61EA" w:rsidRPr="00935CDB" w:rsidRDefault="00BB61EA" w:rsidP="00C20076">
            <w:pPr>
              <w:spacing w:line="240" w:lineRule="auto"/>
              <w:rPr>
                <w:rFonts w:ascii="ＭＳ ゴシック" w:eastAsia="ＭＳ ゴシック" w:hAnsi="ＭＳ ゴシック" w:cs="ＭＳ ゴシック"/>
                <w:spacing w:val="0"/>
                <w:sz w:val="21"/>
                <w:szCs w:val="21"/>
              </w:rPr>
            </w:pPr>
          </w:p>
          <w:p w:rsidR="00BB61EA" w:rsidRPr="00935CDB" w:rsidRDefault="00BB61EA" w:rsidP="00C20076">
            <w:pPr>
              <w:spacing w:line="240" w:lineRule="auto"/>
              <w:rPr>
                <w:rFonts w:ascii="ＭＳ ゴシック" w:eastAsia="ＭＳ ゴシック" w:hAnsi="ＭＳ ゴシック" w:cs="ＭＳ ゴシック"/>
                <w:spacing w:val="0"/>
                <w:sz w:val="21"/>
                <w:szCs w:val="21"/>
              </w:rPr>
            </w:pPr>
          </w:p>
          <w:p w:rsidR="00BB61EA" w:rsidRPr="00935CDB" w:rsidRDefault="00BB61EA" w:rsidP="00C20076">
            <w:pPr>
              <w:spacing w:line="240" w:lineRule="auto"/>
              <w:rPr>
                <w:rFonts w:ascii="ＭＳ ゴシック" w:eastAsia="ＭＳ ゴシック" w:hAnsi="ＭＳ ゴシック" w:cs="ＭＳ ゴシック"/>
                <w:spacing w:val="0"/>
                <w:sz w:val="21"/>
                <w:szCs w:val="21"/>
              </w:rPr>
            </w:pPr>
          </w:p>
          <w:p w:rsidR="00BB61EA" w:rsidRPr="00935CDB" w:rsidRDefault="00BB61EA" w:rsidP="00C20076">
            <w:pPr>
              <w:spacing w:line="240" w:lineRule="auto"/>
              <w:rPr>
                <w:rFonts w:ascii="ＭＳ ゴシック" w:eastAsia="ＭＳ ゴシック" w:hAnsi="ＭＳ ゴシック" w:cs="ＭＳ ゴシック"/>
                <w:spacing w:val="0"/>
                <w:sz w:val="21"/>
                <w:szCs w:val="21"/>
              </w:rPr>
            </w:pPr>
          </w:p>
          <w:p w:rsidR="00BB61EA" w:rsidRPr="00935CDB" w:rsidRDefault="00BB61EA" w:rsidP="00C20076">
            <w:pPr>
              <w:spacing w:line="240" w:lineRule="auto"/>
              <w:rPr>
                <w:rFonts w:ascii="ＭＳ ゴシック" w:eastAsia="ＭＳ ゴシック" w:hAnsi="ＭＳ ゴシック" w:cs="ＭＳ ゴシック"/>
                <w:spacing w:val="0"/>
                <w:sz w:val="21"/>
                <w:szCs w:val="21"/>
              </w:rPr>
            </w:pPr>
          </w:p>
          <w:p w:rsidR="00BB61EA" w:rsidRDefault="00BB61EA" w:rsidP="00C20076">
            <w:pPr>
              <w:spacing w:line="240" w:lineRule="auto"/>
              <w:rPr>
                <w:rFonts w:ascii="ＭＳ ゴシック" w:eastAsia="ＭＳ ゴシック" w:hAnsi="ＭＳ ゴシック" w:cs="ＭＳ ゴシック"/>
                <w:spacing w:val="0"/>
                <w:sz w:val="21"/>
                <w:szCs w:val="21"/>
              </w:rPr>
            </w:pPr>
          </w:p>
          <w:p w:rsidR="00BB61EA" w:rsidRDefault="00BB61EA" w:rsidP="00C20076">
            <w:pPr>
              <w:spacing w:line="240" w:lineRule="auto"/>
              <w:rPr>
                <w:rFonts w:ascii="ＭＳ ゴシック" w:eastAsia="ＭＳ ゴシック" w:hAnsi="ＭＳ ゴシック" w:cs="ＭＳ ゴシック"/>
                <w:spacing w:val="0"/>
                <w:sz w:val="21"/>
                <w:szCs w:val="21"/>
              </w:rPr>
            </w:pPr>
          </w:p>
          <w:p w:rsidR="00BB61EA" w:rsidRDefault="00BB61EA" w:rsidP="00C20076">
            <w:pPr>
              <w:spacing w:line="240" w:lineRule="auto"/>
              <w:rPr>
                <w:rFonts w:ascii="ＭＳ ゴシック" w:eastAsia="ＭＳ ゴシック" w:hAnsi="ＭＳ ゴシック" w:cs="ＭＳ ゴシック"/>
                <w:spacing w:val="0"/>
                <w:sz w:val="21"/>
                <w:szCs w:val="21"/>
              </w:rPr>
            </w:pPr>
          </w:p>
          <w:p w:rsidR="00BB61EA" w:rsidRPr="00935CDB" w:rsidRDefault="00BB61EA" w:rsidP="00C20076">
            <w:pPr>
              <w:spacing w:line="240" w:lineRule="auto"/>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第10章  雑則</w:t>
            </w:r>
          </w:p>
          <w:p w:rsidR="00BB61EA" w:rsidRPr="00935CDB" w:rsidRDefault="00BB61EA" w:rsidP="00C20076">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（細則）</w:t>
            </w:r>
          </w:p>
          <w:p w:rsidR="00BB61EA" w:rsidRPr="00935CDB" w:rsidRDefault="00BB61EA" w:rsidP="00C20076">
            <w:pPr>
              <w:spacing w:line="240" w:lineRule="auto"/>
              <w:ind w:left="210"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第54条  この定款の施行について必要な細則は、理事会の議決を経て、理事長がこれを定める。</w:t>
            </w:r>
          </w:p>
          <w:p w:rsidR="00BB61EA" w:rsidRPr="00935CDB" w:rsidRDefault="00BB61EA" w:rsidP="00C20076">
            <w:pPr>
              <w:spacing w:line="240" w:lineRule="auto"/>
              <w:rPr>
                <w:rFonts w:ascii="ＭＳ ゴシック" w:eastAsia="ＭＳ ゴシック" w:hAnsi="ＭＳ ゴシック" w:cs="ＭＳ ゴシック"/>
                <w:spacing w:val="0"/>
                <w:sz w:val="21"/>
                <w:szCs w:val="21"/>
              </w:rPr>
            </w:pPr>
          </w:p>
          <w:p w:rsidR="00BB61EA" w:rsidRPr="00935CDB" w:rsidRDefault="00BB61EA" w:rsidP="00C20076">
            <w:pPr>
              <w:spacing w:line="240" w:lineRule="auto"/>
              <w:rPr>
                <w:rFonts w:ascii="ＭＳ ゴシック" w:eastAsia="ＭＳ ゴシック" w:hAnsi="ＭＳ ゴシック" w:cs="ＭＳ ゴシック"/>
                <w:spacing w:val="0"/>
                <w:sz w:val="21"/>
                <w:szCs w:val="21"/>
              </w:rPr>
            </w:pPr>
          </w:p>
          <w:p w:rsidR="00BB61EA" w:rsidRPr="00935CDB" w:rsidRDefault="00BB61EA" w:rsidP="00C20076">
            <w:pPr>
              <w:spacing w:line="240" w:lineRule="auto"/>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附　則</w:t>
            </w:r>
          </w:p>
          <w:p w:rsidR="00BB61EA" w:rsidRPr="00935CDB" w:rsidRDefault="00BB61EA" w:rsidP="00C20076">
            <w:pPr>
              <w:spacing w:line="240" w:lineRule="auto"/>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１　この定款は、この法人の成立の日から施行する。</w:t>
            </w:r>
          </w:p>
          <w:p w:rsidR="00BB61EA" w:rsidRPr="00935CDB" w:rsidRDefault="00BB61EA" w:rsidP="00C20076">
            <w:pPr>
              <w:spacing w:line="240" w:lineRule="auto"/>
              <w:rPr>
                <w:rFonts w:ascii="ＭＳ ゴシック" w:eastAsia="ＭＳ ゴシック" w:hAnsi="ＭＳ ゴシック" w:cs="ＭＳ ゴシック"/>
                <w:spacing w:val="0"/>
                <w:sz w:val="21"/>
                <w:szCs w:val="21"/>
              </w:rPr>
            </w:pPr>
          </w:p>
          <w:p w:rsidR="00BB61EA" w:rsidRPr="00935CDB" w:rsidRDefault="00BB61EA" w:rsidP="00C20076">
            <w:pPr>
              <w:spacing w:line="240" w:lineRule="auto"/>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２  この法人の設立当初の役員は、次に掲げる者とする。</w:t>
            </w:r>
          </w:p>
          <w:p w:rsidR="00BB61EA" w:rsidRPr="00935CDB" w:rsidRDefault="00BB61EA" w:rsidP="00CD2290">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理事長　　　　  　○　○　○　○</w:t>
            </w:r>
          </w:p>
          <w:p w:rsidR="00BB61EA" w:rsidRPr="00935CDB" w:rsidRDefault="00BB61EA" w:rsidP="00CD2290">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副理事長　　　　　○　○　○　○</w:t>
            </w:r>
          </w:p>
          <w:p w:rsidR="00BB61EA" w:rsidRPr="00935CDB" w:rsidRDefault="00BB61EA" w:rsidP="00CD2290">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理事　　　　　　　○　○　○　○</w:t>
            </w:r>
          </w:p>
          <w:p w:rsidR="00BB61EA" w:rsidRPr="00935CDB" w:rsidRDefault="00BB61EA" w:rsidP="00CD2290">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同　　　　　　　　○　○　○　○</w:t>
            </w:r>
          </w:p>
          <w:p w:rsidR="00BB61EA" w:rsidRPr="00935CDB" w:rsidRDefault="00BB61EA" w:rsidP="00C20076">
            <w:pPr>
              <w:spacing w:line="240" w:lineRule="auto"/>
              <w:rPr>
                <w:rFonts w:ascii="ＭＳ ゴシック" w:eastAsia="ＭＳ ゴシック" w:hAnsi="ＭＳ ゴシック" w:cs="ＭＳ ゴシック"/>
                <w:spacing w:val="0"/>
                <w:sz w:val="21"/>
                <w:szCs w:val="21"/>
              </w:rPr>
            </w:pPr>
            <w:r>
              <w:rPr>
                <w:rFonts w:ascii="ＭＳ ゴシック" w:eastAsia="ＭＳ ゴシック" w:hAnsi="ＭＳ ゴシック" w:cs="ＭＳ ゴシック" w:hint="eastAsia"/>
                <w:noProof/>
                <w:spacing w:val="0"/>
                <w:sz w:val="21"/>
                <w:szCs w:val="21"/>
              </w:rPr>
              <mc:AlternateContent>
                <mc:Choice Requires="wps">
                  <w:drawing>
                    <wp:anchor distT="0" distB="0" distL="114300" distR="114300" simplePos="0" relativeHeight="251664384" behindDoc="0" locked="0" layoutInCell="1" allowOverlap="1">
                      <wp:simplePos x="0" y="0"/>
                      <wp:positionH relativeFrom="column">
                        <wp:posOffset>252095</wp:posOffset>
                      </wp:positionH>
                      <wp:positionV relativeFrom="paragraph">
                        <wp:posOffset>104140</wp:posOffset>
                      </wp:positionV>
                      <wp:extent cx="0" cy="208280"/>
                      <wp:effectExtent l="14605" t="14605" r="13970" b="1524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line">
                                <a:avLst/>
                              </a:prstGeom>
                              <a:noFill/>
                              <a:ln w="254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4"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5pt,8.2pt" to="19.8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" strokeweight="2pt">
                      <v:stroke dashstyle="1 1" endcap="round"/>
                    </v:line>
                  </w:pict>
                </mc:Fallback>
              </mc:AlternateContent>
            </w:r>
          </w:p>
          <w:p w:rsidR="00BB61EA" w:rsidRPr="00935CDB" w:rsidRDefault="00BB61EA" w:rsidP="00C20076">
            <w:pPr>
              <w:spacing w:line="240" w:lineRule="auto"/>
              <w:rPr>
                <w:rFonts w:ascii="ＭＳ ゴシック" w:eastAsia="ＭＳ ゴシック" w:hAnsi="ＭＳ ゴシック" w:cs="ＭＳ ゴシック"/>
                <w:spacing w:val="0"/>
                <w:sz w:val="21"/>
                <w:szCs w:val="21"/>
              </w:rPr>
            </w:pPr>
          </w:p>
          <w:p w:rsidR="00BB61EA" w:rsidRPr="00935CDB" w:rsidRDefault="00BB61EA" w:rsidP="00CD2290">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監事        　    ○　○　○　○</w:t>
            </w:r>
          </w:p>
          <w:p w:rsidR="00BB61EA" w:rsidRPr="00935CDB" w:rsidRDefault="00BB61EA" w:rsidP="00CD2290">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同　　　　　　　　○　○　○　○</w:t>
            </w:r>
            <w:bookmarkStart w:id="0" w:name="_GoBack"/>
            <w:bookmarkEnd w:id="0"/>
          </w:p>
          <w:p w:rsidR="00BB61EA" w:rsidRPr="00935CDB" w:rsidRDefault="00BB61EA" w:rsidP="00C20076">
            <w:pPr>
              <w:spacing w:line="240" w:lineRule="auto"/>
              <w:rPr>
                <w:rFonts w:ascii="ＭＳ ゴシック" w:eastAsia="ＭＳ ゴシック" w:hAnsi="ＭＳ ゴシック" w:cs="ＭＳ ゴシック"/>
                <w:spacing w:val="0"/>
                <w:sz w:val="21"/>
                <w:szCs w:val="21"/>
              </w:rPr>
            </w:pPr>
            <w:r>
              <w:rPr>
                <w:rFonts w:ascii="ＭＳ ゴシック" w:eastAsia="ＭＳ ゴシック" w:hAnsi="ＭＳ ゴシック" w:cs="ＭＳ ゴシック" w:hint="eastAsia"/>
                <w:noProof/>
                <w:spacing w:val="0"/>
                <w:sz w:val="21"/>
                <w:szCs w:val="21"/>
              </w:rPr>
              <mc:AlternateContent>
                <mc:Choice Requires="wps">
                  <w:drawing>
                    <wp:anchor distT="0" distB="0" distL="114300" distR="114300" simplePos="0" relativeHeight="251665408" behindDoc="0" locked="0" layoutInCell="1" allowOverlap="1">
                      <wp:simplePos x="0" y="0"/>
                      <wp:positionH relativeFrom="column">
                        <wp:posOffset>251460</wp:posOffset>
                      </wp:positionH>
                      <wp:positionV relativeFrom="paragraph">
                        <wp:posOffset>100965</wp:posOffset>
                      </wp:positionV>
                      <wp:extent cx="0" cy="208280"/>
                      <wp:effectExtent l="13970" t="19050" r="14605" b="2032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line">
                                <a:avLst/>
                              </a:prstGeom>
                              <a:noFill/>
                              <a:ln w="254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7.95pt" to="19.8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" strokeweight="2pt">
                      <v:stroke dashstyle="1 1" endcap="round"/>
                    </v:line>
                  </w:pict>
                </mc:Fallback>
              </mc:AlternateContent>
            </w:r>
          </w:p>
          <w:p w:rsidR="00BB61EA" w:rsidRPr="00935CDB" w:rsidRDefault="00BB61EA" w:rsidP="00C20076">
            <w:pPr>
              <w:spacing w:line="240" w:lineRule="auto"/>
              <w:rPr>
                <w:rFonts w:ascii="ＭＳ ゴシック" w:eastAsia="ＭＳ ゴシック" w:hAnsi="ＭＳ ゴシック" w:cs="ＭＳ ゴシック"/>
                <w:spacing w:val="0"/>
                <w:sz w:val="21"/>
                <w:szCs w:val="21"/>
              </w:rPr>
            </w:pPr>
          </w:p>
          <w:p w:rsidR="00BB61EA" w:rsidRPr="00935CDB" w:rsidRDefault="00BB61EA" w:rsidP="00C20076">
            <w:pPr>
              <w:spacing w:line="240" w:lineRule="auto"/>
              <w:ind w:left="210"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３  この法人の設立当初の役員の任期は、第15条第１項の規定にかかわらず、成立の日から【　　】年</w:t>
            </w:r>
            <w:r>
              <w:rPr>
                <w:rFonts w:ascii="ＭＳ ゴシック" w:eastAsia="ＭＳ ゴシック" w:hAnsi="ＭＳ ゴシック" w:cs="ＭＳ ゴシック" w:hint="eastAsia"/>
                <w:spacing w:val="0"/>
                <w:sz w:val="21"/>
                <w:szCs w:val="21"/>
              </w:rPr>
              <w:t>５</w:t>
            </w:r>
            <w:r w:rsidRPr="00935CDB">
              <w:rPr>
                <w:rFonts w:ascii="ＭＳ ゴシック" w:eastAsia="ＭＳ ゴシック" w:hAnsi="ＭＳ ゴシック" w:cs="ＭＳ ゴシック" w:hint="eastAsia"/>
                <w:spacing w:val="0"/>
                <w:sz w:val="21"/>
                <w:szCs w:val="21"/>
              </w:rPr>
              <w:t>月</w:t>
            </w:r>
            <w:r>
              <w:rPr>
                <w:rFonts w:ascii="ＭＳ ゴシック" w:eastAsia="ＭＳ ゴシック" w:hAnsi="ＭＳ ゴシック" w:cs="ＭＳ ゴシック" w:hint="eastAsia"/>
                <w:spacing w:val="0"/>
                <w:sz w:val="21"/>
                <w:szCs w:val="21"/>
              </w:rPr>
              <w:t>３１</w:t>
            </w:r>
            <w:r w:rsidRPr="00935CDB">
              <w:rPr>
                <w:rFonts w:ascii="ＭＳ ゴシック" w:eastAsia="ＭＳ ゴシック" w:hAnsi="ＭＳ ゴシック" w:cs="ＭＳ ゴシック" w:hint="eastAsia"/>
                <w:spacing w:val="0"/>
                <w:sz w:val="21"/>
                <w:szCs w:val="21"/>
              </w:rPr>
              <w:t>日までとする。</w:t>
            </w:r>
          </w:p>
          <w:p w:rsidR="00BB61EA" w:rsidRPr="00935CDB" w:rsidRDefault="00BB61EA" w:rsidP="00C20076">
            <w:pPr>
              <w:spacing w:line="240" w:lineRule="auto"/>
              <w:rPr>
                <w:rFonts w:ascii="ＭＳ ゴシック" w:eastAsia="ＭＳ ゴシック" w:hAnsi="ＭＳ ゴシック" w:cs="ＭＳ ゴシック"/>
                <w:spacing w:val="0"/>
                <w:sz w:val="21"/>
                <w:szCs w:val="21"/>
              </w:rPr>
            </w:pPr>
          </w:p>
          <w:p w:rsidR="00BB61EA" w:rsidRPr="00935CDB" w:rsidRDefault="00BB61EA" w:rsidP="00C20076">
            <w:pPr>
              <w:spacing w:line="240" w:lineRule="auto"/>
              <w:rPr>
                <w:rFonts w:ascii="ＭＳ ゴシック" w:eastAsia="ＭＳ ゴシック" w:hAnsi="ＭＳ ゴシック" w:cs="ＭＳ ゴシック"/>
                <w:spacing w:val="0"/>
                <w:sz w:val="21"/>
                <w:szCs w:val="21"/>
              </w:rPr>
            </w:pPr>
          </w:p>
          <w:p w:rsidR="00BB61EA" w:rsidRPr="00935CDB" w:rsidRDefault="00BB61EA" w:rsidP="00C20076">
            <w:pPr>
              <w:spacing w:line="240" w:lineRule="auto"/>
              <w:ind w:left="210"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４　この法人の設立当初の事業計画及び活動予算は、第　43条の規定にかかわらず、設立総会の定めるところによるものとする。</w:t>
            </w:r>
          </w:p>
          <w:p w:rsidR="00BB61EA" w:rsidRPr="00935CDB" w:rsidRDefault="00BB61EA" w:rsidP="00C20076">
            <w:pPr>
              <w:spacing w:line="240" w:lineRule="auto"/>
              <w:ind w:left="210"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 xml:space="preserve">５  この法人の設立当初の事業年度は、第47条の規定にかかわらず、成立の日から【　　】年３月３１日までとする。  　　　　　　　　　　　　　　　　　　　　</w:t>
            </w:r>
          </w:p>
          <w:p w:rsidR="00BB61EA" w:rsidRPr="00935CDB" w:rsidRDefault="00BB61EA" w:rsidP="00C20076">
            <w:pPr>
              <w:spacing w:line="240" w:lineRule="auto"/>
              <w:ind w:left="210" w:hangingChars="100" w:hanging="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６  この法人の設立当初の入会金及び会費は、第８条の規定にかかわらず、次に掲げる額とする。</w:t>
            </w:r>
          </w:p>
          <w:p w:rsidR="00BB61EA" w:rsidRPr="00935CDB" w:rsidRDefault="00BB61EA" w:rsidP="00C20076">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lastRenderedPageBreak/>
              <w:t>(1)　正会員入会金　　○○○円</w:t>
            </w:r>
          </w:p>
          <w:p w:rsidR="00BB61EA" w:rsidRPr="00935CDB" w:rsidRDefault="00BB61EA" w:rsidP="00C20076">
            <w:pPr>
              <w:spacing w:line="240" w:lineRule="auto"/>
              <w:ind w:firstLineChars="350" w:firstLine="735"/>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正会員会費　　　年(月)額□□□円</w:t>
            </w:r>
          </w:p>
          <w:p w:rsidR="00BB61EA" w:rsidRPr="00935CDB" w:rsidRDefault="00BB61EA" w:rsidP="00C20076">
            <w:pPr>
              <w:spacing w:line="240" w:lineRule="auto"/>
              <w:ind w:firstLineChars="100" w:firstLine="210"/>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(2)　賛助会員入会金　△△△円</w:t>
            </w:r>
          </w:p>
          <w:p w:rsidR="00BB61EA" w:rsidRPr="00935CDB" w:rsidRDefault="00BB61EA" w:rsidP="00C20076">
            <w:pPr>
              <w:spacing w:line="240" w:lineRule="auto"/>
              <w:rPr>
                <w:rFonts w:ascii="ＭＳ ゴシック" w:eastAsia="ＭＳ ゴシック" w:hAnsi="ＭＳ ゴシック" w:cs="ＭＳ ゴシック"/>
                <w:spacing w:val="0"/>
                <w:sz w:val="21"/>
                <w:szCs w:val="21"/>
              </w:rPr>
            </w:pPr>
            <w:r w:rsidRPr="00935CDB">
              <w:rPr>
                <w:rFonts w:ascii="ＭＳ ゴシック" w:eastAsia="ＭＳ ゴシック" w:hAnsi="ＭＳ ゴシック" w:cs="ＭＳ ゴシック" w:hint="eastAsia"/>
                <w:spacing w:val="0"/>
                <w:sz w:val="21"/>
                <w:szCs w:val="21"/>
              </w:rPr>
              <w:t xml:space="preserve">　　   賛助会員会費　　年(月)額▽▽▽円</w:t>
            </w:r>
          </w:p>
        </w:tc>
        <w:tc>
          <w:tcPr>
            <w:tcW w:w="3599" w:type="dxa"/>
            <w:tcBorders>
              <w:bottom w:val="nil"/>
            </w:tcBorders>
            <w:shd w:val="clear" w:color="auto" w:fill="auto"/>
          </w:tcPr>
          <w:p w:rsidR="00BB61EA" w:rsidRPr="00935CDB" w:rsidRDefault="00BB61EA" w:rsidP="00C20076">
            <w:pPr>
              <w:spacing w:line="240" w:lineRule="auto"/>
              <w:rPr>
                <w:rFonts w:ascii="ＭＳ ゴシック" w:eastAsia="ＭＳ ゴシック" w:hAnsi="ＭＳ ゴシック" w:cs="ＭＳ ゴシック"/>
                <w:spacing w:val="0"/>
                <w:sz w:val="21"/>
                <w:szCs w:val="21"/>
              </w:rPr>
            </w:pPr>
            <w:r>
              <w:rPr>
                <w:rFonts w:ascii="ＭＳ ゴシック" w:eastAsia="ＭＳ ゴシック" w:hAnsi="ＭＳ ゴシック" w:cs="ＭＳ ゴシック" w:hint="eastAsia"/>
                <w:noProof/>
                <w:spacing w:val="0"/>
                <w:sz w:val="21"/>
                <w:szCs w:val="21"/>
              </w:rPr>
              <w:lastRenderedPageBreak/>
              <mc:AlternateContent>
                <mc:Choice Requires="wps">
                  <w:drawing>
                    <wp:anchor distT="0" distB="0" distL="114300" distR="114300" simplePos="0" relativeHeight="251666432" behindDoc="0" locked="0" layoutInCell="1" allowOverlap="1">
                      <wp:simplePos x="0" y="0"/>
                      <wp:positionH relativeFrom="column">
                        <wp:posOffset>1709420</wp:posOffset>
                      </wp:positionH>
                      <wp:positionV relativeFrom="paragraph">
                        <wp:posOffset>-487680</wp:posOffset>
                      </wp:positionV>
                      <wp:extent cx="640715" cy="256540"/>
                      <wp:effectExtent l="0" t="0" r="26035" b="24130"/>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715" cy="256540"/>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B61EA" w:rsidRPr="009C7E61" w:rsidRDefault="00BB61EA" w:rsidP="00BB61EA">
                                  <w:pPr>
                                    <w:spacing w:line="240" w:lineRule="auto"/>
                                    <w:ind w:left="176" w:hangingChars="100" w:hanging="176"/>
                                    <w:rPr>
                                      <w:rFonts w:ascii="HG丸ｺﾞｼｯｸM-PRO" w:eastAsia="HG丸ｺﾞｼｯｸM-PRO" w:hAnsi="ＭＳ Ｐゴシック"/>
                                      <w:sz w:val="20"/>
                                      <w:szCs w:val="20"/>
                                    </w:rPr>
                                  </w:pPr>
                                  <w:r w:rsidRPr="009C7E61">
                                    <w:rPr>
                                      <w:rFonts w:ascii="HG丸ｺﾞｼｯｸM-PRO" w:eastAsia="HG丸ｺﾞｼｯｸM-PRO" w:hAnsi="ＭＳ Ｐゴシック" w:hint="eastAsia"/>
                                      <w:sz w:val="20"/>
                                      <w:szCs w:val="20"/>
                                    </w:rPr>
                                    <w:t>２部提出</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id="角丸四角形 2" o:spid="_x0000_s1026" style="position:absolute;left:0;text-align:left;margin-left:134.6pt;margin-top:-38.4pt;width:50.45pt;height:20.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">
                      <v:textbox style="mso-fit-shape-to-text:t" inset="5.85pt,.7pt,5.85pt,.7pt">
                        <w:txbxContent>
                          <w:p w:rsidR="00BB61EA" w:rsidRPr="009C7E61" w:rsidRDefault="00BB61EA" w:rsidP="00BB61EA">
                            <w:pPr>
                              <w:spacing w:line="240" w:lineRule="auto"/>
                              <w:ind w:left="176" w:hangingChars="100" w:hanging="176"/>
                              <w:rPr>
                                <w:rFonts w:ascii="HG丸ｺﾞｼｯｸM-PRO" w:eastAsia="HG丸ｺﾞｼｯｸM-PRO" w:hAnsi="ＭＳ Ｐゴシック" w:hint="eastAsia"/>
                                <w:sz w:val="20"/>
                                <w:szCs w:val="20"/>
                              </w:rPr>
                            </w:pPr>
                            <w:r w:rsidRPr="009C7E61">
                              <w:rPr>
                                <w:rFonts w:ascii="HG丸ｺﾞｼｯｸM-PRO" w:eastAsia="HG丸ｺﾞｼｯｸM-PRO" w:hAnsi="ＭＳ Ｐゴシック" w:hint="eastAsia"/>
                                <w:sz w:val="20"/>
                                <w:szCs w:val="20"/>
                              </w:rPr>
                              <w:t>２部提出</w:t>
                            </w:r>
                          </w:p>
                        </w:txbxContent>
                      </v:textbox>
                    </v:roundrect>
                  </w:pict>
                </mc:Fallback>
              </mc:AlternateContent>
            </w:r>
            <w:r w:rsidRPr="00935CDB">
              <w:rPr>
                <w:rFonts w:ascii="ＭＳ ゴシック" w:eastAsia="ＭＳ ゴシック" w:hAnsi="ＭＳ ゴシック" w:cs="ＭＳ ゴシック" w:hint="eastAsia"/>
                <w:spacing w:val="0"/>
                <w:sz w:val="21"/>
                <w:szCs w:val="21"/>
                <w:bdr w:val="single" w:sz="4" w:space="0" w:color="auto"/>
              </w:rPr>
              <w:t>留意事項</w:t>
            </w: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 xml:space="preserve">　</w:t>
            </w: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r>
              <w:rPr>
                <w:rFonts w:ascii="ＭＳ ゴシック" w:eastAsia="ＭＳ ゴシック" w:hAnsi="ＭＳ ゴシック" w:cs="ＭＳ ゴシック" w:hint="eastAsia"/>
                <w:noProof/>
                <w:spacing w:val="0"/>
                <w:sz w:val="21"/>
                <w:szCs w:val="21"/>
              </w:rPr>
              <mc:AlternateContent>
                <mc:Choice Requires="wps">
                  <w:drawing>
                    <wp:anchor distT="0" distB="0" distL="114300" distR="114300" simplePos="0" relativeHeight="251667456" behindDoc="0" locked="0" layoutInCell="1" allowOverlap="1">
                      <wp:simplePos x="0" y="0"/>
                      <wp:positionH relativeFrom="column">
                        <wp:posOffset>187325</wp:posOffset>
                      </wp:positionH>
                      <wp:positionV relativeFrom="paragraph">
                        <wp:posOffset>59690</wp:posOffset>
                      </wp:positionV>
                      <wp:extent cx="2162810" cy="482600"/>
                      <wp:effectExtent l="6985" t="9525" r="11430" b="212725"/>
                      <wp:wrapNone/>
                      <wp:docPr id="1" name="角丸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810" cy="482600"/>
                              </a:xfrm>
                              <a:prstGeom prst="wedgeRoundRectCallout">
                                <a:avLst>
                                  <a:gd name="adj1" fmla="val -30565"/>
                                  <a:gd name="adj2" fmla="val 91972"/>
                                  <a:gd name="adj3" fmla="val 1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B61EA" w:rsidRPr="00F97B71" w:rsidRDefault="00BB61EA" w:rsidP="00BB61EA">
                                  <w:pPr>
                                    <w:spacing w:line="100" w:lineRule="atLeast"/>
                                    <w:rPr>
                                      <w:sz w:val="16"/>
                                      <w:szCs w:val="16"/>
                                    </w:rPr>
                                  </w:pPr>
                                  <w:r w:rsidRPr="00F97B71">
                                    <w:rPr>
                                      <w:rFonts w:ascii="HG丸ｺﾞｼｯｸM-PRO" w:eastAsia="HG丸ｺﾞｼｯｸM-PRO" w:hAnsi="HG丸ｺﾞｼｯｸM-PRO" w:cs="ＭＳ ゴシック" w:hint="eastAsia"/>
                                      <w:b/>
                                      <w:spacing w:val="0"/>
                                      <w:sz w:val="16"/>
                                      <w:szCs w:val="16"/>
                                    </w:rPr>
                                    <w:t>＜</w:t>
                                  </w:r>
                                  <w:r w:rsidRPr="00F97B71">
                                    <w:rPr>
                                      <w:rFonts w:ascii="HG丸ｺﾞｼｯｸM-PRO" w:eastAsia="HG丸ｺﾞｼｯｸM-PRO" w:hAnsi="HG丸ｺﾞｼｯｸM-PRO" w:cs="ＭＳ ゴシック" w:hint="eastAsia"/>
                                      <w:b/>
                                      <w:spacing w:val="0"/>
                                      <w:sz w:val="16"/>
                                      <w:szCs w:val="16"/>
                                      <w:u w:val="single"/>
                                    </w:rPr>
                                    <w:t>第　条</w:t>
                                  </w:r>
                                  <w:r w:rsidRPr="00F97B71">
                                    <w:rPr>
                                      <w:rFonts w:ascii="HG丸ｺﾞｼｯｸM-PRO" w:eastAsia="HG丸ｺﾞｼｯｸM-PRO" w:hAnsi="HG丸ｺﾞｼｯｸM-PRO" w:cs="ＭＳ ゴシック" w:hint="eastAsia"/>
                                      <w:b/>
                                      <w:spacing w:val="0"/>
                                      <w:sz w:val="16"/>
                                      <w:szCs w:val="16"/>
                                    </w:rPr>
                                    <w:t>＞と下線を付した条は、法に定める必要的記載事項である。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7" type="#_x0000_t62" style="position:absolute;left:0;text-align:left;margin-left:14.75pt;margin-top:4.7pt;width:170.3pt;height:3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" adj="4198,30666">
                      <v:textbox inset="5.85pt,.7pt,5.85pt,.7pt">
                        <w:txbxContent>
                          <w:p w:rsidR="00BB61EA" w:rsidRPr="00F97B71" w:rsidRDefault="00BB61EA" w:rsidP="00BB61EA">
                            <w:pPr>
                              <w:spacing w:line="100" w:lineRule="atLeast"/>
                              <w:rPr>
                                <w:sz w:val="16"/>
                                <w:szCs w:val="16"/>
                              </w:rPr>
                            </w:pPr>
                            <w:r w:rsidRPr="00F97B71">
                              <w:rPr>
                                <w:rFonts w:ascii="HG丸ｺﾞｼｯｸM-PRO" w:eastAsia="HG丸ｺﾞｼｯｸM-PRO" w:hAnsi="HG丸ｺﾞｼｯｸM-PRO" w:cs="ＭＳ ゴシック" w:hint="eastAsia"/>
                                <w:b/>
                                <w:spacing w:val="0"/>
                                <w:sz w:val="16"/>
                                <w:szCs w:val="16"/>
                              </w:rPr>
                              <w:t>＜</w:t>
                            </w:r>
                            <w:r w:rsidRPr="00F97B71">
                              <w:rPr>
                                <w:rFonts w:ascii="HG丸ｺﾞｼｯｸM-PRO" w:eastAsia="HG丸ｺﾞｼｯｸM-PRO" w:hAnsi="HG丸ｺﾞｼｯｸM-PRO" w:cs="ＭＳ ゴシック" w:hint="eastAsia"/>
                                <w:b/>
                                <w:spacing w:val="0"/>
                                <w:sz w:val="16"/>
                                <w:szCs w:val="16"/>
                                <w:u w:val="single"/>
                              </w:rPr>
                              <w:t xml:space="preserve">第　</w:t>
                            </w:r>
                            <w:r w:rsidRPr="00F97B71">
                              <w:rPr>
                                <w:rFonts w:ascii="HG丸ｺﾞｼｯｸM-PRO" w:eastAsia="HG丸ｺﾞｼｯｸM-PRO" w:hAnsi="HG丸ｺﾞｼｯｸM-PRO" w:cs="ＭＳ ゴシック" w:hint="eastAsia"/>
                                <w:b/>
                                <w:spacing w:val="0"/>
                                <w:sz w:val="16"/>
                                <w:szCs w:val="16"/>
                                <w:u w:val="single"/>
                              </w:rPr>
                              <w:t>条</w:t>
                            </w:r>
                            <w:r w:rsidRPr="00F97B71">
                              <w:rPr>
                                <w:rFonts w:ascii="HG丸ｺﾞｼｯｸM-PRO" w:eastAsia="HG丸ｺﾞｼｯｸM-PRO" w:hAnsi="HG丸ｺﾞｼｯｸM-PRO" w:cs="ＭＳ ゴシック" w:hint="eastAsia"/>
                                <w:b/>
                                <w:spacing w:val="0"/>
                                <w:sz w:val="16"/>
                                <w:szCs w:val="16"/>
                              </w:rPr>
                              <w:t>＞と下線を付した条は、法に定める必要的記載事項である。</w:t>
                            </w:r>
                          </w:p>
                        </w:txbxContent>
                      </v:textbox>
                    </v:shape>
                  </w:pict>
                </mc:Fallback>
              </mc:AlternateContent>
            </w: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w:t>
            </w:r>
            <w:r w:rsidRPr="00935CDB">
              <w:rPr>
                <w:rFonts w:ascii="HG丸ｺﾞｼｯｸM-PRO" w:eastAsia="HG丸ｺﾞｼｯｸM-PRO" w:hAnsi="HG丸ｺﾞｼｯｸM-PRO" w:cs="ＭＳ ゴシック" w:hint="eastAsia"/>
                <w:b/>
                <w:spacing w:val="0"/>
                <w:sz w:val="18"/>
                <w:szCs w:val="18"/>
                <w:u w:val="single"/>
              </w:rPr>
              <w:t>第１条</w:t>
            </w:r>
            <w:r w:rsidRPr="00935CDB">
              <w:rPr>
                <w:rFonts w:ascii="HG丸ｺﾞｼｯｸM-PRO" w:eastAsia="HG丸ｺﾞｼｯｸM-PRO" w:hAnsi="HG丸ｺﾞｼｯｸM-PRO" w:cs="ＭＳ ゴシック" w:hint="eastAsia"/>
                <w:b/>
                <w:spacing w:val="0"/>
                <w:sz w:val="18"/>
                <w:szCs w:val="18"/>
              </w:rPr>
              <w:t>＞…必要記載事項(法11①二)</w:t>
            </w:r>
            <w:r w:rsidRPr="00935CDB">
              <w:rPr>
                <w:rFonts w:ascii="HG丸ｺﾞｼｯｸM-PRO" w:eastAsia="HG丸ｺﾞｼｯｸM-PRO" w:hAnsi="HG丸ｺﾞｼｯｸM-PRO" w:hint="eastAsia"/>
                <w:b/>
                <w:sz w:val="18"/>
                <w:szCs w:val="18"/>
              </w:rPr>
              <w:t>注：法人の名称は、法令又は公序良俗に違反しないことが必要である。</w:t>
            </w: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w:t>
            </w:r>
            <w:r w:rsidRPr="00935CDB">
              <w:rPr>
                <w:rFonts w:ascii="HG丸ｺﾞｼｯｸM-PRO" w:eastAsia="HG丸ｺﾞｼｯｸM-PRO" w:hAnsi="HG丸ｺﾞｼｯｸM-PRO" w:cs="ＭＳ ゴシック" w:hint="eastAsia"/>
                <w:b/>
                <w:spacing w:val="0"/>
                <w:sz w:val="18"/>
                <w:szCs w:val="18"/>
                <w:u w:val="single"/>
              </w:rPr>
              <w:t>第２条</w:t>
            </w:r>
            <w:r w:rsidRPr="00935CDB">
              <w:rPr>
                <w:rFonts w:ascii="HG丸ｺﾞｼｯｸM-PRO" w:eastAsia="HG丸ｺﾞｼｯｸM-PRO" w:hAnsi="HG丸ｺﾞｼｯｸM-PRO" w:cs="ＭＳ ゴシック" w:hint="eastAsia"/>
                <w:b/>
                <w:spacing w:val="0"/>
                <w:sz w:val="18"/>
                <w:szCs w:val="18"/>
              </w:rPr>
              <w:t>＞…必要的記載事項(法11①四)注：「主たる事務所」と「その他の事務所（＝従たる事務所）」を明確に区分した上で、設置する事務所をすべて記載する。</w:t>
            </w:r>
            <w:r>
              <w:rPr>
                <w:rFonts w:ascii="HG丸ｺﾞｼｯｸM-PRO" w:eastAsia="HG丸ｺﾞｼｯｸM-PRO" w:hAnsi="HG丸ｺﾞｼｯｸM-PRO" w:cs="ＭＳ ゴシック" w:hint="eastAsia"/>
                <w:b/>
                <w:spacing w:val="0"/>
                <w:sz w:val="18"/>
                <w:szCs w:val="18"/>
              </w:rPr>
              <w:t>（その他の事務所がなければ第2項は不要。）</w:t>
            </w: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w:t>
            </w:r>
            <w:r w:rsidRPr="00935CDB">
              <w:rPr>
                <w:rFonts w:ascii="HG丸ｺﾞｼｯｸM-PRO" w:eastAsia="HG丸ｺﾞｼｯｸM-PRO" w:hAnsi="HG丸ｺﾞｼｯｸM-PRO" w:cs="ＭＳ ゴシック" w:hint="eastAsia"/>
                <w:b/>
                <w:spacing w:val="0"/>
                <w:sz w:val="18"/>
                <w:szCs w:val="18"/>
                <w:u w:val="single"/>
              </w:rPr>
              <w:t>第３条</w:t>
            </w:r>
            <w:r w:rsidRPr="00935CDB">
              <w:rPr>
                <w:rFonts w:ascii="HG丸ｺﾞｼｯｸM-PRO" w:eastAsia="HG丸ｺﾞｼｯｸM-PRO" w:hAnsi="HG丸ｺﾞｼｯｸM-PRO" w:cs="ＭＳ ゴシック" w:hint="eastAsia"/>
                <w:b/>
                <w:spacing w:val="0"/>
                <w:sz w:val="18"/>
                <w:szCs w:val="18"/>
              </w:rPr>
              <w:t>＞…必要記載事項(法11①一)</w:t>
            </w:r>
          </w:p>
          <w:p w:rsidR="00BB61EA" w:rsidRPr="00935CDB" w:rsidRDefault="00BB61EA" w:rsidP="00BB61EA">
            <w:pPr>
              <w:spacing w:line="240" w:lineRule="auto"/>
              <w:ind w:left="157" w:hangingChars="100" w:hanging="157"/>
              <w:rPr>
                <w:rFonts w:ascii="HG丸ｺﾞｼｯｸM-PRO" w:eastAsia="HG丸ｺﾞｼｯｸM-PRO" w:hAnsi="HG丸ｺﾞｼｯｸM-PRO"/>
                <w:b/>
                <w:sz w:val="18"/>
                <w:szCs w:val="18"/>
              </w:rPr>
            </w:pPr>
            <w:r w:rsidRPr="00935CDB">
              <w:rPr>
                <w:rFonts w:ascii="HG丸ｺﾞｼｯｸM-PRO" w:eastAsia="HG丸ｺﾞｼｯｸM-PRO" w:hAnsi="HG丸ｺﾞｼｯｸM-PRO" w:hint="eastAsia"/>
                <w:b/>
                <w:sz w:val="18"/>
                <w:szCs w:val="18"/>
              </w:rPr>
              <w:t>注1：ＮＰＯ法人は定款に定める目的の範囲内において権利を有し義務を負う。（民法第34条）この「目的の範囲内」とは、第３条、第４条及び第５条の全体をもって判断すべきものと考えられていることから、これらの条文の整合性に留意することが必要。</w:t>
            </w:r>
          </w:p>
          <w:p w:rsidR="00BB61EA" w:rsidRPr="00935CDB" w:rsidRDefault="00BB61EA" w:rsidP="00BB61EA">
            <w:pPr>
              <w:spacing w:line="240" w:lineRule="auto"/>
              <w:ind w:left="157" w:hangingChars="100" w:hanging="157"/>
              <w:rPr>
                <w:rFonts w:ascii="HG丸ｺﾞｼｯｸM-PRO" w:eastAsia="HG丸ｺﾞｼｯｸM-PRO" w:hAnsi="HG丸ｺﾞｼｯｸM-PRO"/>
                <w:b/>
                <w:sz w:val="18"/>
                <w:szCs w:val="18"/>
              </w:rPr>
            </w:pPr>
            <w:r w:rsidRPr="00935CDB">
              <w:rPr>
                <w:rFonts w:ascii="HG丸ｺﾞｼｯｸM-PRO" w:eastAsia="HG丸ｺﾞｼｯｸM-PRO" w:hAnsi="HG丸ｺﾞｼｯｸM-PRO" w:hint="eastAsia"/>
                <w:b/>
                <w:sz w:val="18"/>
                <w:szCs w:val="18"/>
              </w:rPr>
              <w:t xml:space="preserve">　また、ＮＰＯ法第２条第２項の規定に反しないことが必要。</w:t>
            </w:r>
          </w:p>
          <w:p w:rsidR="00BB61EA" w:rsidRPr="00935CDB"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注2:特定非営利活動を行うことを主たる目的とした法人であること等を明らかにする必要があります。例えば、目的には、① 受益対象者の範囲、② 主要な事業、③ 法人の事業活動が社会にもたらす効果（どのような意味で社会の利益につながるのか）や法人としての最終目標等を具体的かつ明確に伝わるように記載する。</w:t>
            </w:r>
          </w:p>
          <w:p w:rsidR="00BB61EA" w:rsidRDefault="00BB61EA" w:rsidP="00C20076">
            <w:pPr>
              <w:spacing w:line="240" w:lineRule="auto"/>
              <w:rPr>
                <w:rFonts w:ascii="HG丸ｺﾞｼｯｸM-PRO" w:eastAsia="HG丸ｺﾞｼｯｸM-PRO" w:hAnsi="HG丸ｺﾞｼｯｸM-PRO" w:cs="ＭＳ ゴシック"/>
                <w:b/>
                <w:spacing w:val="0"/>
                <w:sz w:val="18"/>
                <w:szCs w:val="18"/>
              </w:rPr>
            </w:pPr>
          </w:p>
          <w:p w:rsidR="00816062" w:rsidRPr="00935CDB" w:rsidRDefault="00816062"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jc w:val="left"/>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lastRenderedPageBreak/>
              <w:t>＜</w:t>
            </w:r>
            <w:r w:rsidRPr="00935CDB">
              <w:rPr>
                <w:rFonts w:ascii="HG丸ｺﾞｼｯｸM-PRO" w:eastAsia="HG丸ｺﾞｼｯｸM-PRO" w:hAnsi="HG丸ｺﾞｼｯｸM-PRO" w:cs="ＭＳ ゴシック" w:hint="eastAsia"/>
                <w:b/>
                <w:spacing w:val="0"/>
                <w:sz w:val="18"/>
                <w:szCs w:val="18"/>
                <w:u w:val="single"/>
              </w:rPr>
              <w:t>第４条</w:t>
            </w:r>
            <w:r w:rsidRPr="00935CDB">
              <w:rPr>
                <w:rFonts w:ascii="HG丸ｺﾞｼｯｸM-PRO" w:eastAsia="HG丸ｺﾞｼｯｸM-PRO" w:hAnsi="HG丸ｺﾞｼｯｸM-PRO" w:cs="ＭＳ ゴシック" w:hint="eastAsia"/>
                <w:b/>
                <w:spacing w:val="0"/>
                <w:sz w:val="18"/>
                <w:szCs w:val="18"/>
              </w:rPr>
              <w:t>＞…必要記載事項(法11①三）</w:t>
            </w:r>
          </w:p>
          <w:p w:rsidR="00BB61EA" w:rsidRPr="00935CDB"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注1:ＮＰＯ法の別表に掲げる活動の種類のうち、該当するものを選択して記載する（複数の種類の選択も可能）。</w:t>
            </w:r>
          </w:p>
          <w:p w:rsidR="00BB61EA" w:rsidRPr="00935CDB" w:rsidRDefault="00BB61EA" w:rsidP="00BB61EA">
            <w:pPr>
              <w:spacing w:line="240" w:lineRule="auto"/>
              <w:ind w:left="313" w:hangingChars="200" w:hanging="313"/>
              <w:rPr>
                <w:rFonts w:hAnsi="ＭＳ 明朝"/>
                <w:sz w:val="21"/>
                <w:szCs w:val="21"/>
              </w:rPr>
            </w:pPr>
            <w:r w:rsidRPr="00935CDB">
              <w:rPr>
                <w:rFonts w:ascii="HG丸ｺﾞｼｯｸM-PRO" w:eastAsia="HG丸ｺﾞｼｯｸM-PRO" w:hAnsi="HG丸ｺﾞｼｯｸM-PRO" w:hint="eastAsia"/>
                <w:b/>
                <w:sz w:val="18"/>
                <w:szCs w:val="18"/>
              </w:rPr>
              <w:t>注２:ＮＰＯ法別表の表記どおりの活動を記載のこと</w:t>
            </w:r>
            <w:r w:rsidRPr="00935CDB">
              <w:rPr>
                <w:rFonts w:hAnsi="ＭＳ 明朝" w:hint="eastAsia"/>
                <w:sz w:val="21"/>
                <w:szCs w:val="21"/>
              </w:rPr>
              <w:t>。</w:t>
            </w: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w:t>
            </w:r>
            <w:r w:rsidRPr="00935CDB">
              <w:rPr>
                <w:rFonts w:ascii="HG丸ｺﾞｼｯｸM-PRO" w:eastAsia="HG丸ｺﾞｼｯｸM-PRO" w:hAnsi="HG丸ｺﾞｼｯｸM-PRO" w:cs="ＭＳ ゴシック" w:hint="eastAsia"/>
                <w:b/>
                <w:spacing w:val="0"/>
                <w:sz w:val="18"/>
                <w:szCs w:val="18"/>
                <w:u w:val="single"/>
              </w:rPr>
              <w:t>第５条</w:t>
            </w:r>
            <w:r w:rsidRPr="00935CDB">
              <w:rPr>
                <w:rFonts w:ascii="HG丸ｺﾞｼｯｸM-PRO" w:eastAsia="HG丸ｺﾞｼｯｸM-PRO" w:hAnsi="HG丸ｺﾞｼｯｸM-PRO" w:cs="ＭＳ ゴシック" w:hint="eastAsia"/>
                <w:b/>
                <w:spacing w:val="0"/>
                <w:sz w:val="18"/>
                <w:szCs w:val="18"/>
              </w:rPr>
              <w:t>＞…必要記載事項(法11①三及び十一)参考：法５</w:t>
            </w:r>
          </w:p>
          <w:p w:rsidR="00BB61EA" w:rsidRPr="00935CDB"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注１:第１項…法人が行う具体的な事業の内容を記載する。その際、「特定非営利活動に係る事業」と「その他の事業」の内容は明確に区分しなければならない。</w:t>
            </w:r>
          </w:p>
          <w:p w:rsidR="00CD2290" w:rsidRPr="00935CDB" w:rsidRDefault="00CD2290" w:rsidP="00CD2290">
            <w:pPr>
              <w:spacing w:line="240" w:lineRule="auto"/>
              <w:rPr>
                <w:rFonts w:ascii="HG丸ｺﾞｼｯｸM-PRO" w:eastAsia="HG丸ｺﾞｼｯｸM-PRO" w:hAnsi="HG丸ｺﾞｼｯｸM-PRO" w:cs="ＭＳ ゴシック"/>
                <w:b/>
                <w:spacing w:val="0"/>
                <w:sz w:val="18"/>
                <w:szCs w:val="18"/>
              </w:rPr>
            </w:pPr>
          </w:p>
          <w:p w:rsidR="00BB61EA" w:rsidRPr="00935CDB" w:rsidRDefault="00CD2290"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r>
              <w:rPr>
                <w:rFonts w:ascii="HG丸ｺﾞｼｯｸM-PRO" w:eastAsia="HG丸ｺﾞｼｯｸM-PRO" w:hAnsi="HG丸ｺﾞｼｯｸM-PRO" w:cs="ＭＳ ゴシック" w:hint="eastAsia"/>
                <w:b/>
                <w:spacing w:val="0"/>
                <w:sz w:val="18"/>
                <w:szCs w:val="18"/>
              </w:rPr>
              <w:t>注２</w:t>
            </w:r>
            <w:r w:rsidR="00BB61EA" w:rsidRPr="00935CDB">
              <w:rPr>
                <w:rFonts w:ascii="HG丸ｺﾞｼｯｸM-PRO" w:eastAsia="HG丸ｺﾞｼｯｸM-PRO" w:hAnsi="HG丸ｺﾞｼｯｸM-PRO" w:cs="ＭＳ ゴシック" w:hint="eastAsia"/>
                <w:b/>
                <w:spacing w:val="0"/>
                <w:sz w:val="18"/>
                <w:szCs w:val="18"/>
              </w:rPr>
              <w:t>:「特定非営利活動に係る事業」において、付随的な事業を行う場合には、「その他この法人の目的を達成するために必要な事業」旨を記載する。ただし、「その他の事業」ではこの旨の記載はできない。</w:t>
            </w: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参考：第２項…法５①</w:t>
            </w:r>
          </w:p>
          <w:p w:rsidR="00CD2290" w:rsidRDefault="00CD2290" w:rsidP="00BB61EA">
            <w:pPr>
              <w:spacing w:line="240" w:lineRule="auto"/>
              <w:ind w:left="181" w:hangingChars="100" w:hanging="181"/>
              <w:rPr>
                <w:rFonts w:ascii="HG丸ｺﾞｼｯｸM-PRO" w:eastAsia="HG丸ｺﾞｼｯｸM-PRO" w:hAnsi="HG丸ｺﾞｼｯｸM-PRO" w:cs="ＭＳ ゴシック" w:hint="eastAsia"/>
                <w:b/>
                <w:spacing w:val="0"/>
                <w:sz w:val="18"/>
                <w:szCs w:val="18"/>
              </w:rPr>
            </w:pPr>
          </w:p>
          <w:p w:rsidR="00CD2290" w:rsidRDefault="00CD2290" w:rsidP="00BB61EA">
            <w:pPr>
              <w:spacing w:line="240" w:lineRule="auto"/>
              <w:ind w:left="181" w:hangingChars="100" w:hanging="181"/>
              <w:rPr>
                <w:rFonts w:ascii="HG丸ｺﾞｼｯｸM-PRO" w:eastAsia="HG丸ｺﾞｼｯｸM-PRO" w:hAnsi="HG丸ｺﾞｼｯｸM-PRO" w:cs="ＭＳ ゴシック" w:hint="eastAsia"/>
                <w:b/>
                <w:spacing w:val="0"/>
                <w:sz w:val="18"/>
                <w:szCs w:val="18"/>
              </w:rPr>
            </w:pPr>
          </w:p>
          <w:p w:rsidR="00CD2290" w:rsidRDefault="00CD2290" w:rsidP="00BB61EA">
            <w:pPr>
              <w:spacing w:line="240" w:lineRule="auto"/>
              <w:ind w:left="181" w:hangingChars="100" w:hanging="181"/>
              <w:rPr>
                <w:rFonts w:ascii="HG丸ｺﾞｼｯｸM-PRO" w:eastAsia="HG丸ｺﾞｼｯｸM-PRO" w:hAnsi="HG丸ｺﾞｼｯｸM-PRO" w:cs="ＭＳ ゴシック" w:hint="eastAsia"/>
                <w:b/>
                <w:spacing w:val="0"/>
                <w:sz w:val="18"/>
                <w:szCs w:val="18"/>
              </w:rPr>
            </w:pPr>
          </w:p>
          <w:p w:rsidR="00CD2290" w:rsidRDefault="00CD2290" w:rsidP="00BB61EA">
            <w:pPr>
              <w:spacing w:line="240" w:lineRule="auto"/>
              <w:ind w:left="181" w:hangingChars="100" w:hanging="181"/>
              <w:rPr>
                <w:rFonts w:ascii="HG丸ｺﾞｼｯｸM-PRO" w:eastAsia="HG丸ｺﾞｼｯｸM-PRO" w:hAnsi="HG丸ｺﾞｼｯｸM-PRO" w:cs="ＭＳ ゴシック" w:hint="eastAsia"/>
                <w:b/>
                <w:spacing w:val="0"/>
                <w:sz w:val="18"/>
                <w:szCs w:val="18"/>
              </w:rPr>
            </w:pPr>
          </w:p>
          <w:p w:rsidR="00CD2290" w:rsidRDefault="00CD2290" w:rsidP="00BB61EA">
            <w:pPr>
              <w:spacing w:line="240" w:lineRule="auto"/>
              <w:ind w:left="181" w:hangingChars="100" w:hanging="181"/>
              <w:rPr>
                <w:rFonts w:ascii="HG丸ｺﾞｼｯｸM-PRO" w:eastAsia="HG丸ｺﾞｼｯｸM-PRO" w:hAnsi="HG丸ｺﾞｼｯｸM-PRO" w:cs="ＭＳ ゴシック" w:hint="eastAsia"/>
                <w:b/>
                <w:spacing w:val="0"/>
                <w:sz w:val="18"/>
                <w:szCs w:val="18"/>
              </w:rPr>
            </w:pPr>
          </w:p>
          <w:p w:rsidR="00CD2290" w:rsidRDefault="00CD2290" w:rsidP="00BB61EA">
            <w:pPr>
              <w:spacing w:line="240" w:lineRule="auto"/>
              <w:ind w:left="181" w:hangingChars="100" w:hanging="181"/>
              <w:rPr>
                <w:rFonts w:ascii="HG丸ｺﾞｼｯｸM-PRO" w:eastAsia="HG丸ｺﾞｼｯｸM-PRO" w:hAnsi="HG丸ｺﾞｼｯｸM-PRO" w:cs="ＭＳ ゴシック" w:hint="eastAsia"/>
                <w:b/>
                <w:spacing w:val="0"/>
                <w:sz w:val="18"/>
                <w:szCs w:val="18"/>
              </w:rPr>
            </w:pPr>
          </w:p>
          <w:p w:rsidR="00CD2290" w:rsidRDefault="00CD2290" w:rsidP="00BB61EA">
            <w:pPr>
              <w:spacing w:line="240" w:lineRule="auto"/>
              <w:ind w:left="181" w:hangingChars="100" w:hanging="181"/>
              <w:rPr>
                <w:rFonts w:ascii="HG丸ｺﾞｼｯｸM-PRO" w:eastAsia="HG丸ｺﾞｼｯｸM-PRO" w:hAnsi="HG丸ｺﾞｼｯｸM-PRO" w:cs="ＭＳ ゴシック" w:hint="eastAsia"/>
                <w:b/>
                <w:spacing w:val="0"/>
                <w:sz w:val="18"/>
                <w:szCs w:val="18"/>
              </w:rPr>
            </w:pPr>
          </w:p>
          <w:p w:rsidR="00BB61EA" w:rsidRPr="00935CDB"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w:t>
            </w:r>
            <w:r w:rsidRPr="00935CDB">
              <w:rPr>
                <w:rFonts w:ascii="HG丸ｺﾞｼｯｸM-PRO" w:eastAsia="HG丸ｺﾞｼｯｸM-PRO" w:hAnsi="HG丸ｺﾞｼｯｸM-PRO" w:cs="ＭＳ ゴシック" w:hint="eastAsia"/>
                <w:b/>
                <w:spacing w:val="0"/>
                <w:sz w:val="18"/>
                <w:szCs w:val="18"/>
                <w:u w:val="single"/>
              </w:rPr>
              <w:t>第３章</w:t>
            </w:r>
            <w:r w:rsidRPr="00935CDB">
              <w:rPr>
                <w:rFonts w:ascii="HG丸ｺﾞｼｯｸM-PRO" w:eastAsia="HG丸ｺﾞｼｯｸM-PRO" w:hAnsi="HG丸ｺﾞｼｯｸM-PRO" w:cs="ＭＳ ゴシック" w:hint="eastAsia"/>
                <w:b/>
                <w:spacing w:val="0"/>
                <w:sz w:val="18"/>
                <w:szCs w:val="18"/>
              </w:rPr>
              <w:t>＞…社員の資格の得喪に関する事項は必要記載事項（法11①五）</w:t>
            </w: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参考：法２②一イ</w:t>
            </w:r>
          </w:p>
          <w:p w:rsidR="00BB61EA" w:rsidRPr="00935CDB"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w:t>
            </w:r>
            <w:r w:rsidRPr="00935CDB">
              <w:rPr>
                <w:rFonts w:ascii="HG丸ｺﾞｼｯｸM-PRO" w:eastAsia="HG丸ｺﾞｼｯｸM-PRO" w:hAnsi="HG丸ｺﾞｼｯｸM-PRO" w:cs="ＭＳ ゴシック" w:hint="eastAsia"/>
                <w:b/>
                <w:spacing w:val="0"/>
                <w:sz w:val="18"/>
                <w:szCs w:val="18"/>
                <w:u w:val="single"/>
              </w:rPr>
              <w:t>第６条</w:t>
            </w:r>
            <w:r w:rsidRPr="00935CDB">
              <w:rPr>
                <w:rFonts w:ascii="HG丸ｺﾞｼｯｸM-PRO" w:eastAsia="HG丸ｺﾞｼｯｸM-PRO" w:hAnsi="HG丸ｺﾞｼｯｸM-PRO" w:cs="ＭＳ ゴシック" w:hint="eastAsia"/>
                <w:b/>
                <w:spacing w:val="0"/>
                <w:sz w:val="18"/>
                <w:szCs w:val="18"/>
              </w:rPr>
              <w:t>＞必要記載事項</w:t>
            </w:r>
          </w:p>
          <w:p w:rsidR="00BB61EA" w:rsidRPr="00935CDB"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注１：ここでいう「社員」とは、法人の構成員のことで、総会議決権を有する者が</w:t>
            </w:r>
            <w:r w:rsidRPr="00935CDB">
              <w:rPr>
                <w:rFonts w:ascii="HG丸ｺﾞｼｯｸM-PRO" w:eastAsia="HG丸ｺﾞｼｯｸM-PRO" w:hAnsi="HG丸ｺﾞｼｯｸM-PRO" w:cs="ＭＳ ゴシック" w:hint="eastAsia"/>
                <w:b/>
                <w:spacing w:val="0"/>
                <w:sz w:val="18"/>
                <w:szCs w:val="18"/>
              </w:rPr>
              <w:lastRenderedPageBreak/>
              <w:t>該当する。</w:t>
            </w:r>
          </w:p>
          <w:p w:rsidR="00BB61EA" w:rsidRPr="00935CDB"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注２：賛助会員等、正会員以外の会員種別を定める場合は、正会員とそれ以外の会員を区別して、第２号以降にその旨を記載する。ただし、正会員（社員）以外の会員種別を定款で定めるかどうかは、法人の任意的記載事項。</w:t>
            </w:r>
          </w:p>
          <w:p w:rsidR="00BB61EA" w:rsidRPr="00935CDB" w:rsidRDefault="00BB61EA" w:rsidP="00BB61EA">
            <w:pPr>
              <w:spacing w:line="240" w:lineRule="auto"/>
              <w:ind w:left="157" w:hangingChars="100" w:hanging="157"/>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hint="eastAsia"/>
                <w:b/>
                <w:sz w:val="18"/>
                <w:szCs w:val="18"/>
              </w:rPr>
              <w:t>注３：正会員（社員）の資格得喪に不当な条件を附さないことが必要</w:t>
            </w: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w:t>
            </w:r>
            <w:r w:rsidRPr="00935CDB">
              <w:rPr>
                <w:rFonts w:ascii="HG丸ｺﾞｼｯｸM-PRO" w:eastAsia="HG丸ｺﾞｼｯｸM-PRO" w:hAnsi="HG丸ｺﾞｼｯｸM-PRO" w:cs="ＭＳ ゴシック" w:hint="eastAsia"/>
                <w:b/>
                <w:spacing w:val="0"/>
                <w:sz w:val="18"/>
                <w:szCs w:val="18"/>
                <w:u w:val="single"/>
              </w:rPr>
              <w:t>第７条</w:t>
            </w:r>
            <w:r w:rsidRPr="00935CDB">
              <w:rPr>
                <w:rFonts w:ascii="HG丸ｺﾞｼｯｸM-PRO" w:eastAsia="HG丸ｺﾞｼｯｸM-PRO" w:hAnsi="HG丸ｺﾞｼｯｸM-PRO" w:cs="ＭＳ ゴシック" w:hint="eastAsia"/>
                <w:b/>
                <w:spacing w:val="0"/>
                <w:sz w:val="18"/>
                <w:szCs w:val="18"/>
              </w:rPr>
              <w:t>＞必要記載事項</w:t>
            </w:r>
          </w:p>
          <w:p w:rsidR="00BB61EA" w:rsidRPr="00935CDB"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注１：第６条において、正会員以外の会員について定める場合は、正会員とそれ以外の会員を区別して記載することもできる（以下、第11条まで同じ。）。正会員以外については任意的記載事項。</w:t>
            </w:r>
          </w:p>
          <w:p w:rsidR="00BB61EA" w:rsidRPr="00935CDB"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注２：社員（正会員）以外の会員の入会については、任意の条件を定めることができるが、社員（正会員）の資格取得については、不当な条件を付けてはならない。（法２②一イ）</w:t>
            </w: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w:t>
            </w:r>
            <w:r w:rsidRPr="00935CDB">
              <w:rPr>
                <w:rFonts w:ascii="HG丸ｺﾞｼｯｸM-PRO" w:eastAsia="HG丸ｺﾞｼｯｸM-PRO" w:hAnsi="HG丸ｺﾞｼｯｸM-PRO" w:cs="ＭＳ ゴシック" w:hint="eastAsia"/>
                <w:b/>
                <w:spacing w:val="0"/>
                <w:sz w:val="18"/>
                <w:szCs w:val="18"/>
                <w:u w:val="single"/>
              </w:rPr>
              <w:t>第８条</w:t>
            </w:r>
            <w:r w:rsidRPr="00935CDB">
              <w:rPr>
                <w:rFonts w:ascii="HG丸ｺﾞｼｯｸM-PRO" w:eastAsia="HG丸ｺﾞｼｯｸM-PRO" w:hAnsi="HG丸ｺﾞｼｯｸM-PRO" w:cs="ＭＳ ゴシック" w:hint="eastAsia"/>
                <w:b/>
                <w:spacing w:val="0"/>
                <w:sz w:val="18"/>
                <w:szCs w:val="18"/>
              </w:rPr>
              <w:t>＞必要記載事項</w:t>
            </w:r>
          </w:p>
          <w:p w:rsidR="00BB61EA" w:rsidRPr="00935CDB"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注：入会金又は会費の設定がない場合は、記載を要しない。</w:t>
            </w: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w:t>
            </w:r>
            <w:r w:rsidRPr="00935CDB">
              <w:rPr>
                <w:rFonts w:ascii="HG丸ｺﾞｼｯｸM-PRO" w:eastAsia="HG丸ｺﾞｼｯｸM-PRO" w:hAnsi="HG丸ｺﾞｼｯｸM-PRO" w:cs="ＭＳ ゴシック" w:hint="eastAsia"/>
                <w:b/>
                <w:spacing w:val="0"/>
                <w:sz w:val="18"/>
                <w:szCs w:val="18"/>
                <w:u w:val="single"/>
              </w:rPr>
              <w:t>第９条</w:t>
            </w:r>
            <w:r w:rsidRPr="00935CDB">
              <w:rPr>
                <w:rFonts w:ascii="HG丸ｺﾞｼｯｸM-PRO" w:eastAsia="HG丸ｺﾞｼｯｸM-PRO" w:hAnsi="HG丸ｺﾞｼｯｸM-PRO" w:cs="ＭＳ ゴシック" w:hint="eastAsia"/>
                <w:b/>
                <w:spacing w:val="0"/>
                <w:sz w:val="18"/>
                <w:szCs w:val="18"/>
              </w:rPr>
              <w:t>＞必要記載事項</w:t>
            </w: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816062">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注：第４号…除名を資格喪失の条件とする場合は、除名に関する規定を置く（第11条参照）。</w:t>
            </w: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w:t>
            </w:r>
            <w:r w:rsidRPr="00935CDB">
              <w:rPr>
                <w:rFonts w:ascii="HG丸ｺﾞｼｯｸM-PRO" w:eastAsia="HG丸ｺﾞｼｯｸM-PRO" w:hAnsi="HG丸ｺﾞｼｯｸM-PRO" w:cs="ＭＳ ゴシック" w:hint="eastAsia"/>
                <w:b/>
                <w:spacing w:val="0"/>
                <w:sz w:val="18"/>
                <w:szCs w:val="18"/>
                <w:u w:val="single"/>
              </w:rPr>
              <w:t>第10条</w:t>
            </w:r>
            <w:r w:rsidRPr="00935CDB">
              <w:rPr>
                <w:rFonts w:ascii="HG丸ｺﾞｼｯｸM-PRO" w:eastAsia="HG丸ｺﾞｼｯｸM-PRO" w:hAnsi="HG丸ｺﾞｼｯｸM-PRO" w:cs="ＭＳ ゴシック" w:hint="eastAsia"/>
                <w:b/>
                <w:spacing w:val="0"/>
                <w:sz w:val="18"/>
                <w:szCs w:val="18"/>
              </w:rPr>
              <w:t>＞必要記載事項</w:t>
            </w:r>
          </w:p>
          <w:p w:rsidR="00BB61EA" w:rsidRPr="00935CDB"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注：退会が任意であることを明確にする。任意に退会できない場合などは法に抵</w:t>
            </w:r>
            <w:r w:rsidRPr="00935CDB">
              <w:rPr>
                <w:rFonts w:ascii="HG丸ｺﾞｼｯｸM-PRO" w:eastAsia="HG丸ｺﾞｼｯｸM-PRO" w:hAnsi="HG丸ｺﾞｼｯｸM-PRO" w:cs="ＭＳ ゴシック" w:hint="eastAsia"/>
                <w:b/>
                <w:spacing w:val="0"/>
                <w:sz w:val="18"/>
                <w:szCs w:val="18"/>
              </w:rPr>
              <w:lastRenderedPageBreak/>
              <w:t>触する。</w:t>
            </w: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＜第11条＞</w:t>
            </w: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注：総会の議決以外に理事会の議決やその他の機関の議決でも構わない。</w:t>
            </w: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w:t>
            </w:r>
            <w:r w:rsidRPr="00935CDB">
              <w:rPr>
                <w:rFonts w:ascii="HG丸ｺﾞｼｯｸM-PRO" w:eastAsia="HG丸ｺﾞｼｯｸM-PRO" w:hAnsi="HG丸ｺﾞｼｯｸM-PRO" w:cs="ＭＳ ゴシック" w:hint="eastAsia"/>
                <w:b/>
                <w:spacing w:val="0"/>
                <w:sz w:val="18"/>
                <w:szCs w:val="18"/>
                <w:u w:val="single"/>
              </w:rPr>
              <w:t>第４章</w:t>
            </w:r>
            <w:r w:rsidRPr="00935CDB">
              <w:rPr>
                <w:rFonts w:ascii="HG丸ｺﾞｼｯｸM-PRO" w:eastAsia="HG丸ｺﾞｼｯｸM-PRO" w:hAnsi="HG丸ｺﾞｼｯｸM-PRO" w:cs="ＭＳ ゴシック" w:hint="eastAsia"/>
                <w:b/>
                <w:spacing w:val="0"/>
                <w:sz w:val="18"/>
                <w:szCs w:val="18"/>
              </w:rPr>
              <w:t>＞…役員に関する事項は必要的記載事項（法11①六）</w:t>
            </w: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w:t>
            </w:r>
            <w:r w:rsidRPr="00935CDB">
              <w:rPr>
                <w:rFonts w:ascii="HG丸ｺﾞｼｯｸM-PRO" w:eastAsia="HG丸ｺﾞｼｯｸM-PRO" w:hAnsi="HG丸ｺﾞｼｯｸM-PRO" w:cs="ＭＳ ゴシック" w:hint="eastAsia"/>
                <w:b/>
                <w:spacing w:val="0"/>
                <w:sz w:val="18"/>
                <w:szCs w:val="18"/>
                <w:u w:val="single"/>
              </w:rPr>
              <w:t>第12条</w:t>
            </w:r>
            <w:r w:rsidRPr="00935CDB">
              <w:rPr>
                <w:rFonts w:ascii="HG丸ｺﾞｼｯｸM-PRO" w:eastAsia="HG丸ｺﾞｼｯｸM-PRO" w:hAnsi="HG丸ｺﾞｼｯｸM-PRO" w:cs="ＭＳ ゴシック" w:hint="eastAsia"/>
                <w:b/>
                <w:spacing w:val="0"/>
                <w:sz w:val="18"/>
                <w:szCs w:val="18"/>
              </w:rPr>
              <w:t>＞必要記載事項</w:t>
            </w:r>
          </w:p>
          <w:p w:rsidR="00BB61EA" w:rsidRPr="00935CDB"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注１：第１項…理事の定数は３人以上、監事の定数は１人以上としなければならない（法15）。</w:t>
            </w:r>
          </w:p>
          <w:p w:rsidR="00BB61EA" w:rsidRPr="00935CDB"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注２：「理事」及び「監事」を明確に区分する。なお、役員の定数は「○○人以上○○人以下」というように上限と下限を設けることもできる。</w:t>
            </w:r>
          </w:p>
          <w:p w:rsidR="00BB61EA" w:rsidRPr="00935CDB"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注３：第２項…職名は、理事長、副理事長以外の名称を使用することもできる。</w:t>
            </w: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w:t>
            </w:r>
            <w:r w:rsidRPr="00935CDB">
              <w:rPr>
                <w:rFonts w:ascii="HG丸ｺﾞｼｯｸM-PRO" w:eastAsia="HG丸ｺﾞｼｯｸM-PRO" w:hAnsi="HG丸ｺﾞｼｯｸM-PRO" w:cs="ＭＳ ゴシック" w:hint="eastAsia"/>
                <w:b/>
                <w:spacing w:val="0"/>
                <w:sz w:val="18"/>
                <w:szCs w:val="18"/>
                <w:u w:val="single"/>
              </w:rPr>
              <w:t>第13条</w:t>
            </w:r>
            <w:r w:rsidRPr="00935CDB">
              <w:rPr>
                <w:rFonts w:ascii="HG丸ｺﾞｼｯｸM-PRO" w:eastAsia="HG丸ｺﾞｼｯｸM-PRO" w:hAnsi="HG丸ｺﾞｼｯｸM-PRO" w:cs="ＭＳ ゴシック" w:hint="eastAsia"/>
                <w:b/>
                <w:spacing w:val="0"/>
                <w:sz w:val="18"/>
                <w:szCs w:val="18"/>
              </w:rPr>
              <w:t>＞必要記載事項</w:t>
            </w:r>
          </w:p>
          <w:p w:rsidR="00BB61EA" w:rsidRPr="00935CDB"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注１：第１項…総会以外で役員を選任することも可能。</w:t>
            </w:r>
          </w:p>
          <w:p w:rsidR="00BB61EA" w:rsidRPr="00935CDB"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注２：第３項…法律上は、理事・監事が６人以上の場合に限り、配偶者もしくは３親等以内の親族を１人だけ役員に加えることができる（法21）。</w:t>
            </w: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参考：第４項…法19</w:t>
            </w: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lastRenderedPageBreak/>
              <w:t>＜</w:t>
            </w:r>
            <w:r w:rsidRPr="00935CDB">
              <w:rPr>
                <w:rFonts w:ascii="HG丸ｺﾞｼｯｸM-PRO" w:eastAsia="HG丸ｺﾞｼｯｸM-PRO" w:hAnsi="HG丸ｺﾞｼｯｸM-PRO" w:cs="ＭＳ ゴシック" w:hint="eastAsia"/>
                <w:b/>
                <w:spacing w:val="0"/>
                <w:sz w:val="18"/>
                <w:szCs w:val="18"/>
                <w:u w:val="single"/>
              </w:rPr>
              <w:t>第14条</w:t>
            </w:r>
            <w:r w:rsidRPr="00935CDB">
              <w:rPr>
                <w:rFonts w:ascii="HG丸ｺﾞｼｯｸM-PRO" w:eastAsia="HG丸ｺﾞｼｯｸM-PRO" w:hAnsi="HG丸ｺﾞｼｯｸM-PRO" w:cs="ＭＳ ゴシック" w:hint="eastAsia"/>
                <w:b/>
                <w:spacing w:val="0"/>
                <w:sz w:val="18"/>
                <w:szCs w:val="18"/>
              </w:rPr>
              <w:t>＞必要記載事項</w:t>
            </w:r>
          </w:p>
          <w:p w:rsidR="00BB61EA" w:rsidRPr="00935CDB" w:rsidRDefault="00BB61EA" w:rsidP="00BB61EA">
            <w:pPr>
              <w:spacing w:line="260" w:lineRule="atLeast"/>
              <w:ind w:left="157" w:hangingChars="100" w:hanging="157"/>
              <w:rPr>
                <w:rFonts w:ascii="HG丸ｺﾞｼｯｸM-PRO" w:eastAsia="HG丸ｺﾞｼｯｸM-PRO" w:hAnsi="ＭＳ ゴシック" w:cs="ＭＳ ゴシック"/>
                <w:b/>
                <w:sz w:val="18"/>
                <w:szCs w:val="18"/>
              </w:rPr>
            </w:pPr>
            <w:r w:rsidRPr="00935CDB">
              <w:rPr>
                <w:rFonts w:ascii="HG丸ｺﾞｼｯｸM-PRO" w:eastAsia="HG丸ｺﾞｼｯｸM-PRO" w:hAnsi="ＭＳ ゴシック" w:cs="ＭＳ ゴシック" w:hint="eastAsia"/>
                <w:b/>
                <w:sz w:val="18"/>
                <w:szCs w:val="18"/>
              </w:rPr>
              <w:t>注１：第１項…理事長のみが法人の代表権を有する場合に記載する。理事長以外にも法人を代表する理事がいる場合には、例えば「理事全員は、この法人を代表する。」、「理事長及び常務理事は、この法人を代表する。」というような記載をすること。（法16）。</w:t>
            </w:r>
          </w:p>
          <w:p w:rsidR="00BB61EA" w:rsidRPr="00935CDB" w:rsidRDefault="00BB61EA" w:rsidP="00BB61EA">
            <w:pPr>
              <w:spacing w:line="260" w:lineRule="atLeast"/>
              <w:ind w:left="157" w:hangingChars="100" w:hanging="157"/>
              <w:rPr>
                <w:rFonts w:ascii="HG丸ｺﾞｼｯｸM-PRO" w:eastAsia="HG丸ｺﾞｼｯｸM-PRO" w:hAnsi="HG丸ｺﾞｼｯｸM-PRO" w:cs="ＭＳ ゴシック"/>
                <w:b/>
                <w:spacing w:val="0"/>
                <w:sz w:val="18"/>
                <w:szCs w:val="18"/>
                <w:u w:val="single"/>
              </w:rPr>
            </w:pPr>
            <w:r w:rsidRPr="00935CDB">
              <w:rPr>
                <w:rFonts w:ascii="HG丸ｺﾞｼｯｸM-PRO" w:eastAsia="HG丸ｺﾞｼｯｸM-PRO" w:hAnsi="ＭＳ ゴシック" w:cs="ＭＳ ゴシック" w:hint="eastAsia"/>
                <w:b/>
                <w:sz w:val="18"/>
                <w:szCs w:val="18"/>
              </w:rPr>
              <w:t>注２：第２項…理事長以外の理事が代表権を有しない場合には、第1項に加えてその旨を明記することが望ましい。</w:t>
            </w:r>
          </w:p>
          <w:p w:rsidR="00BB61EA" w:rsidRPr="00935CDB"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注３：第３項…副理事長が１人の場合は、「理事長があらかじめ指名した順序によって、」という記載を要しない。</w:t>
            </w: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参考：第５項…法18</w:t>
            </w: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注４：監事は代表権を有しない。</w:t>
            </w: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w:t>
            </w:r>
            <w:r w:rsidRPr="00935CDB">
              <w:rPr>
                <w:rFonts w:ascii="HG丸ｺﾞｼｯｸM-PRO" w:eastAsia="HG丸ｺﾞｼｯｸM-PRO" w:hAnsi="HG丸ｺﾞｼｯｸM-PRO" w:cs="ＭＳ ゴシック" w:hint="eastAsia"/>
                <w:b/>
                <w:spacing w:val="0"/>
                <w:sz w:val="18"/>
                <w:szCs w:val="18"/>
                <w:u w:val="single"/>
              </w:rPr>
              <w:t>第15条</w:t>
            </w:r>
            <w:r w:rsidRPr="00935CDB">
              <w:rPr>
                <w:rFonts w:ascii="HG丸ｺﾞｼｯｸM-PRO" w:eastAsia="HG丸ｺﾞｼｯｸM-PRO" w:hAnsi="HG丸ｺﾞｼｯｸM-PRO" w:cs="ＭＳ ゴシック" w:hint="eastAsia"/>
                <w:b/>
                <w:spacing w:val="0"/>
                <w:sz w:val="18"/>
                <w:szCs w:val="18"/>
              </w:rPr>
              <w:t xml:space="preserve">＞　</w:t>
            </w:r>
          </w:p>
          <w:p w:rsidR="00BB61EA" w:rsidRPr="00935CDB"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注１：第１項…必要的記載事項（法24①（役員任期は２年以内において定款で定める期間とする。））</w:t>
            </w:r>
          </w:p>
          <w:p w:rsidR="00BB61EA" w:rsidRPr="00935CDB"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p>
          <w:p w:rsidR="00BB61EA" w:rsidRPr="00935CDB"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 xml:space="preserve">注２：第２項…法人運営の円滑化を図るため、第13条において　</w:t>
            </w:r>
            <w:r w:rsidRPr="00935CDB">
              <w:rPr>
                <w:rFonts w:ascii="HG丸ｺﾞｼｯｸM-PRO" w:eastAsia="HG丸ｺﾞｼｯｸM-PRO" w:hAnsi="HG丸ｺﾞｼｯｸM-PRO" w:cs="ＭＳ ゴシック" w:hint="eastAsia"/>
                <w:b/>
                <w:spacing w:val="0"/>
                <w:sz w:val="18"/>
                <w:szCs w:val="18"/>
                <w:u w:val="single"/>
              </w:rPr>
              <w:t>役員を総会で選</w:t>
            </w:r>
            <w:r w:rsidRPr="00935CDB">
              <w:rPr>
                <w:rFonts w:ascii="HG丸ｺﾞｼｯｸM-PRO" w:eastAsia="HG丸ｺﾞｼｯｸM-PRO" w:hAnsi="HG丸ｺﾞｼｯｸM-PRO" w:cs="ＭＳ ゴシック" w:hint="eastAsia"/>
                <w:b/>
                <w:spacing w:val="0"/>
                <w:sz w:val="18"/>
                <w:szCs w:val="18"/>
                <w:u w:val="single"/>
              </w:rPr>
              <w:lastRenderedPageBreak/>
              <w:t>任する旨を明記している場合に限り</w:t>
            </w:r>
            <w:r w:rsidRPr="00935CDB">
              <w:rPr>
                <w:rFonts w:ascii="HG丸ｺﾞｼｯｸM-PRO" w:eastAsia="HG丸ｺﾞｼｯｸM-PRO" w:hAnsi="HG丸ｺﾞｼｯｸM-PRO" w:cs="ＭＳ ゴシック" w:hint="eastAsia"/>
                <w:b/>
                <w:spacing w:val="0"/>
                <w:sz w:val="18"/>
                <w:szCs w:val="18"/>
              </w:rPr>
              <w:t>、法24②の規定に基づき、任期伸長規定を置くことができる。</w:t>
            </w: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注３：第４項…役員が存在しない期間が生じた場合、法人が損害を被るおそれもあることから、前任者は、辞任又は任期満了後においても応急的に業務執行義務を負うものとされている。しかし、新たな権限の行使まで認められるものではないから、至急後任者を選任する必要がある。なお、この規定を根拠に２年を超えて役員任期を伸長することはできない。</w:t>
            </w: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w:t>
            </w:r>
            <w:r w:rsidRPr="00935CDB">
              <w:rPr>
                <w:rFonts w:ascii="HG丸ｺﾞｼｯｸM-PRO" w:eastAsia="HG丸ｺﾞｼｯｸM-PRO" w:hAnsi="HG丸ｺﾞｼｯｸM-PRO" w:cs="ＭＳ ゴシック" w:hint="eastAsia"/>
                <w:b/>
                <w:spacing w:val="0"/>
                <w:sz w:val="18"/>
                <w:szCs w:val="18"/>
                <w:u w:val="single"/>
              </w:rPr>
              <w:t>第16条</w:t>
            </w:r>
            <w:r w:rsidRPr="00935CDB">
              <w:rPr>
                <w:rFonts w:ascii="HG丸ｺﾞｼｯｸM-PRO" w:eastAsia="HG丸ｺﾞｼｯｸM-PRO" w:hAnsi="HG丸ｺﾞｼｯｸM-PRO" w:cs="ＭＳ ゴシック" w:hint="eastAsia"/>
                <w:b/>
                <w:spacing w:val="0"/>
                <w:sz w:val="18"/>
                <w:szCs w:val="18"/>
              </w:rPr>
              <w:t>＞必要記載事項</w:t>
            </w: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参考：法22</w:t>
            </w:r>
          </w:p>
          <w:p w:rsidR="00BB61EA" w:rsidRPr="00935CDB" w:rsidRDefault="00BB61EA" w:rsidP="00BB61EA">
            <w:pPr>
              <w:spacing w:line="240" w:lineRule="auto"/>
              <w:ind w:left="157" w:hangingChars="100" w:hanging="157"/>
              <w:rPr>
                <w:rFonts w:ascii="HG丸ｺﾞｼｯｸM-PRO" w:eastAsia="HG丸ｺﾞｼｯｸM-PRO" w:hAnsi="HG丸ｺﾞｼｯｸM-PRO"/>
                <w:b/>
                <w:sz w:val="18"/>
                <w:szCs w:val="18"/>
              </w:rPr>
            </w:pPr>
            <w:r w:rsidRPr="00935CDB">
              <w:rPr>
                <w:rFonts w:ascii="HG丸ｺﾞｼｯｸM-PRO" w:eastAsia="HG丸ｺﾞｼｯｸM-PRO" w:hAnsi="HG丸ｺﾞｼｯｸM-PRO" w:hint="eastAsia"/>
                <w:b/>
                <w:sz w:val="18"/>
                <w:szCs w:val="18"/>
              </w:rPr>
              <w:t>注：理事、監事のそれぞれ定数の３分の１が欠員になった場合は、新たな理事又は監事を速やかに選任しなければなりません。</w:t>
            </w: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w:t>
            </w:r>
            <w:r w:rsidRPr="00935CDB">
              <w:rPr>
                <w:rFonts w:ascii="HG丸ｺﾞｼｯｸM-PRO" w:eastAsia="HG丸ｺﾞｼｯｸM-PRO" w:hAnsi="HG丸ｺﾞｼｯｸM-PRO" w:cs="ＭＳ ゴシック" w:hint="eastAsia"/>
                <w:b/>
                <w:spacing w:val="0"/>
                <w:sz w:val="18"/>
                <w:szCs w:val="18"/>
                <w:u w:val="single"/>
              </w:rPr>
              <w:t>第17条</w:t>
            </w:r>
            <w:r w:rsidRPr="00935CDB">
              <w:rPr>
                <w:rFonts w:ascii="HG丸ｺﾞｼｯｸM-PRO" w:eastAsia="HG丸ｺﾞｼｯｸM-PRO" w:hAnsi="HG丸ｺﾞｼｯｸM-PRO" w:cs="ＭＳ ゴシック" w:hint="eastAsia"/>
                <w:b/>
                <w:spacing w:val="0"/>
                <w:sz w:val="18"/>
                <w:szCs w:val="18"/>
              </w:rPr>
              <w:t>＞必要記載事項</w:t>
            </w:r>
          </w:p>
          <w:p w:rsidR="00BB61EA" w:rsidRPr="00935CDB"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注：役員の解任は総会の議決の他、理事会の議決やその他の機関の議決でも構わない。</w:t>
            </w: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w:t>
            </w:r>
            <w:r w:rsidRPr="00935CDB">
              <w:rPr>
                <w:rFonts w:ascii="HG丸ｺﾞｼｯｸM-PRO" w:eastAsia="HG丸ｺﾞｼｯｸM-PRO" w:hAnsi="HG丸ｺﾞｼｯｸM-PRO" w:cs="ＭＳ ゴシック" w:hint="eastAsia"/>
                <w:b/>
                <w:spacing w:val="0"/>
                <w:sz w:val="18"/>
                <w:szCs w:val="18"/>
                <w:u w:val="single"/>
              </w:rPr>
              <w:t>第18条</w:t>
            </w:r>
            <w:r w:rsidRPr="00935CDB">
              <w:rPr>
                <w:rFonts w:ascii="HG丸ｺﾞｼｯｸM-PRO" w:eastAsia="HG丸ｺﾞｼｯｸM-PRO" w:hAnsi="HG丸ｺﾞｼｯｸM-PRO" w:cs="ＭＳ ゴシック" w:hint="eastAsia"/>
                <w:b/>
                <w:spacing w:val="0"/>
                <w:sz w:val="18"/>
                <w:szCs w:val="18"/>
              </w:rPr>
              <w:t>＞必要記載事項</w:t>
            </w: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参考：第１項…法２②一ロ</w:t>
            </w:r>
          </w:p>
          <w:p w:rsidR="00BB61EA" w:rsidRPr="00935CDB" w:rsidRDefault="00BB61EA" w:rsidP="00C20076">
            <w:pPr>
              <w:spacing w:line="240" w:lineRule="auto"/>
              <w:rPr>
                <w:rFonts w:ascii="ＭＳ ゴシック" w:hAnsi="ＭＳ ゴシック"/>
                <w:sz w:val="21"/>
                <w:szCs w:val="21"/>
              </w:rPr>
            </w:pPr>
            <w:r w:rsidRPr="00935CDB">
              <w:rPr>
                <w:rFonts w:ascii="HG丸ｺﾞｼｯｸM-PRO" w:eastAsia="HG丸ｺﾞｼｯｸM-PRO" w:hAnsi="HG丸ｺﾞｼｯｸM-PRO" w:hint="eastAsia"/>
                <w:b/>
                <w:sz w:val="18"/>
                <w:szCs w:val="18"/>
              </w:rPr>
              <w:t>注１：役員のうち報酬を受ける者の数は、役員総数の３分の１以下であることが必要</w:t>
            </w:r>
            <w:r w:rsidRPr="00935CDB">
              <w:rPr>
                <w:rFonts w:ascii="HG丸ｺﾞｼｯｸM-PRO" w:eastAsia="HG丸ｺﾞｼｯｸM-PRO" w:hAnsi="HG丸ｺﾞｼｯｸM-PRO" w:hint="eastAsia"/>
                <w:b/>
                <w:sz w:val="21"/>
                <w:szCs w:val="21"/>
              </w:rPr>
              <w:t>。</w:t>
            </w: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bdr w:val="single" w:sz="4" w:space="0" w:color="auto"/>
              </w:rPr>
            </w:pPr>
          </w:p>
          <w:p w:rsidR="00BB61EA" w:rsidRPr="00935CDB" w:rsidRDefault="00BB61EA" w:rsidP="00BB61EA">
            <w:pPr>
              <w:spacing w:line="240" w:lineRule="auto"/>
              <w:ind w:left="157" w:hangingChars="100" w:hanging="157"/>
              <w:rPr>
                <w:rFonts w:ascii="HG丸ｺﾞｼｯｸM-PRO" w:eastAsia="HG丸ｺﾞｼｯｸM-PRO" w:hAnsi="HG丸ｺﾞｼｯｸM-PRO" w:cs="ＭＳ ゴシック"/>
                <w:b/>
                <w:spacing w:val="0"/>
                <w:sz w:val="18"/>
                <w:szCs w:val="18"/>
                <w:bdr w:val="single" w:sz="4" w:space="0" w:color="auto"/>
              </w:rPr>
            </w:pPr>
            <w:r w:rsidRPr="00935CDB">
              <w:rPr>
                <w:rFonts w:ascii="HG丸ｺﾞｼｯｸM-PRO" w:eastAsia="HG丸ｺﾞｼｯｸM-PRO" w:hAnsi="HG丸ｺﾞｼｯｸM-PRO" w:hint="eastAsia"/>
                <w:b/>
                <w:sz w:val="18"/>
                <w:szCs w:val="18"/>
              </w:rPr>
              <w:t>注2</w:t>
            </w:r>
            <w:r w:rsidRPr="00935CDB">
              <w:rPr>
                <w:rFonts w:ascii="HG丸ｺﾞｼｯｸM-PRO" w:eastAsia="HG丸ｺﾞｼｯｸM-PRO" w:hAnsi="HG丸ｺﾞｼｯｸM-PRO" w:cs="ＭＳ ゴシック" w:hint="eastAsia"/>
                <w:b/>
                <w:spacing w:val="0"/>
                <w:sz w:val="18"/>
                <w:szCs w:val="18"/>
              </w:rPr>
              <w:t>：第３項…総会以外に理事会等の機関</w:t>
            </w:r>
            <w:r w:rsidRPr="00935CDB">
              <w:rPr>
                <w:rFonts w:ascii="HG丸ｺﾞｼｯｸM-PRO" w:eastAsia="HG丸ｺﾞｼｯｸM-PRO" w:hAnsi="HG丸ｺﾞｼｯｸM-PRO" w:cs="ＭＳ ゴシック" w:hint="eastAsia"/>
                <w:b/>
                <w:spacing w:val="0"/>
                <w:sz w:val="18"/>
                <w:szCs w:val="18"/>
              </w:rPr>
              <w:lastRenderedPageBreak/>
              <w:t>の議決でも構わない。</w:t>
            </w: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bdr w:val="single" w:sz="4" w:space="0" w:color="auto"/>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bdr w:val="single" w:sz="4" w:space="0" w:color="auto"/>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bdr w:val="single" w:sz="4" w:space="0" w:color="auto"/>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816062" w:rsidRDefault="00BB61EA" w:rsidP="00816062">
            <w:pPr>
              <w:spacing w:line="240" w:lineRule="auto"/>
              <w:ind w:left="181" w:hangingChars="100" w:hanging="181"/>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w:t>
            </w:r>
            <w:r w:rsidRPr="00935CDB">
              <w:rPr>
                <w:rFonts w:ascii="HG丸ｺﾞｼｯｸM-PRO" w:eastAsia="HG丸ｺﾞｼｯｸM-PRO" w:hAnsi="HG丸ｺﾞｼｯｸM-PRO" w:cs="ＭＳ ゴシック" w:hint="eastAsia"/>
                <w:b/>
                <w:spacing w:val="0"/>
                <w:sz w:val="18"/>
                <w:szCs w:val="18"/>
                <w:u w:val="single"/>
              </w:rPr>
              <w:t>第５章</w:t>
            </w:r>
            <w:r w:rsidRPr="00935CDB">
              <w:rPr>
                <w:rFonts w:ascii="HG丸ｺﾞｼｯｸM-PRO" w:eastAsia="HG丸ｺﾞｼｯｸM-PRO" w:hAnsi="HG丸ｺﾞｼｯｸM-PRO" w:cs="ＭＳ ゴシック" w:hint="eastAsia"/>
                <w:b/>
                <w:spacing w:val="0"/>
                <w:sz w:val="18"/>
                <w:szCs w:val="18"/>
              </w:rPr>
              <w:t>&gt;…</w:t>
            </w:r>
            <w:bookmarkStart w:id="1" w:name="OLE_LINK2"/>
            <w:r w:rsidRPr="00935CDB">
              <w:rPr>
                <w:rFonts w:ascii="HG丸ｺﾞｼｯｸM-PRO" w:eastAsia="HG丸ｺﾞｼｯｸM-PRO" w:hAnsi="HG丸ｺﾞｼｯｸM-PRO" w:cs="ＭＳ ゴシック" w:hint="eastAsia"/>
                <w:b/>
                <w:spacing w:val="0"/>
                <w:sz w:val="18"/>
                <w:szCs w:val="18"/>
              </w:rPr>
              <w:t>会議に関する事項は必要的記載事項</w:t>
            </w:r>
            <w:bookmarkEnd w:id="1"/>
            <w:r w:rsidRPr="00935CDB">
              <w:rPr>
                <w:rFonts w:ascii="HG丸ｺﾞｼｯｸM-PRO" w:eastAsia="HG丸ｺﾞｼｯｸM-PRO" w:hAnsi="HG丸ｺﾞｼｯｸM-PRO" w:cs="ＭＳ ゴシック" w:hint="eastAsia"/>
                <w:b/>
                <w:spacing w:val="0"/>
                <w:sz w:val="18"/>
                <w:szCs w:val="18"/>
              </w:rPr>
              <w:t>（法11①七）</w:t>
            </w: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w:t>
            </w:r>
            <w:r w:rsidRPr="00935CDB">
              <w:rPr>
                <w:rFonts w:ascii="HG丸ｺﾞｼｯｸM-PRO" w:eastAsia="HG丸ｺﾞｼｯｸM-PRO" w:hAnsi="HG丸ｺﾞｼｯｸM-PRO" w:cs="ＭＳ ゴシック" w:hint="eastAsia"/>
                <w:b/>
                <w:spacing w:val="0"/>
                <w:sz w:val="18"/>
                <w:szCs w:val="18"/>
                <w:u w:val="single"/>
              </w:rPr>
              <w:t>第20条</w:t>
            </w:r>
            <w:r w:rsidRPr="00935CDB">
              <w:rPr>
                <w:rFonts w:ascii="HG丸ｺﾞｼｯｸM-PRO" w:eastAsia="HG丸ｺﾞｼｯｸM-PRO" w:hAnsi="HG丸ｺﾞｼｯｸM-PRO" w:cs="ＭＳ ゴシック" w:hint="eastAsia"/>
                <w:b/>
                <w:spacing w:val="0"/>
                <w:sz w:val="18"/>
                <w:szCs w:val="18"/>
              </w:rPr>
              <w:t>＞必要記載事項</w:t>
            </w: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shd w:val="clear" w:color="auto" w:fill="FFFFFF"/>
              </w:rPr>
              <w:t>参考：法14の2及び法14の3</w:t>
            </w: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hint="eastAsia"/>
                <w:b/>
                <w:sz w:val="18"/>
                <w:szCs w:val="18"/>
              </w:rPr>
              <w:t>注：総会は、全ての正会員（社員）をもって構成されるものであり、一部の正会員を構成員としないとすることはできない</w:t>
            </w:r>
            <w:r w:rsidRPr="00935CDB">
              <w:rPr>
                <w:rFonts w:ascii="ＭＳ ゴシック" w:hAnsi="ＭＳ ゴシック" w:hint="eastAsia"/>
                <w:sz w:val="21"/>
                <w:szCs w:val="21"/>
              </w:rPr>
              <w:t>。</w:t>
            </w: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w:t>
            </w:r>
            <w:r w:rsidRPr="00935CDB">
              <w:rPr>
                <w:rFonts w:ascii="HG丸ｺﾞｼｯｸM-PRO" w:eastAsia="HG丸ｺﾞｼｯｸM-PRO" w:hAnsi="HG丸ｺﾞｼｯｸM-PRO" w:cs="ＭＳ ゴシック" w:hint="eastAsia"/>
                <w:b/>
                <w:spacing w:val="0"/>
                <w:sz w:val="18"/>
                <w:szCs w:val="18"/>
                <w:u w:val="single"/>
              </w:rPr>
              <w:t>第22条</w:t>
            </w:r>
            <w:r w:rsidRPr="00935CDB">
              <w:rPr>
                <w:rFonts w:ascii="HG丸ｺﾞｼｯｸM-PRO" w:eastAsia="HG丸ｺﾞｼｯｸM-PRO" w:hAnsi="HG丸ｺﾞｼｯｸM-PRO" w:cs="ＭＳ ゴシック" w:hint="eastAsia"/>
                <w:b/>
                <w:spacing w:val="0"/>
                <w:sz w:val="18"/>
                <w:szCs w:val="18"/>
              </w:rPr>
              <w:t>＞必要記載事項</w:t>
            </w:r>
          </w:p>
          <w:p w:rsidR="00BB61EA" w:rsidRPr="00935CDB"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注：定款で理事会等に委任しているもの以外はすべて総会の議決事項</w:t>
            </w:r>
            <w:r w:rsidRPr="00935CDB">
              <w:rPr>
                <w:rFonts w:ascii="HG丸ｺﾞｼｯｸM-PRO" w:eastAsia="HG丸ｺﾞｼｯｸM-PRO" w:hAnsi="HG丸ｺﾞｼｯｸM-PRO" w:cs="ＭＳ ゴシック" w:hint="eastAsia"/>
                <w:b/>
                <w:spacing w:val="0"/>
                <w:sz w:val="18"/>
                <w:szCs w:val="18"/>
                <w:shd w:val="clear" w:color="auto" w:fill="FFFFFF"/>
              </w:rPr>
              <w:t>（法14の5</w:t>
            </w:r>
            <w:r w:rsidRPr="00935CDB">
              <w:rPr>
                <w:rFonts w:ascii="HG丸ｺﾞｼｯｸM-PRO" w:eastAsia="HG丸ｺﾞｼｯｸM-PRO" w:hAnsi="HG丸ｺﾞｼｯｸM-PRO" w:cs="ＭＳ ゴシック" w:hint="eastAsia"/>
                <w:b/>
                <w:spacing w:val="0"/>
                <w:sz w:val="18"/>
                <w:szCs w:val="18"/>
              </w:rPr>
              <w:t>）。</w:t>
            </w: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w:t>
            </w:r>
            <w:r w:rsidRPr="00935CDB">
              <w:rPr>
                <w:rFonts w:ascii="HG丸ｺﾞｼｯｸM-PRO" w:eastAsia="HG丸ｺﾞｼｯｸM-PRO" w:hAnsi="HG丸ｺﾞｼｯｸM-PRO" w:cs="ＭＳ ゴシック" w:hint="eastAsia"/>
                <w:b/>
                <w:spacing w:val="0"/>
                <w:sz w:val="18"/>
                <w:szCs w:val="18"/>
                <w:u w:val="single"/>
              </w:rPr>
              <w:t>第23条</w:t>
            </w:r>
            <w:r w:rsidRPr="00935CDB">
              <w:rPr>
                <w:rFonts w:ascii="HG丸ｺﾞｼｯｸM-PRO" w:eastAsia="HG丸ｺﾞｼｯｸM-PRO" w:hAnsi="HG丸ｺﾞｼｯｸM-PRO" w:cs="ＭＳ ゴシック" w:hint="eastAsia"/>
                <w:b/>
                <w:spacing w:val="0"/>
                <w:sz w:val="18"/>
                <w:szCs w:val="18"/>
              </w:rPr>
              <w:t>＞必要記載事項</w:t>
            </w:r>
          </w:p>
          <w:p w:rsidR="00BB61EA" w:rsidRPr="00935CDB"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注１：第１項…少なくとも年１回通常総会を開催する必要がある（</w:t>
            </w:r>
            <w:r w:rsidRPr="00935CDB">
              <w:rPr>
                <w:rFonts w:ascii="HG丸ｺﾞｼｯｸM-PRO" w:eastAsia="HG丸ｺﾞｼｯｸM-PRO" w:hAnsi="HG丸ｺﾞｼｯｸM-PRO" w:cs="ＭＳ ゴシック" w:hint="eastAsia"/>
                <w:b/>
                <w:spacing w:val="0"/>
                <w:sz w:val="18"/>
                <w:szCs w:val="18"/>
                <w:shd w:val="clear" w:color="auto" w:fill="FFFFFF"/>
              </w:rPr>
              <w:t>法14の2</w:t>
            </w:r>
            <w:r w:rsidRPr="00935CDB">
              <w:rPr>
                <w:rFonts w:ascii="HG丸ｺﾞｼｯｸM-PRO" w:eastAsia="HG丸ｺﾞｼｯｸM-PRO" w:hAnsi="HG丸ｺﾞｼｯｸM-PRO" w:cs="ＭＳ ゴシック" w:hint="eastAsia"/>
                <w:b/>
                <w:spacing w:val="0"/>
                <w:sz w:val="18"/>
                <w:szCs w:val="18"/>
              </w:rPr>
              <w:t>）。</w:t>
            </w: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参考：第２項第１号…</w:t>
            </w:r>
            <w:r w:rsidRPr="00935CDB">
              <w:rPr>
                <w:rFonts w:ascii="HG丸ｺﾞｼｯｸM-PRO" w:eastAsia="HG丸ｺﾞｼｯｸM-PRO" w:hAnsi="HG丸ｺﾞｼｯｸM-PRO" w:cs="ＭＳ ゴシック" w:hint="eastAsia"/>
                <w:b/>
                <w:spacing w:val="0"/>
                <w:sz w:val="18"/>
                <w:szCs w:val="18"/>
                <w:shd w:val="clear" w:color="auto" w:fill="FFFFFF"/>
              </w:rPr>
              <w:t>法14の3①</w:t>
            </w:r>
          </w:p>
          <w:p w:rsidR="00BB61EA" w:rsidRPr="00935CDB"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注２：第２項第２号…社員総数の５分の１以上を必要とするが、定款をもってこれ</w:t>
            </w:r>
            <w:r w:rsidRPr="00935CDB">
              <w:rPr>
                <w:rFonts w:ascii="HG丸ｺﾞｼｯｸM-PRO" w:eastAsia="HG丸ｺﾞｼｯｸM-PRO" w:hAnsi="HG丸ｺﾞｼｯｸM-PRO" w:cs="ＭＳ ゴシック" w:hint="eastAsia"/>
                <w:b/>
                <w:spacing w:val="0"/>
                <w:sz w:val="18"/>
                <w:szCs w:val="18"/>
              </w:rPr>
              <w:lastRenderedPageBreak/>
              <w:t>を増減することは可能（法14の3②）</w:t>
            </w: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w:t>
            </w:r>
            <w:r w:rsidRPr="00935CDB">
              <w:rPr>
                <w:rFonts w:ascii="HG丸ｺﾞｼｯｸM-PRO" w:eastAsia="HG丸ｺﾞｼｯｸM-PRO" w:hAnsi="HG丸ｺﾞｼｯｸM-PRO" w:cs="ＭＳ ゴシック" w:hint="eastAsia"/>
                <w:b/>
                <w:spacing w:val="0"/>
                <w:sz w:val="18"/>
                <w:szCs w:val="18"/>
                <w:u w:val="single"/>
              </w:rPr>
              <w:t>第24条</w:t>
            </w:r>
            <w:r w:rsidRPr="00935CDB">
              <w:rPr>
                <w:rFonts w:ascii="HG丸ｺﾞｼｯｸM-PRO" w:eastAsia="HG丸ｺﾞｼｯｸM-PRO" w:hAnsi="HG丸ｺﾞｼｯｸM-PRO" w:cs="ＭＳ ゴシック" w:hint="eastAsia"/>
                <w:b/>
                <w:spacing w:val="0"/>
                <w:sz w:val="18"/>
                <w:szCs w:val="18"/>
              </w:rPr>
              <w:t>＞必要記載事項</w:t>
            </w: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p>
          <w:p w:rsidR="00BB61EA" w:rsidRPr="00935CDB"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注：第３項…</w:t>
            </w:r>
            <w:r w:rsidRPr="00935CDB">
              <w:rPr>
                <w:rFonts w:ascii="HG丸ｺﾞｼｯｸM-PRO" w:eastAsia="HG丸ｺﾞｼｯｸM-PRO" w:hAnsi="HG丸ｺﾞｼｯｸM-PRO" w:hint="eastAsia"/>
                <w:b/>
                <w:sz w:val="18"/>
                <w:szCs w:val="18"/>
              </w:rPr>
              <w:t>総会の招集方法は必ず定款に記載しなければならない。また、</w:t>
            </w:r>
            <w:r w:rsidRPr="00935CDB">
              <w:rPr>
                <w:rFonts w:ascii="HG丸ｺﾞｼｯｸM-PRO" w:eastAsia="HG丸ｺﾞｼｯｸM-PRO" w:hAnsi="HG丸ｺﾞｼｯｸM-PRO" w:cs="ＭＳ ゴシック" w:hint="eastAsia"/>
                <w:b/>
                <w:spacing w:val="0"/>
                <w:sz w:val="18"/>
                <w:szCs w:val="18"/>
              </w:rPr>
              <w:t>総会の招集は、定款で定めた方法により、少なくとも</w:t>
            </w:r>
            <w:r w:rsidRPr="00935CDB">
              <w:rPr>
                <w:rFonts w:ascii="HG丸ｺﾞｼｯｸM-PRO" w:eastAsia="HG丸ｺﾞｼｯｸM-PRO" w:hAnsi="HG丸ｺﾞｼｯｸM-PRO" w:cs="ＭＳ ゴシック" w:hint="eastAsia"/>
                <w:b/>
                <w:spacing w:val="0"/>
                <w:sz w:val="18"/>
                <w:szCs w:val="18"/>
                <w:shd w:val="clear" w:color="auto" w:fill="FFFFFF"/>
              </w:rPr>
              <w:t>総会の日の</w:t>
            </w:r>
            <w:r w:rsidRPr="00935CDB">
              <w:rPr>
                <w:rFonts w:ascii="HG丸ｺﾞｼｯｸM-PRO" w:eastAsia="HG丸ｺﾞｼｯｸM-PRO" w:hAnsi="HG丸ｺﾞｼｯｸM-PRO" w:cs="ＭＳ ゴシック" w:hint="eastAsia"/>
                <w:b/>
                <w:spacing w:val="0"/>
                <w:sz w:val="18"/>
                <w:szCs w:val="18"/>
              </w:rPr>
              <w:t>５日前までに行われなければならない(</w:t>
            </w:r>
            <w:r w:rsidRPr="00935CDB">
              <w:rPr>
                <w:rFonts w:ascii="HG丸ｺﾞｼｯｸM-PRO" w:eastAsia="HG丸ｺﾞｼｯｸM-PRO" w:hAnsi="HG丸ｺﾞｼｯｸM-PRO" w:cs="ＭＳ ゴシック" w:hint="eastAsia"/>
                <w:b/>
                <w:spacing w:val="0"/>
                <w:sz w:val="18"/>
                <w:szCs w:val="18"/>
                <w:shd w:val="clear" w:color="auto" w:fill="FFFFFF"/>
              </w:rPr>
              <w:t>法14の4</w:t>
            </w:r>
            <w:r w:rsidRPr="00935CDB">
              <w:rPr>
                <w:rFonts w:ascii="HG丸ｺﾞｼｯｸM-PRO" w:eastAsia="HG丸ｺﾞｼｯｸM-PRO" w:hAnsi="HG丸ｺﾞｼｯｸM-PRO" w:cs="ＭＳ ゴシック" w:hint="eastAsia"/>
                <w:b/>
                <w:spacing w:val="0"/>
                <w:sz w:val="18"/>
                <w:szCs w:val="18"/>
              </w:rPr>
              <w:t>）。</w:t>
            </w: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w:t>
            </w:r>
            <w:r w:rsidRPr="00935CDB">
              <w:rPr>
                <w:rFonts w:ascii="HG丸ｺﾞｼｯｸM-PRO" w:eastAsia="HG丸ｺﾞｼｯｸM-PRO" w:hAnsi="HG丸ｺﾞｼｯｸM-PRO" w:cs="ＭＳ ゴシック" w:hint="eastAsia"/>
                <w:b/>
                <w:spacing w:val="0"/>
                <w:sz w:val="18"/>
                <w:szCs w:val="18"/>
                <w:u w:val="single"/>
              </w:rPr>
              <w:t>第26条</w:t>
            </w:r>
            <w:r w:rsidRPr="00935CDB">
              <w:rPr>
                <w:rFonts w:ascii="HG丸ｺﾞｼｯｸM-PRO" w:eastAsia="HG丸ｺﾞｼｯｸM-PRO" w:hAnsi="HG丸ｺﾞｼｯｸM-PRO" w:cs="ＭＳ ゴシック" w:hint="eastAsia"/>
                <w:b/>
                <w:spacing w:val="0"/>
                <w:sz w:val="18"/>
                <w:szCs w:val="18"/>
              </w:rPr>
              <w:t>＞必要記載事項</w:t>
            </w:r>
          </w:p>
          <w:p w:rsidR="00BB61EA" w:rsidRPr="00935CDB"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注：定款変更の際の定足数は、定款に特別の定めがない限り、社員総数の２分の１以上である（法25②）。</w:t>
            </w: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w:t>
            </w:r>
            <w:r w:rsidRPr="00935CDB">
              <w:rPr>
                <w:rFonts w:ascii="HG丸ｺﾞｼｯｸM-PRO" w:eastAsia="HG丸ｺﾞｼｯｸM-PRO" w:hAnsi="HG丸ｺﾞｼｯｸM-PRO" w:cs="ＭＳ ゴシック" w:hint="eastAsia"/>
                <w:b/>
                <w:spacing w:val="0"/>
                <w:sz w:val="18"/>
                <w:szCs w:val="18"/>
                <w:u w:val="single"/>
              </w:rPr>
              <w:t>第27条</w:t>
            </w:r>
            <w:r w:rsidRPr="00935CDB">
              <w:rPr>
                <w:rFonts w:ascii="HG丸ｺﾞｼｯｸM-PRO" w:eastAsia="HG丸ｺﾞｼｯｸM-PRO" w:hAnsi="HG丸ｺﾞｼｯｸM-PRO" w:cs="ＭＳ ゴシック" w:hint="eastAsia"/>
                <w:b/>
                <w:spacing w:val="0"/>
                <w:sz w:val="18"/>
                <w:szCs w:val="18"/>
              </w:rPr>
              <w:t>＞必要記載事項</w:t>
            </w: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参考：第１項…</w:t>
            </w:r>
            <w:r w:rsidRPr="00935CDB">
              <w:rPr>
                <w:rFonts w:ascii="HG丸ｺﾞｼｯｸM-PRO" w:eastAsia="HG丸ｺﾞｼｯｸM-PRO" w:hAnsi="HG丸ｺﾞｼｯｸM-PRO" w:cs="ＭＳ ゴシック" w:hint="eastAsia"/>
                <w:b/>
                <w:spacing w:val="0"/>
                <w:sz w:val="18"/>
                <w:szCs w:val="18"/>
                <w:shd w:val="clear" w:color="auto" w:fill="FFFFFF"/>
              </w:rPr>
              <w:t>法14の6</w:t>
            </w: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注：第３項…書面以外に電磁的記録（法規２）による同意の意思表示を可能とする規定を置くこともできる。</w:t>
            </w: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w:t>
            </w:r>
            <w:r w:rsidRPr="00935CDB">
              <w:rPr>
                <w:rFonts w:ascii="HG丸ｺﾞｼｯｸM-PRO" w:eastAsia="HG丸ｺﾞｼｯｸM-PRO" w:hAnsi="HG丸ｺﾞｼｯｸM-PRO" w:cs="ＭＳ ゴシック" w:hint="eastAsia"/>
                <w:b/>
                <w:spacing w:val="0"/>
                <w:sz w:val="18"/>
                <w:szCs w:val="18"/>
                <w:u w:val="single"/>
              </w:rPr>
              <w:t>第28条</w:t>
            </w:r>
            <w:r w:rsidRPr="00935CDB">
              <w:rPr>
                <w:rFonts w:ascii="HG丸ｺﾞｼｯｸM-PRO" w:eastAsia="HG丸ｺﾞｼｯｸM-PRO" w:hAnsi="HG丸ｺﾞｼｯｸM-PRO" w:cs="ＭＳ ゴシック" w:hint="eastAsia"/>
                <w:b/>
                <w:spacing w:val="0"/>
                <w:sz w:val="18"/>
                <w:szCs w:val="18"/>
              </w:rPr>
              <w:t>＞</w:t>
            </w: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shd w:val="pct15" w:color="auto" w:fill="FFFFFF"/>
              </w:rPr>
            </w:pPr>
            <w:r w:rsidRPr="00935CDB">
              <w:rPr>
                <w:rFonts w:ascii="HG丸ｺﾞｼｯｸM-PRO" w:eastAsia="HG丸ｺﾞｼｯｸM-PRO" w:hAnsi="HG丸ｺﾞｼｯｸM-PRO" w:cs="ＭＳ ゴシック" w:hint="eastAsia"/>
                <w:b/>
                <w:spacing w:val="0"/>
                <w:sz w:val="18"/>
                <w:szCs w:val="18"/>
                <w:shd w:val="clear" w:color="auto" w:fill="FFFFFF"/>
              </w:rPr>
              <w:t>参考：第１項及び第２項…法14の7</w:t>
            </w:r>
          </w:p>
          <w:p w:rsidR="00BB61EA" w:rsidRPr="00935CDB"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shd w:val="clear" w:color="auto" w:fill="FFFFFF"/>
              </w:rPr>
            </w:pPr>
            <w:r w:rsidRPr="00935CDB">
              <w:rPr>
                <w:rFonts w:ascii="HG丸ｺﾞｼｯｸM-PRO" w:eastAsia="HG丸ｺﾞｼｯｸM-PRO" w:hAnsi="HG丸ｺﾞｼｯｸM-PRO" w:cs="ＭＳ ゴシック" w:hint="eastAsia"/>
                <w:b/>
                <w:spacing w:val="0"/>
                <w:sz w:val="18"/>
                <w:szCs w:val="18"/>
                <w:shd w:val="clear" w:color="auto" w:fill="FFFFFF"/>
              </w:rPr>
              <w:t>注1：書面による表決に代えて、電磁的方法による表決を可能とする規定を置くこともできる（法14の7③）。（電磁的方法とは、電子情報処理組織を使用する方法。例えば、電子メールなどがこれに該当する（法規１）。）</w:t>
            </w: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shd w:val="clear" w:color="auto" w:fill="FFFFFF"/>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shd w:val="pct15" w:color="auto" w:fill="FFFFFF"/>
              </w:rPr>
            </w:pPr>
            <w:r w:rsidRPr="00935CDB">
              <w:rPr>
                <w:rFonts w:ascii="HG丸ｺﾞｼｯｸM-PRO" w:eastAsia="HG丸ｺﾞｼｯｸM-PRO" w:hAnsi="HG丸ｺﾞｼｯｸM-PRO" w:cs="ＭＳ ゴシック" w:hint="eastAsia"/>
                <w:b/>
                <w:spacing w:val="0"/>
                <w:sz w:val="18"/>
                <w:szCs w:val="18"/>
                <w:shd w:val="clear" w:color="auto" w:fill="FFFFFF"/>
              </w:rPr>
              <w:t>参考：第４項…法14の8</w:t>
            </w:r>
          </w:p>
          <w:p w:rsidR="00BB61EA" w:rsidRPr="00935CDB" w:rsidRDefault="00BB61EA" w:rsidP="00C20076">
            <w:pPr>
              <w:spacing w:line="240" w:lineRule="auto"/>
              <w:rPr>
                <w:rFonts w:ascii="HG丸ｺﾞｼｯｸM-PRO" w:eastAsia="HG丸ｺﾞｼｯｸM-PRO" w:hAnsi="HG丸ｺﾞｼｯｸM-PRO"/>
                <w:b/>
                <w:sz w:val="18"/>
                <w:szCs w:val="18"/>
              </w:rPr>
            </w:pPr>
            <w:r w:rsidRPr="00935CDB">
              <w:rPr>
                <w:rFonts w:ascii="HG丸ｺﾞｼｯｸM-PRO" w:eastAsia="HG丸ｺﾞｼｯｸM-PRO" w:hAnsi="HG丸ｺﾞｼｯｸM-PRO" w:hint="eastAsia"/>
                <w:b/>
                <w:sz w:val="18"/>
                <w:szCs w:val="18"/>
              </w:rPr>
              <w:t>注2：議決について特別の利害関係のある正会員は、議決に加わることができない。</w:t>
            </w: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shd w:val="pct15" w:color="auto" w:fill="FFFFFF"/>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注：第３項…書面以外に電磁的記録（法規2）による同意の意思表示を可能とする規定を置くこともできる（法14の9①）</w:t>
            </w: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816062">
            <w:pPr>
              <w:spacing w:line="240" w:lineRule="auto"/>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w:t>
            </w:r>
            <w:r w:rsidRPr="00935CDB">
              <w:rPr>
                <w:rFonts w:ascii="HG丸ｺﾞｼｯｸM-PRO" w:eastAsia="HG丸ｺﾞｼｯｸM-PRO" w:hAnsi="HG丸ｺﾞｼｯｸM-PRO" w:cs="ＭＳ ゴシック" w:hint="eastAsia"/>
                <w:b/>
                <w:spacing w:val="0"/>
                <w:sz w:val="18"/>
                <w:szCs w:val="18"/>
                <w:u w:val="single"/>
              </w:rPr>
              <w:t>第６章</w:t>
            </w:r>
            <w:r w:rsidRPr="00935CDB">
              <w:rPr>
                <w:rFonts w:ascii="HG丸ｺﾞｼｯｸM-PRO" w:eastAsia="HG丸ｺﾞｼｯｸM-PRO" w:hAnsi="HG丸ｺﾞｼｯｸM-PRO" w:cs="ＭＳ ゴシック" w:hint="eastAsia"/>
                <w:b/>
                <w:spacing w:val="0"/>
                <w:sz w:val="18"/>
                <w:szCs w:val="18"/>
              </w:rPr>
              <w:t>＞…会議に関する事項は必要的記載事項（法11①七）</w:t>
            </w: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w:t>
            </w:r>
            <w:r w:rsidRPr="00935CDB">
              <w:rPr>
                <w:rFonts w:ascii="HG丸ｺﾞｼｯｸM-PRO" w:eastAsia="HG丸ｺﾞｼｯｸM-PRO" w:hAnsi="HG丸ｺﾞｼｯｸM-PRO" w:cs="ＭＳ ゴシック" w:hint="eastAsia"/>
                <w:b/>
                <w:spacing w:val="0"/>
                <w:sz w:val="18"/>
                <w:szCs w:val="18"/>
                <w:u w:val="single"/>
              </w:rPr>
              <w:t>第31条</w:t>
            </w:r>
            <w:r w:rsidRPr="00935CDB">
              <w:rPr>
                <w:rFonts w:ascii="HG丸ｺﾞｼｯｸM-PRO" w:eastAsia="HG丸ｺﾞｼｯｸM-PRO" w:hAnsi="HG丸ｺﾞｼｯｸM-PRO" w:cs="ＭＳ ゴシック" w:hint="eastAsia"/>
                <w:b/>
                <w:spacing w:val="0"/>
                <w:sz w:val="18"/>
                <w:szCs w:val="18"/>
              </w:rPr>
              <w:t>＞</w:t>
            </w:r>
          </w:p>
          <w:p w:rsidR="00BB61EA" w:rsidRPr="00935CDB"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注：総会の権能と整合性をとる（第22条参照）。</w:t>
            </w: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参考：第２項…法17</w:t>
            </w: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BB61EA">
            <w:pPr>
              <w:spacing w:line="240" w:lineRule="auto"/>
              <w:ind w:left="157" w:hangingChars="100" w:hanging="157"/>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hint="eastAsia"/>
                <w:b/>
                <w:sz w:val="18"/>
                <w:szCs w:val="18"/>
              </w:rPr>
              <w:t>注：理事会における理事の表決については、理事の役割の性質から表決委任はできないと考えられています。</w:t>
            </w: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w:t>
            </w:r>
            <w:r w:rsidRPr="00935CDB">
              <w:rPr>
                <w:rFonts w:ascii="HG丸ｺﾞｼｯｸM-PRO" w:eastAsia="HG丸ｺﾞｼｯｸM-PRO" w:hAnsi="HG丸ｺﾞｼｯｸM-PRO" w:cs="ＭＳ ゴシック" w:hint="eastAsia"/>
                <w:b/>
                <w:spacing w:val="0"/>
                <w:sz w:val="18"/>
                <w:szCs w:val="18"/>
                <w:u w:val="single"/>
              </w:rPr>
              <w:t>第７章</w:t>
            </w:r>
            <w:r w:rsidRPr="00935CDB">
              <w:rPr>
                <w:rFonts w:ascii="HG丸ｺﾞｼｯｸM-PRO" w:eastAsia="HG丸ｺﾞｼｯｸM-PRO" w:hAnsi="HG丸ｺﾞｼｯｸM-PRO" w:cs="ＭＳ ゴシック" w:hint="eastAsia"/>
                <w:b/>
                <w:spacing w:val="0"/>
                <w:sz w:val="18"/>
                <w:szCs w:val="18"/>
              </w:rPr>
              <w:t>＞…必要的記載事項（法11①八及び九）</w:t>
            </w: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w:t>
            </w:r>
            <w:r w:rsidRPr="00935CDB">
              <w:rPr>
                <w:rFonts w:ascii="HG丸ｺﾞｼｯｸM-PRO" w:eastAsia="HG丸ｺﾞｼｯｸM-PRO" w:hAnsi="HG丸ｺﾞｼｯｸM-PRO" w:cs="ＭＳ ゴシック" w:hint="eastAsia"/>
                <w:b/>
                <w:spacing w:val="0"/>
                <w:sz w:val="18"/>
                <w:szCs w:val="18"/>
                <w:u w:val="single"/>
              </w:rPr>
              <w:t>第38条</w:t>
            </w:r>
            <w:r w:rsidRPr="00935CDB">
              <w:rPr>
                <w:rFonts w:ascii="HG丸ｺﾞｼｯｸM-PRO" w:eastAsia="HG丸ｺﾞｼｯｸM-PRO" w:hAnsi="HG丸ｺﾞｼｯｸM-PRO" w:cs="ＭＳ ゴシック" w:hint="eastAsia"/>
                <w:b/>
                <w:spacing w:val="0"/>
                <w:sz w:val="18"/>
                <w:szCs w:val="18"/>
              </w:rPr>
              <w:t>＞必要記載事項</w:t>
            </w: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w:t>
            </w:r>
            <w:r w:rsidRPr="00935CDB">
              <w:rPr>
                <w:rFonts w:ascii="HG丸ｺﾞｼｯｸM-PRO" w:eastAsia="HG丸ｺﾞｼｯｸM-PRO" w:hAnsi="HG丸ｺﾞｼｯｸM-PRO" w:cs="ＭＳ ゴシック" w:hint="eastAsia"/>
                <w:b/>
                <w:spacing w:val="0"/>
                <w:sz w:val="18"/>
                <w:szCs w:val="18"/>
                <w:u w:val="single"/>
              </w:rPr>
              <w:t>第39条</w:t>
            </w:r>
            <w:r w:rsidRPr="00935CDB">
              <w:rPr>
                <w:rFonts w:ascii="HG丸ｺﾞｼｯｸM-PRO" w:eastAsia="HG丸ｺﾞｼｯｸM-PRO" w:hAnsi="HG丸ｺﾞｼｯｸM-PRO" w:cs="ＭＳ ゴシック" w:hint="eastAsia"/>
                <w:b/>
                <w:spacing w:val="0"/>
                <w:sz w:val="18"/>
                <w:szCs w:val="18"/>
              </w:rPr>
              <w:t>＞</w:t>
            </w:r>
          </w:p>
          <w:p w:rsidR="00BB61EA" w:rsidRPr="00935CDB"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注：特定非営利活動に係る事業のみを行う場合は、記載を要しない。</w:t>
            </w: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w:t>
            </w:r>
            <w:r w:rsidRPr="00935CDB">
              <w:rPr>
                <w:rFonts w:ascii="HG丸ｺﾞｼｯｸM-PRO" w:eastAsia="HG丸ｺﾞｼｯｸM-PRO" w:hAnsi="HG丸ｺﾞｼｯｸM-PRO" w:cs="ＭＳ ゴシック" w:hint="eastAsia"/>
                <w:b/>
                <w:spacing w:val="0"/>
                <w:sz w:val="18"/>
                <w:szCs w:val="18"/>
                <w:u w:val="single"/>
              </w:rPr>
              <w:t>第40条</w:t>
            </w:r>
            <w:r w:rsidRPr="00935CDB">
              <w:rPr>
                <w:rFonts w:ascii="HG丸ｺﾞｼｯｸM-PRO" w:eastAsia="HG丸ｺﾞｼｯｸM-PRO" w:hAnsi="HG丸ｺﾞｼｯｸM-PRO" w:cs="ＭＳ ゴシック" w:hint="eastAsia"/>
                <w:b/>
                <w:spacing w:val="0"/>
                <w:sz w:val="18"/>
                <w:szCs w:val="18"/>
              </w:rPr>
              <w:t>＞</w:t>
            </w: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注：総会の議決以外に、理事会等の機関の議決でも構わない。</w:t>
            </w: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w:t>
            </w:r>
            <w:r w:rsidRPr="00935CDB">
              <w:rPr>
                <w:rFonts w:ascii="HG丸ｺﾞｼｯｸM-PRO" w:eastAsia="HG丸ｺﾞｼｯｸM-PRO" w:hAnsi="HG丸ｺﾞｼｯｸM-PRO" w:cs="ＭＳ ゴシック" w:hint="eastAsia"/>
                <w:b/>
                <w:spacing w:val="0"/>
                <w:sz w:val="18"/>
                <w:szCs w:val="18"/>
                <w:u w:val="single"/>
              </w:rPr>
              <w:t>第41条</w:t>
            </w:r>
            <w:r w:rsidRPr="00935CDB">
              <w:rPr>
                <w:rFonts w:ascii="HG丸ｺﾞｼｯｸM-PRO" w:eastAsia="HG丸ｺﾞｼｯｸM-PRO" w:hAnsi="HG丸ｺﾞｼｯｸM-PRO" w:cs="ＭＳ ゴシック" w:hint="eastAsia"/>
                <w:b/>
                <w:spacing w:val="0"/>
                <w:sz w:val="18"/>
                <w:szCs w:val="18"/>
              </w:rPr>
              <w:t>＞</w:t>
            </w:r>
          </w:p>
          <w:p w:rsidR="00BB61EA" w:rsidRPr="00935CDB" w:rsidRDefault="00BB61EA" w:rsidP="00816062">
            <w:pPr>
              <w:spacing w:line="240" w:lineRule="auto"/>
              <w:ind w:left="181" w:hangingChars="100" w:hanging="181"/>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注：「法第27条各号に掲げる原則」とは、正規の簿記の原則、真実性、明瞭性の原則及び継続性の原則をいう。</w:t>
            </w: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w:t>
            </w:r>
            <w:r w:rsidRPr="00935CDB">
              <w:rPr>
                <w:rFonts w:ascii="HG丸ｺﾞｼｯｸM-PRO" w:eastAsia="HG丸ｺﾞｼｯｸM-PRO" w:hAnsi="HG丸ｺﾞｼｯｸM-PRO" w:cs="ＭＳ ゴシック" w:hint="eastAsia"/>
                <w:b/>
                <w:spacing w:val="0"/>
                <w:sz w:val="18"/>
                <w:szCs w:val="18"/>
                <w:u w:val="single"/>
              </w:rPr>
              <w:t>第42条</w:t>
            </w:r>
            <w:r w:rsidRPr="00935CDB">
              <w:rPr>
                <w:rFonts w:ascii="HG丸ｺﾞｼｯｸM-PRO" w:eastAsia="HG丸ｺﾞｼｯｸM-PRO" w:hAnsi="HG丸ｺﾞｼｯｸM-PRO" w:cs="ＭＳ ゴシック" w:hint="eastAsia"/>
                <w:b/>
                <w:spacing w:val="0"/>
                <w:sz w:val="18"/>
                <w:szCs w:val="18"/>
              </w:rPr>
              <w:t>＞</w:t>
            </w:r>
          </w:p>
          <w:p w:rsidR="00BB61EA" w:rsidRPr="00935CDB"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注：特定非営利活動に係る事業のみを行う場合は、記載を要しない（法５②）。</w:t>
            </w: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＜第43条～第45条及び第48条＞</w:t>
            </w:r>
          </w:p>
          <w:p w:rsidR="00BB61EA" w:rsidRPr="00935CDB"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注：平成15年の法改正により、「予算準拠の原則」は削除されている（法27一）。現行法上、予算管理を行うか否かは法人の任意であることから、予算管理を行わない場合又は内規等で予算管理を行う場合は、記載を要しない。</w:t>
            </w: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816062">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w:t>
            </w:r>
            <w:r w:rsidRPr="00935CDB">
              <w:rPr>
                <w:rFonts w:ascii="HG丸ｺﾞｼｯｸM-PRO" w:eastAsia="HG丸ｺﾞｼｯｸM-PRO" w:hAnsi="HG丸ｺﾞｼｯｸM-PRO" w:cs="ＭＳ ゴシック" w:hint="eastAsia"/>
                <w:b/>
                <w:spacing w:val="0"/>
                <w:sz w:val="18"/>
                <w:szCs w:val="18"/>
                <w:u w:val="single"/>
              </w:rPr>
              <w:t>第47条</w:t>
            </w:r>
            <w:r w:rsidRPr="00935CDB">
              <w:rPr>
                <w:rFonts w:ascii="HG丸ｺﾞｼｯｸM-PRO" w:eastAsia="HG丸ｺﾞｼｯｸM-PRO" w:hAnsi="HG丸ｺﾞｼｯｸM-PRO" w:cs="ＭＳ ゴシック" w:hint="eastAsia"/>
                <w:b/>
                <w:spacing w:val="0"/>
                <w:sz w:val="18"/>
                <w:szCs w:val="18"/>
              </w:rPr>
              <w:t>＞…必要的記載事項（法11①十）</w:t>
            </w:r>
          </w:p>
          <w:p w:rsidR="00BB61EA" w:rsidRPr="00935CDB" w:rsidRDefault="00BB61EA" w:rsidP="00BB61EA">
            <w:pPr>
              <w:spacing w:line="240" w:lineRule="auto"/>
              <w:ind w:leftChars="95" w:left="186"/>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hint="eastAsia"/>
                <w:b/>
                <w:sz w:val="18"/>
                <w:szCs w:val="18"/>
              </w:rPr>
              <w:t>注：事業年度は１年以内で、自由に定めることができる。（１月１日から１２月３１日、５月１日から翌年４月３０日など）</w:t>
            </w: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Default="00BB61EA" w:rsidP="00C20076">
            <w:pPr>
              <w:spacing w:line="240" w:lineRule="auto"/>
              <w:rPr>
                <w:rFonts w:ascii="HG丸ｺﾞｼｯｸM-PRO" w:eastAsia="HG丸ｺﾞｼｯｸM-PRO" w:hAnsi="HG丸ｺﾞｼｯｸM-PRO" w:cs="ＭＳ ゴシック"/>
                <w:b/>
                <w:spacing w:val="0"/>
                <w:sz w:val="18"/>
                <w:szCs w:val="18"/>
              </w:rPr>
            </w:pPr>
          </w:p>
          <w:p w:rsidR="00816062" w:rsidRPr="00935CDB" w:rsidRDefault="00816062" w:rsidP="00C20076">
            <w:pPr>
              <w:spacing w:line="240" w:lineRule="auto"/>
              <w:rPr>
                <w:rFonts w:ascii="HG丸ｺﾞｼｯｸM-PRO" w:eastAsia="HG丸ｺﾞｼｯｸM-PRO" w:hAnsi="HG丸ｺﾞｼｯｸM-PRO" w:cs="ＭＳ ゴシック"/>
                <w:b/>
                <w:spacing w:val="0"/>
                <w:sz w:val="18"/>
                <w:szCs w:val="18"/>
              </w:rPr>
            </w:pPr>
          </w:p>
          <w:p w:rsidR="00BB61EA" w:rsidRPr="00DA71D7" w:rsidRDefault="00BB61EA" w:rsidP="00C20076">
            <w:pPr>
              <w:spacing w:line="240" w:lineRule="auto"/>
              <w:rPr>
                <w:rFonts w:ascii="HG丸ｺﾞｼｯｸM-PRO" w:eastAsia="HG丸ｺﾞｼｯｸM-PRO" w:hAnsi="HG丸ｺﾞｼｯｸM-PRO" w:cs="ＭＳ ゴシック"/>
                <w:b/>
                <w:spacing w:val="0"/>
                <w:sz w:val="18"/>
                <w:szCs w:val="18"/>
              </w:rPr>
            </w:pPr>
            <w:r w:rsidRPr="00DA71D7">
              <w:rPr>
                <w:rFonts w:ascii="HG丸ｺﾞｼｯｸM-PRO" w:eastAsia="HG丸ｺﾞｼｯｸM-PRO" w:hAnsi="HG丸ｺﾞｼｯｸM-PRO" w:cs="ＭＳ ゴシック" w:hint="eastAsia"/>
                <w:b/>
                <w:spacing w:val="0"/>
                <w:sz w:val="18"/>
                <w:szCs w:val="18"/>
              </w:rPr>
              <w:t>＜</w:t>
            </w:r>
            <w:r w:rsidRPr="00DA71D7">
              <w:rPr>
                <w:rFonts w:ascii="HG丸ｺﾞｼｯｸM-PRO" w:eastAsia="HG丸ｺﾞｼｯｸM-PRO" w:hAnsi="HG丸ｺﾞｼｯｸM-PRO" w:cs="ＭＳ ゴシック" w:hint="eastAsia"/>
                <w:b/>
                <w:spacing w:val="0"/>
                <w:sz w:val="18"/>
                <w:szCs w:val="18"/>
                <w:u w:val="single"/>
              </w:rPr>
              <w:t>第８章</w:t>
            </w:r>
            <w:r w:rsidRPr="00DA71D7">
              <w:rPr>
                <w:rFonts w:ascii="HG丸ｺﾞｼｯｸM-PRO" w:eastAsia="HG丸ｺﾞｼｯｸM-PRO" w:hAnsi="HG丸ｺﾞｼｯｸM-PRO" w:cs="ＭＳ ゴシック" w:hint="eastAsia"/>
                <w:b/>
                <w:spacing w:val="0"/>
                <w:sz w:val="18"/>
                <w:szCs w:val="18"/>
              </w:rPr>
              <w:t>＞…定款の変更と解散に関する事項は必要的記載事項（法11①十二及び十三）</w:t>
            </w:r>
          </w:p>
          <w:p w:rsidR="00BB61EA" w:rsidRPr="00DA71D7" w:rsidRDefault="00BB61EA" w:rsidP="00C20076">
            <w:pPr>
              <w:spacing w:line="240" w:lineRule="auto"/>
              <w:rPr>
                <w:rFonts w:ascii="HG丸ｺﾞｼｯｸM-PRO" w:eastAsia="HG丸ｺﾞｼｯｸM-PRO" w:hAnsi="HG丸ｺﾞｼｯｸM-PRO" w:cs="ＭＳ ゴシック"/>
                <w:b/>
                <w:spacing w:val="0"/>
                <w:sz w:val="18"/>
                <w:szCs w:val="18"/>
              </w:rPr>
            </w:pPr>
            <w:r w:rsidRPr="00DA71D7">
              <w:rPr>
                <w:rFonts w:ascii="HG丸ｺﾞｼｯｸM-PRO" w:eastAsia="HG丸ｺﾞｼｯｸM-PRO" w:hAnsi="HG丸ｺﾞｼｯｸM-PRO" w:cs="ＭＳ ゴシック" w:hint="eastAsia"/>
                <w:b/>
                <w:spacing w:val="0"/>
                <w:sz w:val="18"/>
                <w:szCs w:val="18"/>
              </w:rPr>
              <w:t>＜</w:t>
            </w:r>
            <w:r w:rsidRPr="00DA71D7">
              <w:rPr>
                <w:rFonts w:ascii="HG丸ｺﾞｼｯｸM-PRO" w:eastAsia="HG丸ｺﾞｼｯｸM-PRO" w:hAnsi="HG丸ｺﾞｼｯｸM-PRO" w:cs="ＭＳ ゴシック" w:hint="eastAsia"/>
                <w:b/>
                <w:spacing w:val="0"/>
                <w:sz w:val="18"/>
                <w:szCs w:val="18"/>
                <w:u w:val="single"/>
              </w:rPr>
              <w:t>第49条</w:t>
            </w:r>
            <w:r w:rsidRPr="00DA71D7">
              <w:rPr>
                <w:rFonts w:ascii="HG丸ｺﾞｼｯｸM-PRO" w:eastAsia="HG丸ｺﾞｼｯｸM-PRO" w:hAnsi="HG丸ｺﾞｼｯｸM-PRO" w:cs="ＭＳ ゴシック" w:hint="eastAsia"/>
                <w:b/>
                <w:spacing w:val="0"/>
                <w:sz w:val="18"/>
                <w:szCs w:val="18"/>
              </w:rPr>
              <w:t>＞参考：法25</w:t>
            </w:r>
          </w:p>
          <w:p w:rsidR="00BB61EA" w:rsidRPr="00DA71D7"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r w:rsidRPr="00DA71D7">
              <w:rPr>
                <w:rFonts w:ascii="HG丸ｺﾞｼｯｸM-PRO" w:eastAsia="HG丸ｺﾞｼｯｸM-PRO" w:hAnsi="HG丸ｺﾞｼｯｸM-PRO" w:cs="ＭＳ ゴシック" w:hint="eastAsia"/>
                <w:b/>
                <w:spacing w:val="0"/>
                <w:sz w:val="18"/>
                <w:szCs w:val="18"/>
              </w:rPr>
              <w:t>注１：定款変更の際には、定款に特別の定めがない限り、社員総数の２分の１以上が出席し、その出席した社員の４分の３以上の議決が必要となる。</w:t>
            </w:r>
          </w:p>
          <w:p w:rsidR="00BB61EA" w:rsidRPr="00DA71D7"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r w:rsidRPr="00DA71D7">
              <w:rPr>
                <w:rFonts w:ascii="HG丸ｺﾞｼｯｸM-PRO" w:eastAsia="HG丸ｺﾞｼｯｸM-PRO" w:hAnsi="HG丸ｺﾞｼｯｸM-PRO" w:cs="ＭＳ ゴシック" w:hint="eastAsia"/>
                <w:b/>
                <w:spacing w:val="0"/>
                <w:sz w:val="18"/>
                <w:szCs w:val="18"/>
              </w:rPr>
              <w:t>注2：法25③に規定する所轄庁の認証を得なければならない事項とは、</w:t>
            </w:r>
          </w:p>
          <w:p w:rsidR="00BB61EA" w:rsidRPr="00DA71D7"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r w:rsidRPr="00DA71D7">
              <w:rPr>
                <w:rFonts w:ascii="HG丸ｺﾞｼｯｸM-PRO" w:eastAsia="HG丸ｺﾞｼｯｸM-PRO" w:hAnsi="HG丸ｺﾞｼｯｸM-PRO" w:cs="ＭＳ ゴシック" w:hint="eastAsia"/>
                <w:b/>
                <w:spacing w:val="0"/>
                <w:sz w:val="18"/>
                <w:szCs w:val="18"/>
              </w:rPr>
              <w:t>(1)目的</w:t>
            </w:r>
          </w:p>
          <w:p w:rsidR="00BB61EA" w:rsidRPr="00DA71D7"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r w:rsidRPr="00DA71D7">
              <w:rPr>
                <w:rFonts w:ascii="HG丸ｺﾞｼｯｸM-PRO" w:eastAsia="HG丸ｺﾞｼｯｸM-PRO" w:hAnsi="HG丸ｺﾞｼｯｸM-PRO" w:cs="ＭＳ ゴシック" w:hint="eastAsia"/>
                <w:b/>
                <w:spacing w:val="0"/>
                <w:sz w:val="18"/>
                <w:szCs w:val="18"/>
              </w:rPr>
              <w:t>(2)名称</w:t>
            </w:r>
          </w:p>
          <w:p w:rsidR="00BB61EA" w:rsidRPr="00DA71D7"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r w:rsidRPr="00DA71D7">
              <w:rPr>
                <w:rFonts w:ascii="HG丸ｺﾞｼｯｸM-PRO" w:eastAsia="HG丸ｺﾞｼｯｸM-PRO" w:hAnsi="HG丸ｺﾞｼｯｸM-PRO" w:cs="ＭＳ ゴシック" w:hint="eastAsia"/>
                <w:b/>
                <w:spacing w:val="0"/>
                <w:sz w:val="18"/>
                <w:szCs w:val="18"/>
              </w:rPr>
              <w:t>(3)その行う特定非営利活動の種類及び当該特定非営利活動に係る事業の種類</w:t>
            </w:r>
          </w:p>
          <w:p w:rsidR="00BB61EA" w:rsidRPr="00DA71D7"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r w:rsidRPr="00DA71D7">
              <w:rPr>
                <w:rFonts w:ascii="HG丸ｺﾞｼｯｸM-PRO" w:eastAsia="HG丸ｺﾞｼｯｸM-PRO" w:hAnsi="HG丸ｺﾞｼｯｸM-PRO" w:cs="ＭＳ ゴシック" w:hint="eastAsia"/>
                <w:b/>
                <w:spacing w:val="0"/>
                <w:sz w:val="18"/>
                <w:szCs w:val="18"/>
              </w:rPr>
              <w:t>(4)主たる事務所及びその他の事務所の所在地（所轄庁変更を伴うものに限る）</w:t>
            </w:r>
          </w:p>
          <w:p w:rsidR="00BB61EA" w:rsidRPr="00DA71D7"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r w:rsidRPr="00DA71D7">
              <w:rPr>
                <w:rFonts w:ascii="HG丸ｺﾞｼｯｸM-PRO" w:eastAsia="HG丸ｺﾞｼｯｸM-PRO" w:hAnsi="HG丸ｺﾞｼｯｸM-PRO" w:cs="ＭＳ ゴシック" w:hint="eastAsia"/>
                <w:b/>
                <w:spacing w:val="0"/>
                <w:sz w:val="18"/>
                <w:szCs w:val="18"/>
              </w:rPr>
              <w:t>(5)社員の</w:t>
            </w:r>
            <w:r>
              <w:rPr>
                <w:rFonts w:ascii="HG丸ｺﾞｼｯｸM-PRO" w:eastAsia="HG丸ｺﾞｼｯｸM-PRO" w:hAnsi="HG丸ｺﾞｼｯｸM-PRO" w:cs="ＭＳ ゴシック" w:hint="eastAsia"/>
                <w:b/>
                <w:spacing w:val="0"/>
                <w:sz w:val="18"/>
                <w:szCs w:val="18"/>
              </w:rPr>
              <w:t>資格の</w:t>
            </w:r>
            <w:r w:rsidRPr="00DA71D7">
              <w:rPr>
                <w:rFonts w:ascii="HG丸ｺﾞｼｯｸM-PRO" w:eastAsia="HG丸ｺﾞｼｯｸM-PRO" w:hAnsi="HG丸ｺﾞｼｯｸM-PRO" w:cs="ＭＳ ゴシック" w:hint="eastAsia"/>
                <w:b/>
                <w:spacing w:val="0"/>
                <w:sz w:val="18"/>
                <w:szCs w:val="18"/>
              </w:rPr>
              <w:t>得喪に関する事項</w:t>
            </w:r>
          </w:p>
          <w:p w:rsidR="00BB61EA" w:rsidRPr="00DA71D7"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r w:rsidRPr="00DA71D7">
              <w:rPr>
                <w:rFonts w:ascii="HG丸ｺﾞｼｯｸM-PRO" w:eastAsia="HG丸ｺﾞｼｯｸM-PRO" w:hAnsi="HG丸ｺﾞｼｯｸM-PRO" w:cs="ＭＳ ゴシック" w:hint="eastAsia"/>
                <w:b/>
                <w:spacing w:val="0"/>
                <w:sz w:val="18"/>
                <w:szCs w:val="18"/>
              </w:rPr>
              <w:t>(6)役員に関する事項（役員の定数に</w:t>
            </w:r>
            <w:r>
              <w:rPr>
                <w:rFonts w:ascii="HG丸ｺﾞｼｯｸM-PRO" w:eastAsia="HG丸ｺﾞｼｯｸM-PRO" w:hAnsi="HG丸ｺﾞｼｯｸM-PRO" w:cs="ＭＳ ゴシック" w:hint="eastAsia"/>
                <w:b/>
                <w:spacing w:val="0"/>
                <w:sz w:val="18"/>
                <w:szCs w:val="18"/>
              </w:rPr>
              <w:t>係るもの</w:t>
            </w:r>
            <w:r w:rsidRPr="00DA71D7">
              <w:rPr>
                <w:rFonts w:ascii="HG丸ｺﾞｼｯｸM-PRO" w:eastAsia="HG丸ｺﾞｼｯｸM-PRO" w:hAnsi="HG丸ｺﾞｼｯｸM-PRO" w:cs="ＭＳ ゴシック" w:hint="eastAsia"/>
                <w:b/>
                <w:spacing w:val="0"/>
                <w:sz w:val="18"/>
                <w:szCs w:val="18"/>
              </w:rPr>
              <w:t>を除く）</w:t>
            </w:r>
          </w:p>
          <w:p w:rsidR="00BB61EA" w:rsidRPr="00DA71D7"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r w:rsidRPr="00DA71D7">
              <w:rPr>
                <w:rFonts w:ascii="HG丸ｺﾞｼｯｸM-PRO" w:eastAsia="HG丸ｺﾞｼｯｸM-PRO" w:hAnsi="HG丸ｺﾞｼｯｸM-PRO" w:cs="ＭＳ ゴシック" w:hint="eastAsia"/>
                <w:b/>
                <w:spacing w:val="0"/>
                <w:sz w:val="18"/>
                <w:szCs w:val="18"/>
              </w:rPr>
              <w:t>(7)会議に関する事項</w:t>
            </w:r>
          </w:p>
          <w:p w:rsidR="00BB61EA" w:rsidRPr="00DA71D7"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r w:rsidRPr="00DA71D7">
              <w:rPr>
                <w:rFonts w:ascii="HG丸ｺﾞｼｯｸM-PRO" w:eastAsia="HG丸ｺﾞｼｯｸM-PRO" w:hAnsi="HG丸ｺﾞｼｯｸM-PRO" w:cs="ＭＳ ゴシック" w:hint="eastAsia"/>
                <w:b/>
                <w:spacing w:val="0"/>
                <w:sz w:val="18"/>
                <w:szCs w:val="18"/>
              </w:rPr>
              <w:t>(8)その他の事業を行う場合における、そ</w:t>
            </w:r>
            <w:r w:rsidRPr="00DA71D7">
              <w:rPr>
                <w:rFonts w:ascii="HG丸ｺﾞｼｯｸM-PRO" w:eastAsia="HG丸ｺﾞｼｯｸM-PRO" w:hAnsi="HG丸ｺﾞｼｯｸM-PRO" w:cs="ＭＳ ゴシック" w:hint="eastAsia"/>
                <w:b/>
                <w:spacing w:val="0"/>
                <w:sz w:val="18"/>
                <w:szCs w:val="18"/>
              </w:rPr>
              <w:lastRenderedPageBreak/>
              <w:t>の種類その</w:t>
            </w:r>
            <w:r>
              <w:rPr>
                <w:rFonts w:ascii="HG丸ｺﾞｼｯｸM-PRO" w:eastAsia="HG丸ｺﾞｼｯｸM-PRO" w:hAnsi="HG丸ｺﾞｼｯｸM-PRO" w:cs="ＭＳ ゴシック" w:hint="eastAsia"/>
                <w:b/>
                <w:spacing w:val="0"/>
                <w:sz w:val="18"/>
                <w:szCs w:val="18"/>
              </w:rPr>
              <w:t>他</w:t>
            </w:r>
            <w:r w:rsidRPr="00DA71D7">
              <w:rPr>
                <w:rFonts w:ascii="HG丸ｺﾞｼｯｸM-PRO" w:eastAsia="HG丸ｺﾞｼｯｸM-PRO" w:hAnsi="HG丸ｺﾞｼｯｸM-PRO" w:cs="ＭＳ ゴシック" w:hint="eastAsia"/>
                <w:b/>
                <w:spacing w:val="0"/>
                <w:sz w:val="18"/>
                <w:szCs w:val="18"/>
              </w:rPr>
              <w:t>当該その他の事業に関する事項</w:t>
            </w:r>
          </w:p>
          <w:p w:rsidR="00BB61EA" w:rsidRPr="00DA71D7" w:rsidRDefault="00BB61EA" w:rsidP="00C20076">
            <w:pPr>
              <w:spacing w:line="240" w:lineRule="auto"/>
              <w:rPr>
                <w:rFonts w:ascii="HG丸ｺﾞｼｯｸM-PRO" w:eastAsia="HG丸ｺﾞｼｯｸM-PRO" w:hAnsi="HG丸ｺﾞｼｯｸM-PRO" w:cs="ＭＳ ゴシック"/>
                <w:b/>
                <w:spacing w:val="0"/>
                <w:sz w:val="18"/>
                <w:szCs w:val="18"/>
              </w:rPr>
            </w:pPr>
            <w:r w:rsidRPr="00DA71D7">
              <w:rPr>
                <w:rFonts w:ascii="HG丸ｺﾞｼｯｸM-PRO" w:eastAsia="HG丸ｺﾞｼｯｸM-PRO" w:hAnsi="HG丸ｺﾞｼｯｸM-PRO" w:cs="ＭＳ ゴシック" w:hint="eastAsia"/>
                <w:b/>
                <w:spacing w:val="0"/>
                <w:sz w:val="18"/>
                <w:szCs w:val="18"/>
              </w:rPr>
              <w:t>(9)解散に関する事項（残余財産の帰属すべき</w:t>
            </w:r>
            <w:r>
              <w:rPr>
                <w:rFonts w:ascii="HG丸ｺﾞｼｯｸM-PRO" w:eastAsia="HG丸ｺﾞｼｯｸM-PRO" w:hAnsi="HG丸ｺﾞｼｯｸM-PRO" w:cs="ＭＳ ゴシック" w:hint="eastAsia"/>
                <w:b/>
                <w:spacing w:val="0"/>
                <w:sz w:val="18"/>
                <w:szCs w:val="18"/>
              </w:rPr>
              <w:t>者に係るもの</w:t>
            </w:r>
            <w:r w:rsidRPr="00DA71D7">
              <w:rPr>
                <w:rFonts w:ascii="HG丸ｺﾞｼｯｸM-PRO" w:eastAsia="HG丸ｺﾞｼｯｸM-PRO" w:hAnsi="HG丸ｺﾞｼｯｸM-PRO" w:cs="ＭＳ ゴシック" w:hint="eastAsia"/>
                <w:b/>
                <w:spacing w:val="0"/>
                <w:sz w:val="18"/>
                <w:szCs w:val="18"/>
              </w:rPr>
              <w:t>に限る）</w:t>
            </w:r>
          </w:p>
          <w:p w:rsidR="00BB61EA" w:rsidRPr="00DA71D7"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r w:rsidRPr="00DA71D7">
              <w:rPr>
                <w:rFonts w:ascii="HG丸ｺﾞｼｯｸM-PRO" w:eastAsia="HG丸ｺﾞｼｯｸM-PRO" w:hAnsi="HG丸ｺﾞｼｯｸM-PRO" w:cs="ＭＳ ゴシック" w:hint="eastAsia"/>
                <w:b/>
                <w:spacing w:val="0"/>
                <w:sz w:val="18"/>
                <w:szCs w:val="18"/>
              </w:rPr>
              <w:t>(10)定款の変更に関する事項　をいう。</w:t>
            </w:r>
          </w:p>
          <w:p w:rsidR="00BB61EA" w:rsidRPr="00DA71D7"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r w:rsidRPr="00DA71D7">
              <w:rPr>
                <w:rFonts w:ascii="HG丸ｺﾞｼｯｸM-PRO" w:eastAsia="HG丸ｺﾞｼｯｸM-PRO" w:hAnsi="HG丸ｺﾞｼｯｸM-PRO" w:cs="ＭＳ ゴシック" w:hint="eastAsia"/>
                <w:b/>
                <w:spacing w:val="0"/>
                <w:sz w:val="18"/>
                <w:szCs w:val="18"/>
              </w:rPr>
              <w:t xml:space="preserve">参考：法25③に規定する以外の事項(所轄庁への届出のみで定款変更できるもの）は、　　　</w:t>
            </w:r>
          </w:p>
          <w:p w:rsidR="00BB61EA" w:rsidRPr="00DA71D7"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r w:rsidRPr="00DA71D7">
              <w:rPr>
                <w:rFonts w:ascii="HG丸ｺﾞｼｯｸM-PRO" w:eastAsia="HG丸ｺﾞｼｯｸM-PRO" w:hAnsi="HG丸ｺﾞｼｯｸM-PRO" w:cs="ＭＳ ゴシック" w:hint="eastAsia"/>
                <w:b/>
                <w:spacing w:val="0"/>
                <w:sz w:val="18"/>
                <w:szCs w:val="18"/>
              </w:rPr>
              <w:t>○事務所の所在地（所轄庁の変更を伴わないもの）（第２条参照）</w:t>
            </w:r>
          </w:p>
          <w:p w:rsidR="00BB61EA" w:rsidRPr="00DA71D7"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r w:rsidRPr="00DA71D7">
              <w:rPr>
                <w:rFonts w:ascii="HG丸ｺﾞｼｯｸM-PRO" w:eastAsia="HG丸ｺﾞｼｯｸM-PRO" w:hAnsi="HG丸ｺﾞｼｯｸM-PRO" w:cs="ＭＳ ゴシック" w:hint="eastAsia"/>
                <w:b/>
                <w:spacing w:val="0"/>
                <w:sz w:val="18"/>
                <w:szCs w:val="18"/>
              </w:rPr>
              <w:t>○役員の定数に関する事項（第12条参照）</w:t>
            </w:r>
          </w:p>
          <w:p w:rsidR="00BB61EA" w:rsidRPr="00DA71D7"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r w:rsidRPr="00DA71D7">
              <w:rPr>
                <w:rFonts w:ascii="HG丸ｺﾞｼｯｸM-PRO" w:eastAsia="HG丸ｺﾞｼｯｸM-PRO" w:hAnsi="HG丸ｺﾞｼｯｸM-PRO" w:cs="ＭＳ ゴシック" w:hint="eastAsia"/>
                <w:b/>
                <w:spacing w:val="0"/>
                <w:sz w:val="18"/>
                <w:szCs w:val="18"/>
              </w:rPr>
              <w:t>○資産に関する事項（第７章参照）</w:t>
            </w:r>
          </w:p>
          <w:p w:rsidR="00BB61EA" w:rsidRPr="00DA71D7"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r w:rsidRPr="00DA71D7">
              <w:rPr>
                <w:rFonts w:ascii="HG丸ｺﾞｼｯｸM-PRO" w:eastAsia="HG丸ｺﾞｼｯｸM-PRO" w:hAnsi="HG丸ｺﾞｼｯｸM-PRO" w:cs="ＭＳ ゴシック" w:hint="eastAsia"/>
                <w:b/>
                <w:spacing w:val="0"/>
                <w:sz w:val="18"/>
                <w:szCs w:val="18"/>
              </w:rPr>
              <w:t>○会計に関する事項（第７章参照）</w:t>
            </w:r>
          </w:p>
          <w:p w:rsidR="00BB61EA" w:rsidRPr="00DA71D7"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r w:rsidRPr="00DA71D7">
              <w:rPr>
                <w:rFonts w:ascii="HG丸ｺﾞｼｯｸM-PRO" w:eastAsia="HG丸ｺﾞｼｯｸM-PRO" w:hAnsi="HG丸ｺﾞｼｯｸM-PRO" w:cs="ＭＳ ゴシック" w:hint="eastAsia"/>
                <w:b/>
                <w:spacing w:val="0"/>
                <w:sz w:val="18"/>
                <w:szCs w:val="18"/>
              </w:rPr>
              <w:t>○事業年度（第47条参照）</w:t>
            </w:r>
          </w:p>
          <w:p w:rsidR="00BB61EA" w:rsidRPr="00DA71D7"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r w:rsidRPr="00DA71D7">
              <w:rPr>
                <w:rFonts w:ascii="HG丸ｺﾞｼｯｸM-PRO" w:eastAsia="HG丸ｺﾞｼｯｸM-PRO" w:hAnsi="HG丸ｺﾞｼｯｸM-PRO" w:cs="ＭＳ ゴシック" w:hint="eastAsia"/>
                <w:b/>
                <w:spacing w:val="0"/>
                <w:sz w:val="18"/>
                <w:szCs w:val="18"/>
              </w:rPr>
              <w:t>○残余財産の帰属すべき者に係るものを除く解散に関する事項（第８章参照）</w:t>
            </w:r>
          </w:p>
          <w:p w:rsidR="00BB61EA" w:rsidRPr="00DA71D7"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r w:rsidRPr="00DA71D7">
              <w:rPr>
                <w:rFonts w:ascii="HG丸ｺﾞｼｯｸM-PRO" w:eastAsia="HG丸ｺﾞｼｯｸM-PRO" w:hAnsi="HG丸ｺﾞｼｯｸM-PRO" w:cs="ＭＳ ゴシック" w:hint="eastAsia"/>
                <w:b/>
                <w:spacing w:val="0"/>
                <w:sz w:val="18"/>
                <w:szCs w:val="18"/>
              </w:rPr>
              <w:t>○公告の方法（第９章参照）をいう。</w:t>
            </w:r>
          </w:p>
          <w:p w:rsidR="00BB61EA" w:rsidRPr="008C7E7A"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w:t>
            </w:r>
            <w:r w:rsidRPr="00935CDB">
              <w:rPr>
                <w:rFonts w:ascii="HG丸ｺﾞｼｯｸM-PRO" w:eastAsia="HG丸ｺﾞｼｯｸM-PRO" w:hAnsi="HG丸ｺﾞｼｯｸM-PRO" w:cs="ＭＳ ゴシック" w:hint="eastAsia"/>
                <w:b/>
                <w:spacing w:val="0"/>
                <w:sz w:val="18"/>
                <w:szCs w:val="18"/>
                <w:u w:val="single"/>
              </w:rPr>
              <w:t>第50条</w:t>
            </w:r>
            <w:r w:rsidRPr="00935CDB">
              <w:rPr>
                <w:rFonts w:ascii="HG丸ｺﾞｼｯｸM-PRO" w:eastAsia="HG丸ｺﾞｼｯｸM-PRO" w:hAnsi="HG丸ｺﾞｼｯｸM-PRO" w:cs="ＭＳ ゴシック" w:hint="eastAsia"/>
                <w:b/>
                <w:spacing w:val="0"/>
                <w:sz w:val="18"/>
                <w:szCs w:val="18"/>
              </w:rPr>
              <w:t>＞</w:t>
            </w: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参考：第１項…法31①</w:t>
            </w:r>
          </w:p>
          <w:p w:rsidR="00BB61EA" w:rsidRPr="00935CDB" w:rsidRDefault="00BB61EA" w:rsidP="00BB61EA">
            <w:pPr>
              <w:spacing w:line="240" w:lineRule="auto"/>
              <w:ind w:firstLineChars="100" w:firstLine="181"/>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第１号…法31①一</w:t>
            </w: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 xml:space="preserve">　第２号…法31①三</w:t>
            </w: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 xml:space="preserve">　第３号…法31①四</w:t>
            </w: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 xml:space="preserve">　第４号…法31①五 </w:t>
            </w: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 xml:space="preserve">　第５号…法31①六 </w:t>
            </w: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 xml:space="preserve">　第６号…</w:t>
            </w:r>
            <w:bookmarkStart w:id="2" w:name="OLE_LINK3"/>
            <w:r w:rsidRPr="00935CDB">
              <w:rPr>
                <w:rFonts w:ascii="HG丸ｺﾞｼｯｸM-PRO" w:eastAsia="HG丸ｺﾞｼｯｸM-PRO" w:hAnsi="HG丸ｺﾞｼｯｸM-PRO" w:cs="ＭＳ ゴシック" w:hint="eastAsia"/>
                <w:b/>
                <w:spacing w:val="0"/>
                <w:sz w:val="18"/>
                <w:szCs w:val="18"/>
              </w:rPr>
              <w:t>法31①七</w:t>
            </w:r>
            <w:bookmarkEnd w:id="2"/>
          </w:p>
          <w:p w:rsidR="00BB61EA" w:rsidRPr="00935CDB"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 xml:space="preserve">　第７号以下…法31①二（定款で定めた解散事由の発生）</w:t>
            </w:r>
          </w:p>
          <w:p w:rsidR="00BB61EA" w:rsidRPr="00935CDB" w:rsidRDefault="00BB61EA" w:rsidP="00816062">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注：第２項…解散の際には、定款に特別の定めがない限り、社員総数の４分の３以上の承諾が必要となる（法31の2）。</w:t>
            </w: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参考：第３項…法31②</w:t>
            </w: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w:t>
            </w:r>
            <w:r w:rsidRPr="00935CDB">
              <w:rPr>
                <w:rFonts w:ascii="HG丸ｺﾞｼｯｸM-PRO" w:eastAsia="HG丸ｺﾞｼｯｸM-PRO" w:hAnsi="HG丸ｺﾞｼｯｸM-PRO" w:cs="ＭＳ ゴシック" w:hint="eastAsia"/>
                <w:b/>
                <w:spacing w:val="0"/>
                <w:sz w:val="18"/>
                <w:szCs w:val="18"/>
                <w:u w:val="single"/>
              </w:rPr>
              <w:t>第51条</w:t>
            </w:r>
            <w:r w:rsidRPr="00935CDB">
              <w:rPr>
                <w:rFonts w:ascii="HG丸ｺﾞｼｯｸM-PRO" w:eastAsia="HG丸ｺﾞｼｯｸM-PRO" w:hAnsi="HG丸ｺﾞｼｯｸM-PRO" w:cs="ＭＳ ゴシック" w:hint="eastAsia"/>
                <w:b/>
                <w:spacing w:val="0"/>
                <w:sz w:val="18"/>
                <w:szCs w:val="18"/>
              </w:rPr>
              <w:t>＞</w:t>
            </w:r>
          </w:p>
          <w:p w:rsidR="00BB61EA"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r w:rsidRPr="00DA71D7">
              <w:rPr>
                <w:rFonts w:ascii="HG丸ｺﾞｼｯｸM-PRO" w:eastAsia="HG丸ｺﾞｼｯｸM-PRO" w:hAnsi="HG丸ｺﾞｼｯｸM-PRO" w:cs="ＭＳ ゴシック" w:hint="eastAsia"/>
                <w:b/>
                <w:spacing w:val="0"/>
                <w:sz w:val="18"/>
                <w:szCs w:val="18"/>
              </w:rPr>
              <w:t>注１：</w:t>
            </w:r>
            <w:r>
              <w:rPr>
                <w:rFonts w:ascii="HG丸ｺﾞｼｯｸM-PRO" w:eastAsia="HG丸ｺﾞｼｯｸM-PRO" w:hAnsi="HG丸ｺﾞｼｯｸM-PRO" w:cs="ＭＳ ゴシック" w:hint="eastAsia"/>
                <w:b/>
                <w:spacing w:val="0"/>
                <w:sz w:val="18"/>
                <w:szCs w:val="18"/>
              </w:rPr>
              <w:t>解散にあたり総会を開催する場合が多いことから、左記の例文としているが、次に掲げる者のうちから選定して記載しても構わない。</w:t>
            </w:r>
          </w:p>
          <w:p w:rsidR="00BB61EA" w:rsidRPr="00DA71D7" w:rsidRDefault="00BB61EA" w:rsidP="00BB61EA">
            <w:pPr>
              <w:spacing w:line="240" w:lineRule="auto"/>
              <w:ind w:leftChars="92" w:left="180"/>
              <w:rPr>
                <w:rFonts w:ascii="HG丸ｺﾞｼｯｸM-PRO" w:eastAsia="HG丸ｺﾞｼｯｸM-PRO" w:hAnsi="HG丸ｺﾞｼｯｸM-PRO" w:cs="ＭＳ ゴシック"/>
                <w:b/>
                <w:spacing w:val="0"/>
                <w:sz w:val="18"/>
                <w:szCs w:val="18"/>
              </w:rPr>
            </w:pPr>
            <w:r>
              <w:rPr>
                <w:rFonts w:ascii="HG丸ｺﾞｼｯｸM-PRO" w:eastAsia="HG丸ｺﾞｼｯｸM-PRO" w:hAnsi="HG丸ｺﾞｼｯｸM-PRO" w:cs="ＭＳ ゴシック" w:hint="eastAsia"/>
                <w:b/>
                <w:spacing w:val="0"/>
                <w:sz w:val="18"/>
                <w:szCs w:val="18"/>
              </w:rPr>
              <w:t>(1)</w:t>
            </w:r>
            <w:r w:rsidRPr="00DA71D7">
              <w:rPr>
                <w:rFonts w:ascii="HG丸ｺﾞｼｯｸM-PRO" w:eastAsia="HG丸ｺﾞｼｯｸM-PRO" w:hAnsi="HG丸ｺﾞｼｯｸM-PRO" w:cs="ＭＳ ゴシック" w:hint="eastAsia"/>
                <w:b/>
                <w:spacing w:val="0"/>
                <w:sz w:val="18"/>
                <w:szCs w:val="18"/>
              </w:rPr>
              <w:t>他の特定非営利活動法人</w:t>
            </w:r>
            <w:r>
              <w:rPr>
                <w:rFonts w:ascii="HG丸ｺﾞｼｯｸM-PRO" w:eastAsia="HG丸ｺﾞｼｯｸM-PRO" w:hAnsi="HG丸ｺﾞｼｯｸM-PRO" w:cs="ＭＳ ゴシック" w:hint="eastAsia"/>
                <w:b/>
                <w:spacing w:val="0"/>
                <w:sz w:val="18"/>
                <w:szCs w:val="18"/>
              </w:rPr>
              <w:t xml:space="preserve">　(2)</w:t>
            </w:r>
            <w:r w:rsidRPr="00DA71D7">
              <w:rPr>
                <w:rFonts w:ascii="HG丸ｺﾞｼｯｸM-PRO" w:eastAsia="HG丸ｺﾞｼｯｸM-PRO" w:hAnsi="HG丸ｺﾞｼｯｸM-PRO" w:cs="ＭＳ ゴシック" w:hint="eastAsia"/>
                <w:b/>
                <w:spacing w:val="0"/>
                <w:sz w:val="18"/>
                <w:szCs w:val="18"/>
              </w:rPr>
              <w:t>国又は地方公共団体</w:t>
            </w:r>
            <w:r>
              <w:rPr>
                <w:rFonts w:ascii="HG丸ｺﾞｼｯｸM-PRO" w:eastAsia="HG丸ｺﾞｼｯｸM-PRO" w:hAnsi="HG丸ｺﾞｼｯｸM-PRO" w:cs="ＭＳ ゴシック" w:hint="eastAsia"/>
                <w:b/>
                <w:spacing w:val="0"/>
                <w:sz w:val="18"/>
                <w:szCs w:val="18"/>
              </w:rPr>
              <w:t xml:space="preserve">　(3)</w:t>
            </w:r>
            <w:r w:rsidRPr="00DA71D7">
              <w:rPr>
                <w:rFonts w:ascii="HG丸ｺﾞｼｯｸM-PRO" w:eastAsia="HG丸ｺﾞｼｯｸM-PRO" w:hAnsi="HG丸ｺﾞｼｯｸM-PRO" w:cs="ＭＳ ゴシック" w:hint="eastAsia"/>
                <w:b/>
                <w:spacing w:val="0"/>
                <w:sz w:val="18"/>
                <w:szCs w:val="18"/>
                <w:shd w:val="clear" w:color="auto" w:fill="FFFFFF"/>
              </w:rPr>
              <w:t>公益</w:t>
            </w:r>
            <w:r>
              <w:rPr>
                <w:rFonts w:ascii="HG丸ｺﾞｼｯｸM-PRO" w:eastAsia="HG丸ｺﾞｼｯｸM-PRO" w:hAnsi="HG丸ｺﾞｼｯｸM-PRO" w:cs="ＭＳ ゴシック" w:hint="eastAsia"/>
                <w:b/>
                <w:spacing w:val="0"/>
                <w:sz w:val="18"/>
                <w:szCs w:val="18"/>
                <w:shd w:val="clear" w:color="auto" w:fill="FFFFFF"/>
              </w:rPr>
              <w:t>社団法人又は公益財</w:t>
            </w:r>
            <w:r w:rsidRPr="00DA71D7">
              <w:rPr>
                <w:rFonts w:ascii="HG丸ｺﾞｼｯｸM-PRO" w:eastAsia="HG丸ｺﾞｼｯｸM-PRO" w:hAnsi="HG丸ｺﾞｼｯｸM-PRO" w:cs="ＭＳ ゴシック" w:hint="eastAsia"/>
                <w:b/>
                <w:spacing w:val="0"/>
                <w:sz w:val="18"/>
                <w:szCs w:val="18"/>
                <w:shd w:val="clear" w:color="auto" w:fill="FFFFFF"/>
              </w:rPr>
              <w:t>団法人</w:t>
            </w:r>
            <w:r>
              <w:rPr>
                <w:rFonts w:ascii="HG丸ｺﾞｼｯｸM-PRO" w:eastAsia="HG丸ｺﾞｼｯｸM-PRO" w:hAnsi="HG丸ｺﾞｼｯｸM-PRO" w:cs="ＭＳ ゴシック" w:hint="eastAsia"/>
                <w:b/>
                <w:spacing w:val="0"/>
                <w:sz w:val="18"/>
                <w:szCs w:val="18"/>
                <w:shd w:val="clear" w:color="auto" w:fill="FFFFFF"/>
              </w:rPr>
              <w:t xml:space="preserve">　</w:t>
            </w:r>
            <w:r>
              <w:rPr>
                <w:rFonts w:ascii="HG丸ｺﾞｼｯｸM-PRO" w:eastAsia="HG丸ｺﾞｼｯｸM-PRO" w:hAnsi="HG丸ｺﾞｼｯｸM-PRO" w:cs="ＭＳ ゴシック" w:hint="eastAsia"/>
                <w:b/>
                <w:spacing w:val="0"/>
                <w:sz w:val="18"/>
                <w:szCs w:val="18"/>
              </w:rPr>
              <w:t>(4)</w:t>
            </w:r>
            <w:r w:rsidRPr="00DA71D7">
              <w:rPr>
                <w:rFonts w:ascii="HG丸ｺﾞｼｯｸM-PRO" w:eastAsia="HG丸ｺﾞｼｯｸM-PRO" w:hAnsi="HG丸ｺﾞｼｯｸM-PRO" w:cs="ＭＳ ゴシック" w:hint="eastAsia"/>
                <w:b/>
                <w:spacing w:val="0"/>
                <w:sz w:val="18"/>
                <w:szCs w:val="18"/>
              </w:rPr>
              <w:t>学校法人</w:t>
            </w:r>
            <w:r>
              <w:rPr>
                <w:rFonts w:ascii="HG丸ｺﾞｼｯｸM-PRO" w:eastAsia="HG丸ｺﾞｼｯｸM-PRO" w:hAnsi="HG丸ｺﾞｼｯｸM-PRO" w:cs="ＭＳ ゴシック" w:hint="eastAsia"/>
                <w:b/>
                <w:spacing w:val="0"/>
                <w:sz w:val="18"/>
                <w:szCs w:val="18"/>
              </w:rPr>
              <w:t xml:space="preserve">　(5)</w:t>
            </w:r>
            <w:r w:rsidRPr="00DA71D7">
              <w:rPr>
                <w:rFonts w:ascii="HG丸ｺﾞｼｯｸM-PRO" w:eastAsia="HG丸ｺﾞｼｯｸM-PRO" w:hAnsi="HG丸ｺﾞｼｯｸM-PRO" w:cs="ＭＳ ゴシック" w:hint="eastAsia"/>
                <w:b/>
                <w:spacing w:val="0"/>
                <w:sz w:val="18"/>
                <w:szCs w:val="18"/>
              </w:rPr>
              <w:t>社会福祉法人</w:t>
            </w:r>
            <w:r>
              <w:rPr>
                <w:rFonts w:ascii="HG丸ｺﾞｼｯｸM-PRO" w:eastAsia="HG丸ｺﾞｼｯｸM-PRO" w:hAnsi="HG丸ｺﾞｼｯｸM-PRO" w:cs="ＭＳ ゴシック" w:hint="eastAsia"/>
                <w:b/>
                <w:spacing w:val="0"/>
                <w:sz w:val="18"/>
                <w:szCs w:val="18"/>
              </w:rPr>
              <w:t xml:space="preserve">　(6)</w:t>
            </w:r>
            <w:r w:rsidRPr="00DA71D7">
              <w:rPr>
                <w:rFonts w:ascii="HG丸ｺﾞｼｯｸM-PRO" w:eastAsia="HG丸ｺﾞｼｯｸM-PRO" w:hAnsi="HG丸ｺﾞｼｯｸM-PRO" w:cs="ＭＳ ゴシック" w:hint="eastAsia"/>
                <w:b/>
                <w:spacing w:val="0"/>
                <w:sz w:val="18"/>
                <w:szCs w:val="18"/>
              </w:rPr>
              <w:t>更生保護法人</w:t>
            </w:r>
          </w:p>
          <w:p w:rsidR="00BB61EA" w:rsidRPr="00DA71D7"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r w:rsidRPr="00DA71D7">
              <w:rPr>
                <w:rFonts w:ascii="HG丸ｺﾞｼｯｸM-PRO" w:eastAsia="HG丸ｺﾞｼｯｸM-PRO" w:hAnsi="HG丸ｺﾞｼｯｸM-PRO" w:cs="ＭＳ ゴシック" w:hint="eastAsia"/>
                <w:b/>
                <w:spacing w:val="0"/>
                <w:sz w:val="18"/>
                <w:szCs w:val="18"/>
              </w:rPr>
              <w:t>注２：帰属先を定めない場合、又は帰属先が明確でない場合は、国又は地方公共団体に譲渡されるか国庫に帰属されることとなる。</w:t>
            </w:r>
          </w:p>
          <w:p w:rsidR="00BB61EA"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r>
              <w:rPr>
                <w:rFonts w:ascii="HG丸ｺﾞｼｯｸM-PRO" w:eastAsia="HG丸ｺﾞｼｯｸM-PRO" w:hAnsi="HG丸ｺﾞｼｯｸM-PRO" w:cs="ＭＳ ゴシック" w:hint="eastAsia"/>
                <w:b/>
                <w:spacing w:val="0"/>
                <w:sz w:val="18"/>
                <w:szCs w:val="18"/>
              </w:rPr>
              <w:t>参考：</w:t>
            </w:r>
            <w:r w:rsidRPr="00DA71D7">
              <w:rPr>
                <w:rFonts w:ascii="HG丸ｺﾞｼｯｸM-PRO" w:eastAsia="HG丸ｺﾞｼｯｸM-PRO" w:hAnsi="HG丸ｺﾞｼｯｸM-PRO" w:cs="ＭＳ ゴシック" w:hint="eastAsia"/>
                <w:b/>
                <w:spacing w:val="0"/>
                <w:sz w:val="18"/>
                <w:szCs w:val="18"/>
              </w:rPr>
              <w:t>法11条③、法32</w:t>
            </w:r>
          </w:p>
          <w:p w:rsidR="00BB61EA" w:rsidRPr="00935CDB"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＜第52条＞</w:t>
            </w:r>
          </w:p>
          <w:p w:rsidR="00BB61EA" w:rsidRPr="00935CDB"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注：定款に特別の定めがない限り、合併の際には、社員総数の４分の３以上の議決が必要（法第34条）。</w:t>
            </w: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w:t>
            </w:r>
            <w:r w:rsidRPr="00935CDB">
              <w:rPr>
                <w:rFonts w:ascii="HG丸ｺﾞｼｯｸM-PRO" w:eastAsia="HG丸ｺﾞｼｯｸM-PRO" w:hAnsi="HG丸ｺﾞｼｯｸM-PRO" w:cs="ＭＳ ゴシック" w:hint="eastAsia"/>
                <w:b/>
                <w:spacing w:val="0"/>
                <w:sz w:val="18"/>
                <w:szCs w:val="18"/>
                <w:u w:val="single"/>
              </w:rPr>
              <w:t>第９章</w:t>
            </w:r>
            <w:r w:rsidRPr="00935CDB">
              <w:rPr>
                <w:rFonts w:ascii="HG丸ｺﾞｼｯｸM-PRO" w:eastAsia="HG丸ｺﾞｼｯｸM-PRO" w:hAnsi="HG丸ｺﾞｼｯｸM-PRO" w:cs="ＭＳ ゴシック" w:hint="eastAsia"/>
                <w:b/>
                <w:spacing w:val="0"/>
                <w:sz w:val="18"/>
                <w:szCs w:val="18"/>
              </w:rPr>
              <w:t>＞…必要的記載事項（法11①十四）</w:t>
            </w: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w:t>
            </w:r>
            <w:r w:rsidRPr="00935CDB">
              <w:rPr>
                <w:rFonts w:ascii="HG丸ｺﾞｼｯｸM-PRO" w:eastAsia="HG丸ｺﾞｼｯｸM-PRO" w:hAnsi="HG丸ｺﾞｼｯｸM-PRO" w:cs="ＭＳ ゴシック" w:hint="eastAsia"/>
                <w:b/>
                <w:spacing w:val="0"/>
                <w:sz w:val="18"/>
                <w:szCs w:val="18"/>
                <w:u w:val="single"/>
              </w:rPr>
              <w:t>第53条</w:t>
            </w:r>
            <w:r w:rsidRPr="00935CDB">
              <w:rPr>
                <w:rFonts w:ascii="HG丸ｺﾞｼｯｸM-PRO" w:eastAsia="HG丸ｺﾞｼｯｸM-PRO" w:hAnsi="HG丸ｺﾞｼｯｸM-PRO" w:cs="ＭＳ ゴシック" w:hint="eastAsia"/>
                <w:b/>
                <w:spacing w:val="0"/>
                <w:sz w:val="18"/>
                <w:szCs w:val="18"/>
              </w:rPr>
              <w:t>＞</w:t>
            </w:r>
          </w:p>
          <w:p w:rsidR="00BB61EA" w:rsidRPr="00935CDB"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注１：公告とは、第三者の権利を保護するため、第三者の権利を侵害するおそれのある事項について広く一般の人に知らせることである。法人の活動実態に応じて、官報、日刊新聞やインターネットホームページを選択して記載することが考えられる。</w:t>
            </w:r>
          </w:p>
          <w:p w:rsidR="00BB61EA" w:rsidRPr="00935CDB"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注２：官報以外の公告方法を選択した場合であっても、以下の①及び②の公告については、選択した公告方法に加え、官報に掲載して行う必要がある。</w:t>
            </w:r>
          </w:p>
          <w:p w:rsidR="00BB61EA" w:rsidRPr="00935CDB" w:rsidRDefault="00BB61EA" w:rsidP="00BB61EA">
            <w:pPr>
              <w:spacing w:line="240" w:lineRule="auto"/>
              <w:ind w:leftChars="86" w:left="169"/>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①解散した場合に清算人が債権者に対</w:t>
            </w:r>
            <w:r w:rsidRPr="00935CDB">
              <w:rPr>
                <w:rFonts w:ascii="HG丸ｺﾞｼｯｸM-PRO" w:eastAsia="HG丸ｺﾞｼｯｸM-PRO" w:hAnsi="HG丸ｺﾞｼｯｸM-PRO" w:cs="ＭＳ ゴシック" w:hint="eastAsia"/>
                <w:b/>
                <w:spacing w:val="0"/>
                <w:sz w:val="18"/>
                <w:szCs w:val="18"/>
              </w:rPr>
              <w:lastRenderedPageBreak/>
              <w:t>して行う公告</w:t>
            </w:r>
          </w:p>
          <w:p w:rsidR="00BB61EA" w:rsidRPr="00935CDB" w:rsidRDefault="00BB61EA" w:rsidP="00BB61EA">
            <w:pPr>
              <w:spacing w:line="240" w:lineRule="auto"/>
              <w:ind w:leftChars="86" w:left="169"/>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②清算人が清算法人について破産手続開始の申立を行った旨の公告</w:t>
            </w: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shd w:val="pct15" w:color="auto" w:fill="FFFFFF"/>
              </w:rPr>
            </w:pPr>
            <w:r w:rsidRPr="00935CDB">
              <w:rPr>
                <w:rFonts w:ascii="HG丸ｺﾞｼｯｸM-PRO" w:eastAsia="HG丸ｺﾞｼｯｸM-PRO" w:hAnsi="HG丸ｺﾞｼｯｸM-PRO" w:cs="ＭＳ ゴシック" w:hint="eastAsia"/>
                <w:b/>
                <w:spacing w:val="0"/>
                <w:sz w:val="18"/>
                <w:szCs w:val="18"/>
                <w:shd w:val="clear" w:color="auto" w:fill="FFFFFF"/>
              </w:rPr>
              <w:t>（法31の10④及び法31の12④）</w:t>
            </w: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u w:val="single"/>
              </w:rPr>
            </w:pPr>
            <w:r w:rsidRPr="00935CDB">
              <w:rPr>
                <w:rFonts w:ascii="HG丸ｺﾞｼｯｸM-PRO" w:eastAsia="HG丸ｺﾞｼｯｸM-PRO" w:hAnsi="HG丸ｺﾞｼｯｸM-PRO" w:cs="ＭＳ ゴシック" w:hint="eastAsia"/>
                <w:b/>
                <w:spacing w:val="0"/>
                <w:sz w:val="18"/>
                <w:szCs w:val="18"/>
                <w:u w:val="single"/>
              </w:rPr>
              <w:t>＜附則＞</w:t>
            </w:r>
            <w:r w:rsidRPr="00935CDB">
              <w:rPr>
                <w:rFonts w:ascii="HG丸ｺﾞｼｯｸM-PRO" w:eastAsia="HG丸ｺﾞｼｯｸM-PRO" w:hAnsi="HG丸ｺﾞｼｯｸM-PRO" w:cs="ＭＳ ゴシック" w:hint="eastAsia"/>
                <w:b/>
                <w:spacing w:val="0"/>
                <w:sz w:val="18"/>
                <w:szCs w:val="18"/>
              </w:rPr>
              <w:t>…必要的記載事項</w:t>
            </w:r>
          </w:p>
          <w:p w:rsidR="00BB61EA" w:rsidRPr="00935CDB"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注１：設立当初の記載内容は、成立後において変更しない。</w:t>
            </w: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注２：第２項…必要的記載事項（法11②）役員名簿の記載内容と一致させる。</w:t>
            </w: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p>
          <w:p w:rsidR="00BB61EA" w:rsidRPr="00935CDB"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p>
          <w:p w:rsidR="00BB61EA" w:rsidRPr="00935CDB"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p>
          <w:p w:rsidR="00BB61EA" w:rsidRPr="00935CDB"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p>
          <w:p w:rsidR="00BB61EA" w:rsidRPr="00935CDB" w:rsidRDefault="00BB61EA"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注３：第３項…至年月日は、成立の日から２年を超えてはならない。</w:t>
            </w:r>
          </w:p>
          <w:p w:rsidR="00BB61EA" w:rsidRPr="00935CDB" w:rsidRDefault="00BB61EA" w:rsidP="00BB61EA">
            <w:pPr>
              <w:spacing w:line="240" w:lineRule="auto"/>
              <w:ind w:leftChars="86" w:left="169" w:firstLineChars="100" w:firstLine="181"/>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総会の開催時期を考慮に入れ、役員任期の末日を事業年度の末日の２～３</w:t>
            </w:r>
            <w:r>
              <w:rPr>
                <w:rFonts w:ascii="HG丸ｺﾞｼｯｸM-PRO" w:eastAsia="HG丸ｺﾞｼｯｸM-PRO" w:hAnsi="HG丸ｺﾞｼｯｸM-PRO" w:cs="ＭＳ ゴシック" w:hint="eastAsia"/>
                <w:b/>
                <w:spacing w:val="0"/>
                <w:sz w:val="18"/>
                <w:szCs w:val="18"/>
              </w:rPr>
              <w:t>か</w:t>
            </w:r>
            <w:r w:rsidRPr="00935CDB">
              <w:rPr>
                <w:rFonts w:ascii="HG丸ｺﾞｼｯｸM-PRO" w:eastAsia="HG丸ｺﾞｼｯｸM-PRO" w:hAnsi="HG丸ｺﾞｼｯｸM-PRO" w:cs="ＭＳ ゴシック" w:hint="eastAsia"/>
                <w:b/>
                <w:spacing w:val="0"/>
                <w:sz w:val="18"/>
                <w:szCs w:val="18"/>
              </w:rPr>
              <w:t>月後にずらしておくと、法人運営に支障をきたすおそれが少ない（第15条注２参照）。</w:t>
            </w:r>
          </w:p>
          <w:p w:rsidR="00BB61EA" w:rsidRDefault="00BB61EA" w:rsidP="00C20076">
            <w:pPr>
              <w:spacing w:line="240" w:lineRule="auto"/>
              <w:rPr>
                <w:rFonts w:ascii="HG丸ｺﾞｼｯｸM-PRO" w:eastAsia="HG丸ｺﾞｼｯｸM-PRO" w:hAnsi="HG丸ｺﾞｼｯｸM-PRO" w:cs="ＭＳ ゴシック"/>
                <w:b/>
                <w:spacing w:val="0"/>
                <w:sz w:val="18"/>
                <w:szCs w:val="18"/>
              </w:rPr>
            </w:pPr>
          </w:p>
          <w:p w:rsidR="00816062" w:rsidRPr="00935CDB" w:rsidRDefault="00816062" w:rsidP="00C20076">
            <w:pPr>
              <w:spacing w:line="240" w:lineRule="auto"/>
              <w:rPr>
                <w:rFonts w:ascii="HG丸ｺﾞｼｯｸM-PRO" w:eastAsia="HG丸ｺﾞｼｯｸM-PRO" w:hAnsi="HG丸ｺﾞｼｯｸM-PRO" w:cs="ＭＳ ゴシック"/>
                <w:b/>
                <w:spacing w:val="0"/>
                <w:sz w:val="18"/>
                <w:szCs w:val="18"/>
              </w:rPr>
            </w:pPr>
          </w:p>
          <w:p w:rsidR="00BB61EA" w:rsidRPr="00935CDB" w:rsidRDefault="00BB61EA" w:rsidP="00BB61EA">
            <w:pPr>
              <w:spacing w:line="240" w:lineRule="auto"/>
              <w:ind w:left="181" w:hangingChars="100" w:hanging="181"/>
              <w:rPr>
                <w:rFonts w:ascii="HG丸ｺﾞｼｯｸM-PRO" w:eastAsia="HG丸ｺﾞｼｯｸM-PRO" w:hAnsi="HG丸ｺﾞｼｯｸM-PRO" w:cs="ＭＳ ゴシック"/>
                <w:b/>
                <w:spacing w:val="0"/>
                <w:sz w:val="18"/>
                <w:szCs w:val="18"/>
              </w:rPr>
            </w:pPr>
            <w:r w:rsidRPr="00935CDB">
              <w:rPr>
                <w:rFonts w:ascii="HG丸ｺﾞｼｯｸM-PRO" w:eastAsia="HG丸ｺﾞｼｯｸM-PRO" w:hAnsi="HG丸ｺﾞｼｯｸM-PRO" w:cs="ＭＳ ゴシック" w:hint="eastAsia"/>
                <w:b/>
                <w:spacing w:val="0"/>
                <w:sz w:val="18"/>
                <w:szCs w:val="18"/>
              </w:rPr>
              <w:t>注４　第６項…正会員以外の会員について定める場合は、正会員と区別して記載する。</w:t>
            </w:r>
          </w:p>
          <w:p w:rsidR="00BB61EA" w:rsidRPr="00935CDB" w:rsidRDefault="00BB61EA" w:rsidP="00C20076">
            <w:pPr>
              <w:spacing w:line="240" w:lineRule="auto"/>
              <w:rPr>
                <w:rFonts w:ascii="Century"/>
                <w:spacing w:val="0"/>
                <w:sz w:val="21"/>
                <w:szCs w:val="21"/>
              </w:rPr>
            </w:pPr>
          </w:p>
        </w:tc>
      </w:tr>
    </w:tbl>
    <w:p w:rsidR="00DD0BDB" w:rsidRDefault="00DD0BDB"/>
    <w:sectPr w:rsidR="00DD0BD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1EA"/>
    <w:rsid w:val="00816062"/>
    <w:rsid w:val="00BB61EA"/>
    <w:rsid w:val="00CD2290"/>
    <w:rsid w:val="00DD0B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1EA"/>
    <w:pPr>
      <w:widowControl w:val="0"/>
      <w:spacing w:line="360" w:lineRule="atLeast"/>
      <w:jc w:val="both"/>
    </w:pPr>
    <w:rPr>
      <w:rFonts w:ascii="ＭＳ 明朝" w:eastAsia="ＭＳ 明朝" w:hAnsi="Century" w:cs="Times New Roman"/>
      <w:spacing w:val="-1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1EA"/>
    <w:pPr>
      <w:widowControl w:val="0"/>
      <w:spacing w:line="360" w:lineRule="atLeast"/>
      <w:jc w:val="both"/>
    </w:pPr>
    <w:rPr>
      <w:rFonts w:ascii="ＭＳ 明朝" w:eastAsia="ＭＳ 明朝" w:hAnsi="Century" w:cs="Times New Roman"/>
      <w:spacing w:val="-1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17</Pages>
  <Words>1924</Words>
  <Characters>10969</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八尾市役所</Company>
  <LinksUpToDate>false</LinksUpToDate>
  <CharactersWithSpaces>12868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中山　絵里</dc:creator>
  <cp:lastModifiedBy>中山　絵里</cp:lastModifiedBy>
  <cp:revision>3</cp:revision>
  <dcterms:created xsi:type="dcterms:W3CDTF">2016-03-18T06:09:00Z</dcterms:created>
  <dcterms:modified xsi:type="dcterms:W3CDTF">2016-03-24T06:30:00Z</dcterms:modified>
</cp:coreProperties>
</file>