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9" w:type="dxa"/>
        <w:jc w:val="center"/>
        <w:tblInd w:w="-71" w:type="dxa"/>
        <w:tblBorders>
          <w:insideH w:val="single" w:sz="4" w:space="0" w:color="auto"/>
          <w:insideV w:val="single" w:sz="4" w:space="0" w:color="auto"/>
        </w:tblBorders>
        <w:tblLook w:val="01E0" w:firstRow="1" w:lastRow="1" w:firstColumn="1" w:lastColumn="1" w:noHBand="0" w:noVBand="0"/>
      </w:tblPr>
      <w:tblGrid>
        <w:gridCol w:w="5760"/>
        <w:gridCol w:w="3599"/>
      </w:tblGrid>
      <w:tr w:rsidR="00BB61EA" w:rsidRPr="00935CDB" w:rsidTr="006728C0">
        <w:trPr>
          <w:trHeight w:val="6682"/>
          <w:jc w:val="center"/>
        </w:trPr>
        <w:tc>
          <w:tcPr>
            <w:tcW w:w="5760" w:type="dxa"/>
            <w:tcBorders>
              <w:bottom w:val="nil"/>
            </w:tcBorders>
            <w:shd w:val="clear" w:color="auto" w:fill="auto"/>
          </w:tcPr>
          <w:p w:rsidR="00BB61EA" w:rsidRPr="00935CDB" w:rsidRDefault="00BB61EA" w:rsidP="006728C0">
            <w:pPr>
              <w:spacing w:line="240" w:lineRule="auto"/>
              <w:rPr>
                <w:rFonts w:ascii="ＭＳ ゴシック" w:eastAsia="ＭＳ ゴシック" w:hAnsi="ＭＳ ゴシック" w:cs="ＭＳ ゴシック"/>
                <w:spacing w:val="0"/>
                <w:sz w:val="24"/>
                <w:szCs w:val="21"/>
              </w:rPr>
            </w:pPr>
            <w:r w:rsidRPr="00935CDB">
              <w:rPr>
                <w:rFonts w:ascii="ＭＳ ゴシック" w:eastAsia="ＭＳ ゴシック" w:hAnsi="ＭＳ ゴシック"/>
              </w:rPr>
              <w:br w:type="page"/>
            </w:r>
            <w:r w:rsidRPr="00935CDB">
              <w:rPr>
                <w:rFonts w:ascii="ＭＳ ゴシック" w:eastAsia="ＭＳ ゴシック" w:hAnsi="ＭＳ ゴシック" w:cs="ＭＳ ゴシック" w:hint="eastAsia"/>
                <w:spacing w:val="0"/>
                <w:sz w:val="24"/>
                <w:szCs w:val="21"/>
                <w:bdr w:val="single" w:sz="4" w:space="0" w:color="auto"/>
              </w:rPr>
              <w:t>特定非営利活動法人　定款例</w:t>
            </w:r>
          </w:p>
          <w:p w:rsidR="00BB61EA" w:rsidRPr="00935CDB" w:rsidRDefault="00BB61EA" w:rsidP="006728C0">
            <w:pPr>
              <w:spacing w:line="240" w:lineRule="auto"/>
              <w:jc w:val="left"/>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特定非営利活動法人○○○○定款</w:t>
            </w: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第１章  総則</w:t>
            </w: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（名称）</w:t>
            </w:r>
          </w:p>
          <w:p w:rsidR="00BB61EA" w:rsidRPr="00935CDB" w:rsidRDefault="00BB61EA" w:rsidP="006728C0">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第１条　この法人は、特定非営利活動法人○○○という。</w:t>
            </w: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（事務所）</w:t>
            </w:r>
          </w:p>
          <w:p w:rsidR="00BB61EA" w:rsidRPr="00935CDB" w:rsidRDefault="00BB61EA" w:rsidP="006728C0">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第２条　この法人は、主たる事務所を大阪府</w:t>
            </w:r>
            <w:r>
              <w:rPr>
                <w:rFonts w:ascii="ＭＳ ゴシック" w:eastAsia="ＭＳ ゴシック" w:hAnsi="ＭＳ ゴシック" w:cs="ＭＳ ゴシック" w:hint="eastAsia"/>
                <w:spacing w:val="0"/>
                <w:sz w:val="21"/>
                <w:szCs w:val="21"/>
              </w:rPr>
              <w:t>八尾</w:t>
            </w:r>
            <w:r w:rsidRPr="00935CDB">
              <w:rPr>
                <w:rFonts w:ascii="ＭＳ ゴシック" w:eastAsia="ＭＳ ゴシック" w:hAnsi="ＭＳ ゴシック" w:cs="ＭＳ ゴシック" w:hint="eastAsia"/>
                <w:spacing w:val="0"/>
                <w:sz w:val="21"/>
                <w:szCs w:val="21"/>
              </w:rPr>
              <w:t>市○○町○○丁目○番○号に置く。</w:t>
            </w:r>
          </w:p>
          <w:p w:rsidR="00BB61EA" w:rsidRPr="00935CDB" w:rsidRDefault="00BB61EA" w:rsidP="006728C0">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２　この法人は、前項のほか、その他の事務所を大阪府</w:t>
            </w:r>
            <w:r>
              <w:rPr>
                <w:rFonts w:ascii="ＭＳ ゴシック" w:eastAsia="ＭＳ ゴシック" w:hAnsi="ＭＳ ゴシック" w:cs="ＭＳ ゴシック" w:hint="eastAsia"/>
                <w:spacing w:val="0"/>
                <w:sz w:val="21"/>
                <w:szCs w:val="21"/>
              </w:rPr>
              <w:t>八尾</w:t>
            </w:r>
            <w:r w:rsidRPr="00935CDB">
              <w:rPr>
                <w:rFonts w:ascii="ＭＳ ゴシック" w:eastAsia="ＭＳ ゴシック" w:hAnsi="ＭＳ ゴシック" w:cs="ＭＳ ゴシック" w:hint="eastAsia"/>
                <w:spacing w:val="0"/>
                <w:sz w:val="21"/>
                <w:szCs w:val="21"/>
              </w:rPr>
              <w:t>市○○町○○丁目○番○号、…に置く。</w:t>
            </w:r>
          </w:p>
          <w:p w:rsidR="00BB61EA" w:rsidRPr="00935CDB" w:rsidRDefault="00BB61EA" w:rsidP="006728C0">
            <w:pPr>
              <w:spacing w:line="240" w:lineRule="auto"/>
              <w:ind w:left="210" w:hangingChars="100" w:hanging="210"/>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第２章　目的及び事業</w:t>
            </w: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（目的）</w:t>
            </w:r>
          </w:p>
          <w:p w:rsidR="00BB61EA" w:rsidRPr="00935CDB" w:rsidRDefault="00BB61EA" w:rsidP="006728C0">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第３条　この法人は、［ ① ］に対して、［ ② ］に関する事業を行い、[ ③ ]に寄与することを目的とする。</w:t>
            </w: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p>
          <w:p w:rsidR="00BB61EA" w:rsidRDefault="00BB61EA" w:rsidP="006728C0">
            <w:pPr>
              <w:spacing w:line="240" w:lineRule="auto"/>
              <w:rPr>
                <w:rFonts w:ascii="ＭＳ ゴシック" w:eastAsia="ＭＳ ゴシック" w:hAnsi="ＭＳ ゴシック" w:cs="ＭＳ ゴシック"/>
                <w:spacing w:val="0"/>
                <w:sz w:val="21"/>
                <w:szCs w:val="21"/>
              </w:rPr>
            </w:pPr>
          </w:p>
          <w:p w:rsidR="006728C0" w:rsidRDefault="006728C0" w:rsidP="006728C0">
            <w:pPr>
              <w:spacing w:line="240" w:lineRule="auto"/>
              <w:rPr>
                <w:rFonts w:ascii="ＭＳ ゴシック" w:eastAsia="ＭＳ ゴシック" w:hAnsi="ＭＳ ゴシック" w:cs="ＭＳ ゴシック"/>
                <w:spacing w:val="0"/>
                <w:sz w:val="21"/>
                <w:szCs w:val="21"/>
              </w:rPr>
            </w:pPr>
          </w:p>
          <w:p w:rsidR="006728C0" w:rsidRDefault="006728C0" w:rsidP="006728C0">
            <w:pPr>
              <w:spacing w:line="240" w:lineRule="auto"/>
              <w:rPr>
                <w:rFonts w:ascii="ＭＳ ゴシック" w:eastAsia="ＭＳ ゴシック" w:hAnsi="ＭＳ ゴシック" w:cs="ＭＳ ゴシック"/>
                <w:spacing w:val="0"/>
                <w:sz w:val="21"/>
                <w:szCs w:val="21"/>
              </w:rPr>
            </w:pPr>
          </w:p>
          <w:p w:rsidR="006728C0" w:rsidRDefault="006728C0" w:rsidP="006728C0">
            <w:pPr>
              <w:spacing w:line="240" w:lineRule="auto"/>
              <w:rPr>
                <w:rFonts w:ascii="ＭＳ ゴシック" w:eastAsia="ＭＳ ゴシック" w:hAnsi="ＭＳ ゴシック" w:cs="ＭＳ ゴシック"/>
                <w:spacing w:val="0"/>
                <w:sz w:val="21"/>
                <w:szCs w:val="21"/>
              </w:rPr>
            </w:pPr>
          </w:p>
          <w:p w:rsidR="006728C0" w:rsidRDefault="006728C0" w:rsidP="006728C0">
            <w:pPr>
              <w:spacing w:line="240" w:lineRule="auto"/>
              <w:rPr>
                <w:rFonts w:ascii="ＭＳ ゴシック" w:eastAsia="ＭＳ ゴシック" w:hAnsi="ＭＳ ゴシック" w:cs="ＭＳ ゴシック"/>
                <w:spacing w:val="0"/>
                <w:sz w:val="21"/>
                <w:szCs w:val="21"/>
              </w:rPr>
            </w:pPr>
          </w:p>
          <w:p w:rsidR="006728C0" w:rsidRDefault="006728C0" w:rsidP="006728C0">
            <w:pPr>
              <w:spacing w:line="240" w:lineRule="auto"/>
              <w:rPr>
                <w:rFonts w:ascii="ＭＳ ゴシック" w:eastAsia="ＭＳ ゴシック" w:hAnsi="ＭＳ ゴシック" w:cs="ＭＳ ゴシック"/>
                <w:spacing w:val="0"/>
                <w:sz w:val="21"/>
                <w:szCs w:val="21"/>
              </w:rPr>
            </w:pPr>
          </w:p>
          <w:p w:rsidR="006728C0" w:rsidRPr="00935CDB" w:rsidRDefault="006728C0" w:rsidP="006728C0">
            <w:pPr>
              <w:spacing w:line="240" w:lineRule="auto"/>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（特定非営利活動の種類）</w:t>
            </w:r>
          </w:p>
          <w:p w:rsidR="00BB61EA" w:rsidRPr="00935CDB" w:rsidRDefault="00BB61EA" w:rsidP="006728C0">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第４条　この法人は、その目的を達成するため、次に掲げる種類の特定非営利活動を行う。</w:t>
            </w: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 xml:space="preserve">　</w:t>
            </w:r>
            <w:r w:rsidR="00B94B20">
              <w:rPr>
                <w:rFonts w:ascii="ＭＳ ゴシック" w:eastAsia="ＭＳ ゴシック" w:hAnsi="ＭＳ ゴシック" w:cs="ＭＳ ゴシック" w:hint="eastAsia"/>
                <w:spacing w:val="0"/>
                <w:sz w:val="21"/>
                <w:szCs w:val="21"/>
              </w:rPr>
              <w:t xml:space="preserve">　</w:t>
            </w:r>
            <w:r w:rsidRPr="00935CDB">
              <w:rPr>
                <w:rFonts w:ascii="ＭＳ ゴシック" w:eastAsia="ＭＳ ゴシック" w:hAnsi="ＭＳ ゴシック" w:cs="ＭＳ ゴシック" w:hint="eastAsia"/>
                <w:spacing w:val="0"/>
                <w:sz w:val="21"/>
                <w:szCs w:val="21"/>
              </w:rPr>
              <w:t>(1)</w:t>
            </w: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 xml:space="preserve">　</w:t>
            </w:r>
            <w:r w:rsidR="00B94B20">
              <w:rPr>
                <w:rFonts w:ascii="ＭＳ ゴシック" w:eastAsia="ＭＳ ゴシック" w:hAnsi="ＭＳ ゴシック" w:cs="ＭＳ ゴシック" w:hint="eastAsia"/>
                <w:spacing w:val="0"/>
                <w:sz w:val="21"/>
                <w:szCs w:val="21"/>
              </w:rPr>
              <w:t xml:space="preserve">　</w:t>
            </w:r>
            <w:r w:rsidRPr="00935CDB">
              <w:rPr>
                <w:rFonts w:ascii="ＭＳ ゴシック" w:eastAsia="ＭＳ ゴシック" w:hAnsi="ＭＳ ゴシック" w:cs="ＭＳ ゴシック" w:hint="eastAsia"/>
                <w:spacing w:val="0"/>
                <w:sz w:val="21"/>
                <w:szCs w:val="21"/>
              </w:rPr>
              <w:t>(2)</w:t>
            </w: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r>
              <w:rPr>
                <w:rFonts w:ascii="ＭＳ ゴシック" w:eastAsia="ＭＳ ゴシック" w:hAnsi="ＭＳ ゴシック" w:cs="ＭＳ ゴシック"/>
                <w:noProof/>
                <w:spacing w:val="0"/>
                <w:sz w:val="21"/>
                <w:szCs w:val="21"/>
              </w:rPr>
              <mc:AlternateContent>
                <mc:Choice Requires="wps">
                  <w:drawing>
                    <wp:anchor distT="0" distB="0" distL="114300" distR="114300" simplePos="0" relativeHeight="251659264" behindDoc="0" locked="0" layoutInCell="1" allowOverlap="1">
                      <wp:simplePos x="0" y="0"/>
                      <wp:positionH relativeFrom="column">
                        <wp:posOffset>252095</wp:posOffset>
                      </wp:positionH>
                      <wp:positionV relativeFrom="paragraph">
                        <wp:posOffset>122555</wp:posOffset>
                      </wp:positionV>
                      <wp:extent cx="0" cy="208280"/>
                      <wp:effectExtent l="14605" t="15240" r="13970" b="14605"/>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line">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pt,9.65pt" to="19.8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" strokeweight="2pt">
                      <v:stroke dashstyle="1 1" endcap="round"/>
                    </v:line>
                  </w:pict>
                </mc:Fallback>
              </mc:AlternateContent>
            </w: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（事業）</w:t>
            </w:r>
          </w:p>
          <w:p w:rsidR="00BB61EA" w:rsidRPr="00935CDB" w:rsidRDefault="00BB61EA" w:rsidP="00B94B20">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第５条　この法人は、その目的を達成するため、次の</w:t>
            </w:r>
            <w:r w:rsidR="00B94B20">
              <w:rPr>
                <w:rFonts w:ascii="ＭＳ ゴシック" w:eastAsia="ＭＳ ゴシック" w:hAnsi="ＭＳ ゴシック" w:cs="ＭＳ ゴシック" w:hint="eastAsia"/>
                <w:spacing w:val="0"/>
                <w:sz w:val="21"/>
                <w:szCs w:val="21"/>
              </w:rPr>
              <w:t>特定非営利活動に係る</w:t>
            </w:r>
            <w:r w:rsidRPr="00935CDB">
              <w:rPr>
                <w:rFonts w:ascii="ＭＳ ゴシック" w:eastAsia="ＭＳ ゴシック" w:hAnsi="ＭＳ ゴシック" w:cs="ＭＳ ゴシック" w:hint="eastAsia"/>
                <w:spacing w:val="0"/>
                <w:sz w:val="21"/>
                <w:szCs w:val="21"/>
              </w:rPr>
              <w:t>事業を行う。</w:t>
            </w:r>
          </w:p>
          <w:p w:rsidR="00BB61EA" w:rsidRPr="00935CDB" w:rsidRDefault="00B94B20" w:rsidP="006728C0">
            <w:pPr>
              <w:spacing w:line="240" w:lineRule="auto"/>
              <w:ind w:firstLineChars="200" w:firstLine="42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(1)</w:t>
            </w:r>
            <w:r w:rsidR="00BB61EA" w:rsidRPr="00935CDB">
              <w:rPr>
                <w:rFonts w:ascii="ＭＳ ゴシック" w:eastAsia="ＭＳ ゴシック" w:hAnsi="ＭＳ ゴシック" w:cs="ＭＳ ゴシック" w:hint="eastAsia"/>
                <w:spacing w:val="0"/>
                <w:sz w:val="21"/>
                <w:szCs w:val="21"/>
              </w:rPr>
              <w:t xml:space="preserve">　○○○○○事業</w:t>
            </w:r>
          </w:p>
          <w:p w:rsidR="00BB61EA" w:rsidRPr="00935CDB" w:rsidRDefault="00B94B20" w:rsidP="006728C0">
            <w:pPr>
              <w:spacing w:line="240" w:lineRule="auto"/>
              <w:ind w:firstLineChars="200" w:firstLine="420"/>
              <w:rPr>
                <w:rFonts w:ascii="ＭＳ ゴシック" w:eastAsia="ＭＳ ゴシック" w:hAnsi="ＭＳ ゴシック" w:cs="ＭＳ ゴシック"/>
                <w:spacing w:val="0"/>
                <w:sz w:val="21"/>
                <w:szCs w:val="21"/>
              </w:rPr>
            </w:pPr>
            <w:r>
              <w:rPr>
                <w:rFonts w:ascii="ＭＳ ゴシック" w:eastAsia="ＭＳ ゴシック" w:hAnsi="ＭＳ ゴシック" w:cs="ＭＳ ゴシック" w:hint="eastAsia"/>
                <w:spacing w:val="0"/>
                <w:sz w:val="21"/>
                <w:szCs w:val="21"/>
              </w:rPr>
              <w:t>(2</w:t>
            </w:r>
            <w:r w:rsidRPr="00935CDB">
              <w:rPr>
                <w:rFonts w:ascii="ＭＳ ゴシック" w:eastAsia="ＭＳ ゴシック" w:hAnsi="ＭＳ ゴシック" w:cs="ＭＳ ゴシック" w:hint="eastAsia"/>
                <w:spacing w:val="0"/>
                <w:sz w:val="21"/>
                <w:szCs w:val="21"/>
              </w:rPr>
              <w:t>)</w:t>
            </w:r>
            <w:r w:rsidR="00BB61EA" w:rsidRPr="00935CDB">
              <w:rPr>
                <w:rFonts w:ascii="ＭＳ ゴシック" w:eastAsia="ＭＳ ゴシック" w:hAnsi="ＭＳ ゴシック" w:cs="ＭＳ ゴシック" w:hint="eastAsia"/>
                <w:spacing w:val="0"/>
                <w:sz w:val="21"/>
                <w:szCs w:val="21"/>
              </w:rPr>
              <w:t xml:space="preserve">　○○○○○事業</w:t>
            </w: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r>
              <w:rPr>
                <w:rFonts w:ascii="ＭＳ ゴシック" w:eastAsia="ＭＳ ゴシック" w:hAnsi="ＭＳ ゴシック" w:cs="ＭＳ ゴシック" w:hint="eastAsia"/>
                <w:noProof/>
                <w:spacing w:val="0"/>
                <w:sz w:val="21"/>
                <w:szCs w:val="21"/>
              </w:rPr>
              <mc:AlternateContent>
                <mc:Choice Requires="wps">
                  <w:drawing>
                    <wp:anchor distT="0" distB="0" distL="114300" distR="114300" simplePos="0" relativeHeight="251660288" behindDoc="0" locked="0" layoutInCell="1" allowOverlap="1">
                      <wp:simplePos x="0" y="0"/>
                      <wp:positionH relativeFrom="column">
                        <wp:posOffset>366395</wp:posOffset>
                      </wp:positionH>
                      <wp:positionV relativeFrom="paragraph">
                        <wp:posOffset>104140</wp:posOffset>
                      </wp:positionV>
                      <wp:extent cx="0" cy="208280"/>
                      <wp:effectExtent l="14605" t="13970" r="13970" b="15875"/>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line">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5pt,8.2pt" to="28.8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" strokeweight="2pt">
                      <v:stroke dashstyle="1 1" endcap="round"/>
                    </v:line>
                  </w:pict>
                </mc:Fallback>
              </mc:AlternateContent>
            </w: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p>
          <w:p w:rsidR="00BB61EA" w:rsidRDefault="00BB61EA" w:rsidP="006728C0">
            <w:pPr>
              <w:spacing w:line="240" w:lineRule="auto"/>
              <w:rPr>
                <w:rFonts w:ascii="ＭＳ ゴシック" w:eastAsia="ＭＳ ゴシック" w:hAnsi="ＭＳ ゴシック" w:cs="ＭＳ ゴシック"/>
                <w:spacing w:val="0"/>
                <w:sz w:val="21"/>
                <w:szCs w:val="21"/>
              </w:rPr>
            </w:pPr>
          </w:p>
          <w:p w:rsidR="006728C0" w:rsidRDefault="006728C0" w:rsidP="006728C0">
            <w:pPr>
              <w:spacing w:line="240" w:lineRule="auto"/>
              <w:rPr>
                <w:rFonts w:ascii="ＭＳ ゴシック" w:eastAsia="ＭＳ ゴシック" w:hAnsi="ＭＳ ゴシック" w:cs="ＭＳ ゴシック"/>
                <w:spacing w:val="0"/>
                <w:sz w:val="21"/>
                <w:szCs w:val="21"/>
              </w:rPr>
            </w:pPr>
          </w:p>
          <w:p w:rsidR="006728C0" w:rsidRDefault="006728C0" w:rsidP="006728C0">
            <w:pPr>
              <w:spacing w:line="240" w:lineRule="auto"/>
              <w:rPr>
                <w:rFonts w:ascii="ＭＳ ゴシック" w:eastAsia="ＭＳ ゴシック" w:hAnsi="ＭＳ ゴシック" w:cs="ＭＳ ゴシック"/>
                <w:spacing w:val="0"/>
                <w:sz w:val="21"/>
                <w:szCs w:val="21"/>
              </w:rPr>
            </w:pPr>
          </w:p>
          <w:p w:rsidR="006728C0" w:rsidRPr="00935CDB" w:rsidRDefault="006728C0" w:rsidP="006728C0">
            <w:pPr>
              <w:spacing w:line="240" w:lineRule="auto"/>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p>
          <w:p w:rsidR="00BB61EA" w:rsidRDefault="00BB61EA" w:rsidP="006728C0">
            <w:pPr>
              <w:spacing w:line="240" w:lineRule="auto"/>
              <w:rPr>
                <w:rFonts w:ascii="ＭＳ ゴシック" w:eastAsia="ＭＳ ゴシック" w:hAnsi="ＭＳ ゴシック" w:cs="ＭＳ ゴシック"/>
                <w:spacing w:val="0"/>
                <w:sz w:val="21"/>
                <w:szCs w:val="21"/>
              </w:rPr>
            </w:pPr>
          </w:p>
          <w:p w:rsidR="007C7A35" w:rsidRPr="00935CDB" w:rsidRDefault="007C7A35" w:rsidP="006728C0">
            <w:pPr>
              <w:spacing w:line="240" w:lineRule="auto"/>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p>
          <w:p w:rsidR="006728C0" w:rsidRDefault="006728C0" w:rsidP="006728C0">
            <w:pPr>
              <w:spacing w:line="240" w:lineRule="auto"/>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第３章　会員</w:t>
            </w: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（種別）</w:t>
            </w:r>
          </w:p>
          <w:p w:rsidR="00BB61EA" w:rsidRPr="00935CDB" w:rsidRDefault="00BB61EA" w:rsidP="006728C0">
            <w:pPr>
              <w:spacing w:line="240" w:lineRule="auto"/>
              <w:ind w:left="210" w:hangingChars="100" w:hanging="210"/>
              <w:jc w:val="left"/>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第６条　この法人の会員は、次の【　　】種とし、正会員をもって特定非営利活動促進法（以下「法」という。）上の社員とする。</w:t>
            </w:r>
          </w:p>
          <w:p w:rsidR="00BB61EA" w:rsidRPr="00935CDB" w:rsidRDefault="00BB61EA" w:rsidP="00BB61EA">
            <w:pPr>
              <w:spacing w:line="240" w:lineRule="auto"/>
              <w:ind w:leftChars="100" w:left="406"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(1)　正会員　この法人の目的に賛同して入会した個人及び団体</w:t>
            </w:r>
          </w:p>
          <w:p w:rsidR="00BB61EA" w:rsidRPr="00935CDB" w:rsidRDefault="00BB61EA" w:rsidP="00BB61EA">
            <w:pPr>
              <w:spacing w:line="240" w:lineRule="auto"/>
              <w:ind w:leftChars="86" w:left="379"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(2)　賛助会員　この法人の事業を賛助するために入会した個人及び団体</w:t>
            </w:r>
          </w:p>
          <w:p w:rsidR="00B94B20" w:rsidRDefault="00B94B20" w:rsidP="006728C0">
            <w:pPr>
              <w:spacing w:line="240" w:lineRule="auto"/>
              <w:rPr>
                <w:rFonts w:ascii="ＭＳ ゴシック" w:eastAsia="ＭＳ ゴシック" w:hAnsi="ＭＳ ゴシック" w:cs="ＭＳ ゴシック" w:hint="eastAsia"/>
                <w:spacing w:val="0"/>
                <w:sz w:val="21"/>
                <w:szCs w:val="21"/>
              </w:rPr>
            </w:pP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r>
              <w:rPr>
                <w:rFonts w:ascii="ＭＳ ゴシック" w:eastAsia="ＭＳ ゴシック" w:hAnsi="ＭＳ ゴシック" w:cs="ＭＳ ゴシック" w:hint="eastAsia"/>
                <w:noProof/>
                <w:spacing w:val="0"/>
                <w:sz w:val="21"/>
                <w:szCs w:val="21"/>
              </w:rPr>
              <w:lastRenderedPageBreak/>
              <mc:AlternateContent>
                <mc:Choice Requires="wps">
                  <w:drawing>
                    <wp:anchor distT="0" distB="0" distL="114300" distR="114300" simplePos="0" relativeHeight="251662336" behindDoc="0" locked="0" layoutInCell="1" allowOverlap="1">
                      <wp:simplePos x="0" y="0"/>
                      <wp:positionH relativeFrom="column">
                        <wp:posOffset>270510</wp:posOffset>
                      </wp:positionH>
                      <wp:positionV relativeFrom="paragraph">
                        <wp:posOffset>104140</wp:posOffset>
                      </wp:positionV>
                      <wp:extent cx="0" cy="208280"/>
                      <wp:effectExtent l="13970" t="14605" r="14605" b="1524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line">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6"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pt,8.2pt" to="21.3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" strokeweight="2pt">
                      <v:stroke dashstyle="1 1" endcap="round"/>
                    </v:line>
                  </w:pict>
                </mc:Fallback>
              </mc:AlternateContent>
            </w:r>
          </w:p>
          <w:p w:rsidR="00BB61EA" w:rsidRDefault="00BB61EA" w:rsidP="006728C0">
            <w:pPr>
              <w:spacing w:line="240" w:lineRule="auto"/>
              <w:rPr>
                <w:rFonts w:ascii="ＭＳ ゴシック" w:eastAsia="ＭＳ ゴシック" w:hAnsi="ＭＳ ゴシック" w:cs="ＭＳ ゴシック"/>
                <w:spacing w:val="0"/>
                <w:sz w:val="21"/>
                <w:szCs w:val="21"/>
              </w:rPr>
            </w:pPr>
          </w:p>
          <w:p w:rsidR="006728C0" w:rsidRDefault="006728C0" w:rsidP="006728C0">
            <w:pPr>
              <w:spacing w:line="240" w:lineRule="auto"/>
              <w:rPr>
                <w:rFonts w:ascii="ＭＳ ゴシック" w:eastAsia="ＭＳ ゴシック" w:hAnsi="ＭＳ ゴシック" w:cs="ＭＳ ゴシック"/>
                <w:spacing w:val="0"/>
                <w:sz w:val="21"/>
                <w:szCs w:val="21"/>
              </w:rPr>
            </w:pPr>
          </w:p>
          <w:p w:rsidR="006728C0" w:rsidRPr="00935CDB" w:rsidRDefault="006728C0" w:rsidP="006728C0">
            <w:pPr>
              <w:spacing w:line="240" w:lineRule="auto"/>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（入会）</w:t>
            </w: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第７条　会員の入会については、特に条件を定めない。</w:t>
            </w:r>
          </w:p>
          <w:p w:rsidR="00BB61EA" w:rsidRPr="00935CDB" w:rsidRDefault="00BB61EA" w:rsidP="00BB61EA">
            <w:pPr>
              <w:spacing w:line="240" w:lineRule="auto"/>
              <w:ind w:leftChars="86" w:left="379"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２　会員として入会しようとするものは、理事長が別に定める入会申込書により、理事長に申し込むものとし、理事長は、正当な理由がない限り、入会を認めなければならない。</w:t>
            </w:r>
          </w:p>
          <w:p w:rsidR="00BB61EA" w:rsidRPr="00935CDB" w:rsidRDefault="00BB61EA" w:rsidP="00BB61EA">
            <w:pPr>
              <w:spacing w:line="240" w:lineRule="auto"/>
              <w:ind w:leftChars="86" w:left="379"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３　理事長は、前項のものの入会を認めないときは、速やかに、理由を付した書面をもって本人にその旨を通知しなければならない。</w:t>
            </w: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p>
          <w:p w:rsidR="006728C0" w:rsidRDefault="006728C0" w:rsidP="006728C0">
            <w:pPr>
              <w:spacing w:line="240" w:lineRule="auto"/>
              <w:ind w:firstLineChars="100" w:firstLine="210"/>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（入会金及び会費）</w:t>
            </w:r>
          </w:p>
          <w:p w:rsidR="00BB61EA" w:rsidRPr="00935CDB" w:rsidRDefault="00BB61EA" w:rsidP="006728C0">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第８条　会員は、総会において別に定める入会金及び会費を納入しなければならない。</w:t>
            </w:r>
          </w:p>
          <w:p w:rsidR="00BB61EA" w:rsidRPr="00935CDB" w:rsidRDefault="00BB61EA" w:rsidP="006728C0">
            <w:pPr>
              <w:spacing w:line="240" w:lineRule="auto"/>
              <w:ind w:left="210" w:hangingChars="100" w:hanging="210"/>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（会員の資格の喪失）</w:t>
            </w:r>
          </w:p>
          <w:p w:rsidR="00BB61EA" w:rsidRPr="00935CDB" w:rsidRDefault="00BB61EA" w:rsidP="006728C0">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第９条　会員が次の各号の一に該当するに至ったときは、その資格を喪失する。</w:t>
            </w: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(1)　退会届の提出をしたとき。</w:t>
            </w:r>
          </w:p>
          <w:p w:rsidR="00BB61EA" w:rsidRPr="00935CDB" w:rsidRDefault="00BB61EA" w:rsidP="00BB61EA">
            <w:pPr>
              <w:spacing w:line="240" w:lineRule="auto"/>
              <w:ind w:leftChars="100" w:left="616" w:hangingChars="200" w:hanging="42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(2)　本人が死亡し、又は会員である団体が消滅したとき。</w:t>
            </w:r>
          </w:p>
          <w:p w:rsidR="00BB61EA" w:rsidRPr="00935CDB" w:rsidRDefault="00BB61EA" w:rsidP="006728C0">
            <w:pPr>
              <w:spacing w:line="240" w:lineRule="auto"/>
              <w:ind w:firstLineChars="100" w:firstLine="210"/>
              <w:jc w:val="left"/>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(3)　継続して１年以上会費を滞納したとき。</w:t>
            </w: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(4)　除名されたとき。</w:t>
            </w: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（退会）</w:t>
            </w:r>
          </w:p>
          <w:p w:rsidR="00BB61EA" w:rsidRPr="00935CDB" w:rsidRDefault="00BB61EA" w:rsidP="006728C0">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第10条　会員は、理事長が別に定める退会届を理事長に提出して、任意に退会することができる。</w:t>
            </w: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（除名）</w:t>
            </w:r>
          </w:p>
          <w:p w:rsidR="00BB61EA" w:rsidRPr="00935CDB" w:rsidRDefault="00BB61EA" w:rsidP="006728C0">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第11条　会員が次の各号の一に該当するに至ったときは、総会の議決により、これを除名することができる。この場合、その会員に対し、議決の前に弁明の機会を与えな</w:t>
            </w:r>
            <w:r w:rsidRPr="00935CDB">
              <w:rPr>
                <w:rFonts w:ascii="ＭＳ ゴシック" w:eastAsia="ＭＳ ゴシック" w:hAnsi="ＭＳ ゴシック" w:cs="ＭＳ ゴシック" w:hint="eastAsia"/>
                <w:spacing w:val="0"/>
                <w:sz w:val="21"/>
                <w:szCs w:val="21"/>
              </w:rPr>
              <w:lastRenderedPageBreak/>
              <w:t>ければならない。</w:t>
            </w: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(1)　この定款に違反したとき。</w:t>
            </w:r>
          </w:p>
          <w:p w:rsidR="00BB61EA" w:rsidRPr="00935CDB" w:rsidRDefault="00BB61EA" w:rsidP="00BB61EA">
            <w:pPr>
              <w:spacing w:line="240" w:lineRule="auto"/>
              <w:ind w:leftChars="86" w:left="379"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(2)　この法人の名誉を傷つけ、又は目的に反する行為をしたとき。</w:t>
            </w: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第４章　役員及び職員</w:t>
            </w: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（種別及び定数）</w:t>
            </w: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第12条　この法人に次の役員を置く。</w:t>
            </w: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 xml:space="preserve">　(1)　理事　○○人</w:t>
            </w: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(2)　監事　○○人</w:t>
            </w: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２　理事のうち、１人を理事長、○人を副理事長と</w:t>
            </w: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する。</w:t>
            </w: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（選任等）</w:t>
            </w: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第13条　理事及び監事は、総会において選任する。</w:t>
            </w: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２　理事長及び副理事長は、理事の互選とする。</w:t>
            </w: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３　役員のうちには、それぞれの役員について、その配偶</w:t>
            </w:r>
          </w:p>
          <w:p w:rsidR="00BB61EA" w:rsidRPr="00935CDB" w:rsidRDefault="00BB61EA" w:rsidP="00BB61EA">
            <w:pPr>
              <w:spacing w:line="240" w:lineRule="auto"/>
              <w:ind w:leftChars="86" w:left="169"/>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者若しくは３親等以内の親族が１人を超えて含まれ、又は当該役員並びにその配偶者及び３親等以内の親族が役員の総数の３分の１を超えて含まれることになってはならない。</w:t>
            </w: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４  監事は、理事又はこの法人の職員を兼ねることができ</w:t>
            </w: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ない。</w:t>
            </w: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（職務）</w:t>
            </w:r>
          </w:p>
          <w:p w:rsidR="00BB61EA" w:rsidRPr="00935CDB" w:rsidRDefault="00BB61EA" w:rsidP="006728C0">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第14条  理事長は、この法人を代表し、その業務を総理する。</w:t>
            </w:r>
          </w:p>
          <w:p w:rsidR="00BB61EA" w:rsidRPr="00935CDB" w:rsidRDefault="00BB61EA" w:rsidP="006728C0">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２　理事長以外の理事は、法人の業務について、この法人を代表しない。</w:t>
            </w: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ind w:left="210" w:hangingChars="100" w:hanging="210"/>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ind w:left="210" w:hangingChars="100" w:hanging="210"/>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ind w:left="210" w:hangingChars="100" w:hanging="210"/>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３  副理事長は、理事長を補佐し、理事長に事故あるとき又は理事長が欠けたときは、理事長があらかじめ指名した順序によって、その職務を代行する。</w:t>
            </w:r>
          </w:p>
          <w:p w:rsidR="00BB61EA" w:rsidRPr="00935CDB" w:rsidRDefault="00BB61EA" w:rsidP="006728C0">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４  理事は、理事会を構成し、この定款の定め及び理事会の議決に基づき、この法人の業務を執行する。</w:t>
            </w: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５  監事は、次に掲げる職務を行う。</w:t>
            </w: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(1)  理事の業務執行の状況を監査すること。</w:t>
            </w: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(2)　この法人の財産の状況を監査すること。</w:t>
            </w:r>
          </w:p>
          <w:p w:rsidR="00BB61EA" w:rsidRPr="00935CDB" w:rsidRDefault="00BB61EA" w:rsidP="00BB61EA">
            <w:pPr>
              <w:spacing w:line="240" w:lineRule="auto"/>
              <w:ind w:leftChars="86" w:left="379"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(3)　前２号の規定による監査の結果、この法人の業務又は財産に関し不正の行為又は法令若しくは定款に違反する重大な事実があることを発見した場合には、これを総会又は所轄庁に報告すること。</w:t>
            </w:r>
          </w:p>
          <w:p w:rsidR="00BB61EA" w:rsidRPr="00935CDB" w:rsidRDefault="00BB61EA" w:rsidP="00BB61EA">
            <w:pPr>
              <w:spacing w:line="240" w:lineRule="auto"/>
              <w:ind w:leftChars="86" w:left="379"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(4)  前号の報告をするため必要がある場合には、総会を招集すること。</w:t>
            </w:r>
          </w:p>
          <w:p w:rsidR="00BB61EA" w:rsidRPr="00935CDB" w:rsidRDefault="00BB61EA" w:rsidP="00BB61EA">
            <w:pPr>
              <w:spacing w:line="240" w:lineRule="auto"/>
              <w:ind w:leftChars="86" w:left="379"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(5)　理事の業務執行の状況又はこの法人の財産の状況について、理事に意見を述べ、若しくは理事会の招集を請求すること。</w:t>
            </w: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（任期等）</w:t>
            </w:r>
          </w:p>
          <w:p w:rsidR="00BB61EA" w:rsidRPr="00935CDB" w:rsidRDefault="00BB61EA" w:rsidP="006728C0">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第15条　役員の任期は、２年とする。ただし、再任を妨げない。</w:t>
            </w: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２　前項の規定にかかわらず、後任の役員が選任されていない場合には、任期の末日後最初の総会が終結するまでその任期を伸長する。</w:t>
            </w: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３  補欠のため、又は増員によって就任した役員の任期は、それぞれの前任者又は現任者の任期の残存期間とする。</w:t>
            </w:r>
          </w:p>
          <w:p w:rsidR="00BB61EA" w:rsidRDefault="00BB61EA" w:rsidP="006728C0">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４　役員は、辞任又は任期満了後においても、後任者が就任するまでは、その職務を行わなければならない。</w:t>
            </w:r>
          </w:p>
          <w:p w:rsidR="006728C0" w:rsidRDefault="006728C0" w:rsidP="006728C0">
            <w:pPr>
              <w:spacing w:line="240" w:lineRule="auto"/>
              <w:ind w:left="210" w:hangingChars="100" w:hanging="210"/>
              <w:rPr>
                <w:rFonts w:ascii="ＭＳ ゴシック" w:eastAsia="ＭＳ ゴシック" w:hAnsi="ＭＳ ゴシック" w:cs="ＭＳ ゴシック"/>
                <w:spacing w:val="0"/>
                <w:sz w:val="21"/>
                <w:szCs w:val="21"/>
              </w:rPr>
            </w:pPr>
          </w:p>
          <w:p w:rsidR="006728C0" w:rsidRDefault="006728C0" w:rsidP="006728C0">
            <w:pPr>
              <w:spacing w:line="240" w:lineRule="auto"/>
              <w:ind w:left="210" w:hangingChars="100" w:hanging="210"/>
              <w:rPr>
                <w:rFonts w:ascii="ＭＳ ゴシック" w:eastAsia="ＭＳ ゴシック" w:hAnsi="ＭＳ ゴシック" w:cs="ＭＳ ゴシック"/>
                <w:spacing w:val="0"/>
                <w:sz w:val="21"/>
                <w:szCs w:val="21"/>
              </w:rPr>
            </w:pPr>
          </w:p>
          <w:p w:rsidR="006728C0" w:rsidRDefault="006728C0" w:rsidP="006728C0">
            <w:pPr>
              <w:spacing w:line="240" w:lineRule="auto"/>
              <w:ind w:left="210" w:hangingChars="100" w:hanging="210"/>
              <w:rPr>
                <w:rFonts w:ascii="ＭＳ ゴシック" w:eastAsia="ＭＳ ゴシック" w:hAnsi="ＭＳ ゴシック" w:cs="ＭＳ ゴシック"/>
                <w:spacing w:val="0"/>
                <w:sz w:val="21"/>
                <w:szCs w:val="21"/>
              </w:rPr>
            </w:pPr>
          </w:p>
          <w:p w:rsidR="006728C0" w:rsidRDefault="006728C0" w:rsidP="006728C0">
            <w:pPr>
              <w:spacing w:line="240" w:lineRule="auto"/>
              <w:ind w:left="210" w:hangingChars="100" w:hanging="210"/>
              <w:rPr>
                <w:rFonts w:ascii="ＭＳ ゴシック" w:eastAsia="ＭＳ ゴシック" w:hAnsi="ＭＳ ゴシック" w:cs="ＭＳ ゴシック"/>
                <w:spacing w:val="0"/>
                <w:sz w:val="21"/>
                <w:szCs w:val="21"/>
              </w:rPr>
            </w:pPr>
          </w:p>
          <w:p w:rsidR="006728C0" w:rsidRPr="006728C0" w:rsidRDefault="006728C0" w:rsidP="006728C0">
            <w:pPr>
              <w:spacing w:line="240" w:lineRule="auto"/>
              <w:ind w:left="210" w:hangingChars="100" w:hanging="210"/>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（欠員補充）</w:t>
            </w:r>
          </w:p>
          <w:p w:rsidR="00BB61EA" w:rsidRPr="00935CDB" w:rsidRDefault="00BB61EA" w:rsidP="006728C0">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第16条　理事又は監事のうち、その定数の３分の１を超える者が欠けたときは、遅滞なくこれを補充しなければならない。</w:t>
            </w: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（解任）</w:t>
            </w:r>
          </w:p>
          <w:p w:rsidR="00BB61EA" w:rsidRPr="00935CDB" w:rsidRDefault="00BB61EA" w:rsidP="006728C0">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第17条  役員が次の各号の一に該当するに至ったときは、総会の議決により、これを解任することができる。この場合、その役員に対し、議決する前に弁明の機会を与えなければならない。</w:t>
            </w:r>
          </w:p>
          <w:p w:rsidR="00BB61EA" w:rsidRPr="00935CDB" w:rsidRDefault="00BB61EA" w:rsidP="00BB61EA">
            <w:pPr>
              <w:spacing w:line="240" w:lineRule="auto"/>
              <w:ind w:leftChars="86" w:left="379"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(1)　職務の遂行に堪えない状況にあると認められるとき。</w:t>
            </w:r>
          </w:p>
          <w:p w:rsidR="00BB61EA" w:rsidRPr="00935CDB" w:rsidRDefault="00BB61EA" w:rsidP="00BB61EA">
            <w:pPr>
              <w:spacing w:line="240" w:lineRule="auto"/>
              <w:ind w:leftChars="86" w:left="379"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(2)　職務上の義務違反その他役員としてふさわしくない行為があったとき。</w:t>
            </w: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（報酬等）</w:t>
            </w:r>
          </w:p>
          <w:p w:rsidR="00BB61EA" w:rsidRPr="00935CDB" w:rsidRDefault="00BB61EA" w:rsidP="006728C0">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第18条  役員は、その総数の３分の１以下の範囲内で報酬を受けることができる。</w:t>
            </w:r>
          </w:p>
          <w:p w:rsidR="00BB61EA" w:rsidRPr="00935CDB" w:rsidRDefault="00BB61EA" w:rsidP="006728C0">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２　役員には、その職務を執行するために要した費用を弁償することができる。</w:t>
            </w:r>
          </w:p>
          <w:p w:rsidR="00BB61EA" w:rsidRPr="00935CDB" w:rsidRDefault="00BB61EA" w:rsidP="006728C0">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３  前２項に関し必要な事項は、総会の議決を経て、理事長が別に定める。</w:t>
            </w:r>
          </w:p>
          <w:p w:rsidR="00BB61EA" w:rsidRPr="00935CDB" w:rsidRDefault="00BB61EA" w:rsidP="006728C0">
            <w:pPr>
              <w:spacing w:line="240" w:lineRule="auto"/>
              <w:ind w:left="210" w:hangingChars="100" w:hanging="210"/>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（職員）</w:t>
            </w: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第19条　この法人に、事務局長その他の職員を置く。</w:t>
            </w: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２　職員は、理事長が任免する。</w:t>
            </w: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第５章　総会</w:t>
            </w: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lastRenderedPageBreak/>
              <w:t>（種別）</w:t>
            </w:r>
          </w:p>
          <w:p w:rsidR="00BB61EA" w:rsidRPr="00935CDB" w:rsidRDefault="00BB61EA" w:rsidP="006728C0">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第20条　この法人の総会は、通常総会及び臨時総会の２種とする。</w:t>
            </w: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（構成）</w:t>
            </w: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第21条  総会は、正会員をもって構成する。</w:t>
            </w: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（権能）</w:t>
            </w: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第22条  総会は、以下の事項について議決する。</w:t>
            </w: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(1)  定款の変更</w:t>
            </w: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(2)  解散</w:t>
            </w: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(3)　合併</w:t>
            </w: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(4)  事業計画及び活動予算並びにその変更</w:t>
            </w: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(5)  事業報告及び活動決算</w:t>
            </w: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(6)  役員の選任又は解任、職務及び報酬</w:t>
            </w: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(7)　入会金及び会費の額</w:t>
            </w:r>
          </w:p>
          <w:p w:rsidR="00BB61EA" w:rsidRPr="00935CDB" w:rsidRDefault="00BB61EA" w:rsidP="006728C0">
            <w:pPr>
              <w:spacing w:line="240" w:lineRule="auto"/>
              <w:ind w:left="420" w:hangingChars="200" w:hanging="42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 xml:space="preserve">  (8)  借入金（その事業年度内の収益をもって償還する短期借入金を除く。第48条において同じ。）その他新たな義務の負担及び権利の放棄</w:t>
            </w: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(9)  事務局の組織及び運営</w:t>
            </w: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(10) その他運営に関する重要事項</w:t>
            </w: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（開催）</w:t>
            </w: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第23条  通常総会は、毎事業年度１回開催する。</w:t>
            </w:r>
          </w:p>
          <w:p w:rsidR="00BB61EA" w:rsidRPr="00935CDB" w:rsidRDefault="00BB61EA" w:rsidP="006728C0">
            <w:pPr>
              <w:spacing w:line="240" w:lineRule="auto"/>
              <w:ind w:left="210" w:hangingChars="100" w:hanging="210"/>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ind w:left="210" w:hangingChars="100" w:hanging="210"/>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２  臨時総会は、次の各号の一に該当する場合に開催する。</w:t>
            </w: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(1)　理事会が必要と認め招集の請求をしたとき。</w:t>
            </w:r>
          </w:p>
          <w:p w:rsidR="00BB61EA" w:rsidRPr="00935CDB" w:rsidRDefault="00BB61EA" w:rsidP="00BB61EA">
            <w:pPr>
              <w:spacing w:line="240" w:lineRule="auto"/>
              <w:ind w:leftChars="86" w:left="379"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(2)　正会員総数の５分の１以上から会議の目的である事項を記載した書面をもって招集の請求があったとき。</w:t>
            </w:r>
          </w:p>
          <w:p w:rsidR="00BB61EA" w:rsidRPr="00935CDB" w:rsidRDefault="00BB61EA" w:rsidP="00BB61EA">
            <w:pPr>
              <w:spacing w:line="240" w:lineRule="auto"/>
              <w:ind w:leftChars="107" w:left="42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(3)　第14条第５項第４号の規定により、監事から招集があったとき。</w:t>
            </w: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（招集）</w:t>
            </w:r>
          </w:p>
          <w:p w:rsidR="00BB61EA" w:rsidRPr="00935CDB" w:rsidRDefault="00BB61EA" w:rsidP="006728C0">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第24条  総会は、第23条第２項第３号の場合を除き、理</w:t>
            </w:r>
            <w:r w:rsidRPr="00935CDB">
              <w:rPr>
                <w:rFonts w:ascii="ＭＳ ゴシック" w:eastAsia="ＭＳ ゴシック" w:hAnsi="ＭＳ ゴシック" w:cs="ＭＳ ゴシック" w:hint="eastAsia"/>
                <w:spacing w:val="0"/>
                <w:sz w:val="21"/>
                <w:szCs w:val="21"/>
              </w:rPr>
              <w:lastRenderedPageBreak/>
              <w:t>事長が招集する。</w:t>
            </w:r>
          </w:p>
          <w:p w:rsidR="00BB61EA" w:rsidRPr="00935CDB" w:rsidRDefault="00BB61EA" w:rsidP="006728C0">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２  理事長は、第23条第２項第１号及び第２号の規定による請求があったときは、その日から</w:t>
            </w:r>
            <w:r>
              <w:rPr>
                <w:rFonts w:ascii="ＭＳ ゴシック" w:eastAsia="ＭＳ ゴシック" w:hAnsi="ＭＳ ゴシック" w:cs="ＭＳ ゴシック" w:hint="eastAsia"/>
                <w:spacing w:val="0"/>
                <w:sz w:val="21"/>
                <w:szCs w:val="21"/>
              </w:rPr>
              <w:t>１</w:t>
            </w:r>
            <w:r w:rsidRPr="00935CDB">
              <w:rPr>
                <w:rFonts w:ascii="ＭＳ ゴシック" w:eastAsia="ＭＳ ゴシック" w:hAnsi="ＭＳ ゴシック" w:cs="ＭＳ ゴシック" w:hint="eastAsia"/>
                <w:spacing w:val="0"/>
                <w:sz w:val="21"/>
                <w:szCs w:val="21"/>
              </w:rPr>
              <w:t>５日以内に臨時総会を招集しなければならない。</w:t>
            </w:r>
          </w:p>
          <w:p w:rsidR="00BB61EA" w:rsidRPr="00935CDB" w:rsidRDefault="00BB61EA" w:rsidP="006728C0">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３  総会を招集するときは、会議の日時、場所、目的及び審議事項を記載した書面をもって、少なくとも</w:t>
            </w:r>
            <w:r w:rsidRPr="00935CDB">
              <w:rPr>
                <w:rFonts w:ascii="ＭＳ ゴシック" w:eastAsia="ＭＳ ゴシック" w:hAnsi="ＭＳ ゴシック" w:cs="ＭＳ ゴシック" w:hint="eastAsia"/>
                <w:spacing w:val="0"/>
                <w:sz w:val="21"/>
                <w:szCs w:val="21"/>
                <w:shd w:val="clear" w:color="auto" w:fill="FFFFFF"/>
              </w:rPr>
              <w:t>会日の</w:t>
            </w:r>
            <w:r w:rsidRPr="00935CDB">
              <w:rPr>
                <w:rFonts w:ascii="ＭＳ ゴシック" w:eastAsia="ＭＳ ゴシック" w:hAnsi="ＭＳ ゴシック" w:cs="ＭＳ ゴシック" w:hint="eastAsia"/>
                <w:spacing w:val="0"/>
                <w:sz w:val="21"/>
                <w:szCs w:val="21"/>
              </w:rPr>
              <w:t>５日前までに通知しなければならない。</w:t>
            </w: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（議長）</w:t>
            </w:r>
          </w:p>
          <w:p w:rsidR="00BB61EA" w:rsidRPr="00935CDB" w:rsidRDefault="00BB61EA" w:rsidP="006728C0">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第25条  総会の議長は、その総会において、出席した正会員の中から選出する。</w:t>
            </w: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 xml:space="preserve">  </w:t>
            </w: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（定足数）</w:t>
            </w:r>
          </w:p>
          <w:p w:rsidR="00BB61EA" w:rsidRPr="00935CDB" w:rsidRDefault="00BB61EA" w:rsidP="006728C0">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第26条　総会は、正会員総数の２分の１以上の出席がなければ開会することができない。</w:t>
            </w: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（議決）</w:t>
            </w:r>
          </w:p>
          <w:p w:rsidR="00BB61EA" w:rsidRPr="00935CDB" w:rsidRDefault="00BB61EA" w:rsidP="006728C0">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第27条　総会における議決事項は、第24条第３項の規定によってあらかじめ通知した事項とする。</w:t>
            </w:r>
          </w:p>
          <w:p w:rsidR="00BB61EA" w:rsidRPr="00935CDB" w:rsidRDefault="00BB61EA" w:rsidP="006728C0">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２　総会の議事は、この定款に規定するもののほか、出席した正会員の過半数をもって決し、可否同数のときは、議長の決するところによる。</w:t>
            </w:r>
          </w:p>
          <w:p w:rsidR="00BB61EA" w:rsidRPr="00935CDB" w:rsidRDefault="00BB61EA" w:rsidP="006728C0">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３　理事又は</w:t>
            </w:r>
            <w:r>
              <w:rPr>
                <w:rFonts w:ascii="ＭＳ ゴシック" w:eastAsia="ＭＳ ゴシック" w:hAnsi="ＭＳ ゴシック" w:cs="ＭＳ ゴシック" w:hint="eastAsia"/>
                <w:spacing w:val="0"/>
                <w:sz w:val="21"/>
                <w:szCs w:val="21"/>
              </w:rPr>
              <w:t>正会員</w:t>
            </w:r>
            <w:r w:rsidRPr="00935CDB">
              <w:rPr>
                <w:rFonts w:ascii="ＭＳ ゴシック" w:eastAsia="ＭＳ ゴシック" w:hAnsi="ＭＳ ゴシック" w:cs="ＭＳ ゴシック" w:hint="eastAsia"/>
                <w:spacing w:val="0"/>
                <w:sz w:val="21"/>
                <w:szCs w:val="21"/>
              </w:rPr>
              <w:t>が総会の目的である事項について提案した場合において、</w:t>
            </w:r>
            <w:r>
              <w:rPr>
                <w:rFonts w:ascii="ＭＳ ゴシック" w:eastAsia="ＭＳ ゴシック" w:hAnsi="ＭＳ ゴシック" w:cs="ＭＳ ゴシック" w:hint="eastAsia"/>
                <w:spacing w:val="0"/>
                <w:sz w:val="21"/>
                <w:szCs w:val="21"/>
              </w:rPr>
              <w:t>正会員</w:t>
            </w:r>
            <w:r w:rsidRPr="00935CDB">
              <w:rPr>
                <w:rFonts w:ascii="ＭＳ ゴシック" w:eastAsia="ＭＳ ゴシック" w:hAnsi="ＭＳ ゴシック" w:cs="ＭＳ ゴシック" w:hint="eastAsia"/>
                <w:spacing w:val="0"/>
                <w:sz w:val="21"/>
                <w:szCs w:val="21"/>
              </w:rPr>
              <w:t>の全員が書面により同意の意思表示をしたときは、当該提案を可決する旨の総会の決議があったものとみなす。</w:t>
            </w: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（表決権等）</w:t>
            </w: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第28条　各正会員の表決権は、平等なるものとする。</w:t>
            </w:r>
          </w:p>
          <w:p w:rsidR="00BB61EA" w:rsidRPr="00935CDB" w:rsidRDefault="00BB61EA" w:rsidP="006728C0">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２　やむを得ない理由のため総会に出席できない正会員は、あらかじめ通知された事項について書面をもって表決し、又は他の正会員を代理人として表決を委任することができる。</w:t>
            </w:r>
          </w:p>
          <w:p w:rsidR="00BB61EA" w:rsidRPr="00935CDB" w:rsidRDefault="00BB61EA" w:rsidP="006728C0">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３  前項の規定により表決した正会員は、第26条、第27条第２項、第29条第１項第２号及び第49条の適用につ</w:t>
            </w:r>
            <w:r w:rsidRPr="00935CDB">
              <w:rPr>
                <w:rFonts w:ascii="ＭＳ ゴシック" w:eastAsia="ＭＳ ゴシック" w:hAnsi="ＭＳ ゴシック" w:cs="ＭＳ ゴシック" w:hint="eastAsia"/>
                <w:spacing w:val="0"/>
                <w:sz w:val="21"/>
                <w:szCs w:val="21"/>
              </w:rPr>
              <w:lastRenderedPageBreak/>
              <w:t>いては、総会に出席したものとみなす。</w:t>
            </w:r>
          </w:p>
          <w:p w:rsidR="00BB61EA" w:rsidRPr="00935CDB" w:rsidRDefault="00BB61EA" w:rsidP="006728C0">
            <w:pPr>
              <w:spacing w:line="240" w:lineRule="auto"/>
              <w:ind w:left="210" w:hangingChars="100" w:hanging="210"/>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４　総会の議決について、特別の利害関係を有する正会員は、その議事の議決に加わることができない。</w:t>
            </w: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（議事録）</w:t>
            </w:r>
          </w:p>
          <w:p w:rsidR="00BB61EA" w:rsidRPr="00935CDB" w:rsidRDefault="00BB61EA" w:rsidP="006728C0">
            <w:pPr>
              <w:spacing w:line="240" w:lineRule="auto"/>
              <w:ind w:left="265" w:hangingChars="126" w:hanging="265"/>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第29条　総会の議事については、次の事項を記載した議事録を作成しなければならない。</w:t>
            </w: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(1)　日時及び場所</w:t>
            </w:r>
          </w:p>
          <w:p w:rsidR="00BB61EA" w:rsidRPr="00935CDB" w:rsidRDefault="00BB61EA" w:rsidP="00BB61EA">
            <w:pPr>
              <w:spacing w:line="240" w:lineRule="auto"/>
              <w:ind w:leftChars="107" w:left="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(2)　正会員総数及び出席者数（書面表決者又は表決委任者がある場合にあっては、その数を付記すること。）</w:t>
            </w: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(3)  審議事項</w:t>
            </w: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(4)  議事の経過の概要及び議決の結果</w:t>
            </w: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(5)  議事録署名人の選任に関する事項</w:t>
            </w:r>
          </w:p>
          <w:p w:rsidR="00BB61EA" w:rsidRPr="00935CDB" w:rsidRDefault="00BB61EA" w:rsidP="006728C0">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２　議事録には、議長及びその会議において選任された議事録署名人２人以上が署名、押印しなければならない。</w:t>
            </w:r>
          </w:p>
          <w:p w:rsidR="00BB61EA" w:rsidRPr="00935CDB" w:rsidRDefault="00BB61EA" w:rsidP="006728C0">
            <w:pPr>
              <w:spacing w:line="240" w:lineRule="auto"/>
              <w:ind w:left="210" w:hangingChars="100" w:hanging="210"/>
              <w:rPr>
                <w:rFonts w:ascii="ＭＳ ゴシック" w:eastAsia="ＭＳ ゴシック" w:hAnsi="ＭＳ ゴシック" w:cs="ＭＳ ゴシック"/>
                <w:spacing w:val="0"/>
                <w:sz w:val="21"/>
                <w:szCs w:val="20"/>
              </w:rPr>
            </w:pPr>
            <w:r w:rsidRPr="00935CDB">
              <w:rPr>
                <w:rFonts w:ascii="ＭＳ ゴシック" w:eastAsia="ＭＳ ゴシック" w:hAnsi="ＭＳ ゴシック" w:cs="ＭＳ ゴシック" w:hint="eastAsia"/>
                <w:spacing w:val="0"/>
                <w:sz w:val="21"/>
                <w:szCs w:val="20"/>
              </w:rPr>
              <w:t>３　前２項の規定に関わらず、正会員全員が書面により同意の意思表示をしたことにより、総会の決議があったとみなされた場合においては、次の事項を記載した議事録を作成しなければならない。</w:t>
            </w:r>
          </w:p>
          <w:p w:rsidR="00BB61EA" w:rsidRPr="00935CDB" w:rsidRDefault="00BB61EA" w:rsidP="006728C0">
            <w:pPr>
              <w:spacing w:line="240" w:lineRule="auto"/>
              <w:ind w:left="210" w:hangingChars="100" w:hanging="210"/>
              <w:rPr>
                <w:rFonts w:ascii="ＭＳ ゴシック" w:eastAsia="ＭＳ ゴシック" w:hAnsi="ＭＳ ゴシック" w:cs="ＭＳ ゴシック"/>
                <w:spacing w:val="0"/>
                <w:sz w:val="21"/>
                <w:szCs w:val="20"/>
              </w:rPr>
            </w:pPr>
            <w:r w:rsidRPr="00935CDB">
              <w:rPr>
                <w:rFonts w:ascii="ＭＳ ゴシック" w:eastAsia="ＭＳ ゴシック" w:hAnsi="ＭＳ ゴシック" w:cs="ＭＳ ゴシック" w:hint="eastAsia"/>
                <w:spacing w:val="0"/>
                <w:sz w:val="21"/>
                <w:szCs w:val="20"/>
              </w:rPr>
              <w:t xml:space="preserve">　⑴　総会の決議があったものとみなされた事項の内容</w:t>
            </w:r>
          </w:p>
          <w:p w:rsidR="00BB61EA" w:rsidRPr="00935CDB" w:rsidRDefault="00BB61EA" w:rsidP="006728C0">
            <w:pPr>
              <w:spacing w:line="240" w:lineRule="auto"/>
              <w:ind w:left="210" w:hangingChars="100" w:hanging="210"/>
              <w:rPr>
                <w:rFonts w:ascii="ＭＳ ゴシック" w:eastAsia="ＭＳ ゴシック" w:hAnsi="ＭＳ ゴシック" w:cs="ＭＳ ゴシック"/>
                <w:spacing w:val="0"/>
                <w:sz w:val="21"/>
                <w:szCs w:val="20"/>
              </w:rPr>
            </w:pPr>
            <w:r w:rsidRPr="00935CDB">
              <w:rPr>
                <w:rFonts w:ascii="ＭＳ ゴシック" w:eastAsia="ＭＳ ゴシック" w:hAnsi="ＭＳ ゴシック" w:cs="ＭＳ ゴシック" w:hint="eastAsia"/>
                <w:spacing w:val="0"/>
                <w:sz w:val="21"/>
                <w:szCs w:val="20"/>
              </w:rPr>
              <w:t xml:space="preserve">　⑵　前号の事項の提案をした者の氏名又は名称</w:t>
            </w:r>
          </w:p>
          <w:p w:rsidR="00BB61EA" w:rsidRPr="00935CDB" w:rsidRDefault="00BB61EA" w:rsidP="006728C0">
            <w:pPr>
              <w:spacing w:line="240" w:lineRule="auto"/>
              <w:ind w:left="210" w:hangingChars="100" w:hanging="210"/>
              <w:rPr>
                <w:rFonts w:ascii="ＭＳ ゴシック" w:eastAsia="ＭＳ ゴシック" w:hAnsi="ＭＳ ゴシック" w:cs="ＭＳ ゴシック"/>
                <w:spacing w:val="0"/>
                <w:sz w:val="21"/>
                <w:szCs w:val="20"/>
              </w:rPr>
            </w:pPr>
            <w:r w:rsidRPr="00935CDB">
              <w:rPr>
                <w:rFonts w:ascii="ＭＳ ゴシック" w:eastAsia="ＭＳ ゴシック" w:hAnsi="ＭＳ ゴシック" w:cs="ＭＳ ゴシック" w:hint="eastAsia"/>
                <w:spacing w:val="0"/>
                <w:sz w:val="21"/>
                <w:szCs w:val="20"/>
              </w:rPr>
              <w:t xml:space="preserve">　⑶　総会の決議があったものとみなされた日</w:t>
            </w:r>
          </w:p>
          <w:p w:rsidR="00BB61EA" w:rsidRPr="00935CDB" w:rsidRDefault="00BB61EA" w:rsidP="006728C0">
            <w:pPr>
              <w:spacing w:line="240" w:lineRule="auto"/>
              <w:ind w:left="210" w:hangingChars="100" w:hanging="210"/>
              <w:rPr>
                <w:rFonts w:ascii="ＭＳ ゴシック" w:eastAsia="ＭＳ ゴシック" w:hAnsi="ＭＳ ゴシック" w:cs="ＭＳ ゴシック"/>
                <w:spacing w:val="0"/>
                <w:sz w:val="21"/>
                <w:szCs w:val="20"/>
              </w:rPr>
            </w:pPr>
            <w:r w:rsidRPr="00935CDB">
              <w:rPr>
                <w:rFonts w:ascii="ＭＳ ゴシック" w:eastAsia="ＭＳ ゴシック" w:hAnsi="ＭＳ ゴシック" w:cs="ＭＳ ゴシック" w:hint="eastAsia"/>
                <w:spacing w:val="0"/>
                <w:sz w:val="21"/>
                <w:szCs w:val="20"/>
              </w:rPr>
              <w:t xml:space="preserve">　⑷　議事録の作成に係る職務を行った者の氏名</w:t>
            </w: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第６章　理事会</w:t>
            </w: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（構成）</w:t>
            </w: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第30条　理事会は、理事をもって構成する。</w:t>
            </w: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（権能）</w:t>
            </w:r>
          </w:p>
          <w:p w:rsidR="00BB61EA" w:rsidRPr="00935CDB" w:rsidRDefault="00BB61EA" w:rsidP="006728C0">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第31条  理事会は、この定款で定めるもののほか、次の事項を議決する。</w:t>
            </w: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(1)  総会に付議すべき事項</w:t>
            </w: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(2)　総会の議決した事項の執行に関する事項</w:t>
            </w: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(3)　その他総会の議決を要しない会務の執行に関する</w:t>
            </w:r>
          </w:p>
          <w:p w:rsidR="00BB61EA" w:rsidRPr="00935CDB" w:rsidRDefault="00BB61EA" w:rsidP="006728C0">
            <w:pPr>
              <w:spacing w:line="240" w:lineRule="auto"/>
              <w:ind w:firstLineChars="250" w:firstLine="525"/>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事項</w:t>
            </w: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（開催）</w:t>
            </w:r>
          </w:p>
          <w:p w:rsidR="00BB61EA" w:rsidRPr="00935CDB" w:rsidRDefault="00BB61EA" w:rsidP="006728C0">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第32条  理事会は、次の各号の一に該当する場合に開催する。</w:t>
            </w: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(1)　理事長が必要と認めたとき。</w:t>
            </w:r>
          </w:p>
          <w:p w:rsidR="00BB61EA" w:rsidRPr="00935CDB" w:rsidRDefault="00BB61EA" w:rsidP="00BB61EA">
            <w:pPr>
              <w:spacing w:line="240" w:lineRule="auto"/>
              <w:ind w:leftChars="107" w:left="42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(2)　理事総数の３分の１以上から会議の目的である事項を記載した書面をもって招集の請求があったとき。</w:t>
            </w:r>
          </w:p>
          <w:p w:rsidR="00BB61EA" w:rsidRPr="00935CDB" w:rsidRDefault="00BB61EA" w:rsidP="00BB61EA">
            <w:pPr>
              <w:spacing w:line="240" w:lineRule="auto"/>
              <w:ind w:leftChars="86" w:left="379"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(3)　第14条第５項第５号の規定により、監事から招集の請求があったとき。</w:t>
            </w:r>
          </w:p>
          <w:p w:rsidR="00BB61EA" w:rsidRPr="00935CDB" w:rsidRDefault="00BB61EA" w:rsidP="00BB61EA">
            <w:pPr>
              <w:spacing w:line="240" w:lineRule="auto"/>
              <w:ind w:leftChars="86" w:left="379" w:hangingChars="100" w:hanging="210"/>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（招集）</w:t>
            </w: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第33条  理事会は、理事長が招集する。</w:t>
            </w:r>
          </w:p>
          <w:p w:rsidR="00BB61EA" w:rsidRPr="00935CDB" w:rsidRDefault="00BB61EA" w:rsidP="006728C0">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２  理事長は、第32条第２号及び第３号の規定による請求があったときは、その日から１５日以内に理事会を招集しなければならない。</w:t>
            </w:r>
          </w:p>
          <w:p w:rsidR="00BB61EA" w:rsidRPr="00935CDB" w:rsidRDefault="00BB61EA" w:rsidP="006728C0">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３  理事会を招集するときは、会議の日時、場所、目的及び審議事項を記載した書面をもって、少なくとも</w:t>
            </w:r>
            <w:r w:rsidRPr="00935CDB">
              <w:rPr>
                <w:rFonts w:ascii="ＭＳ ゴシック" w:eastAsia="ＭＳ ゴシック" w:hAnsi="ＭＳ ゴシック" w:cs="ＭＳ ゴシック" w:hint="eastAsia"/>
                <w:spacing w:val="0"/>
                <w:sz w:val="21"/>
                <w:szCs w:val="21"/>
                <w:shd w:val="clear" w:color="auto" w:fill="FFFFFF"/>
              </w:rPr>
              <w:t>会日の</w:t>
            </w:r>
            <w:r w:rsidRPr="00935CDB">
              <w:rPr>
                <w:rFonts w:ascii="ＭＳ ゴシック" w:eastAsia="ＭＳ ゴシック" w:hAnsi="ＭＳ ゴシック" w:cs="ＭＳ ゴシック" w:hint="eastAsia"/>
                <w:spacing w:val="0"/>
                <w:sz w:val="21"/>
                <w:szCs w:val="21"/>
              </w:rPr>
              <w:t>５日前までに通知しなければならない。</w:t>
            </w:r>
          </w:p>
          <w:p w:rsidR="00BB61EA" w:rsidRPr="00935CDB" w:rsidRDefault="00BB61EA" w:rsidP="006728C0">
            <w:pPr>
              <w:spacing w:line="240" w:lineRule="auto"/>
              <w:ind w:left="210" w:hangingChars="100" w:hanging="210"/>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（議長）</w:t>
            </w: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第34条　理事会の議長は、理事長がこれに当たる。</w:t>
            </w: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（議決）</w:t>
            </w:r>
          </w:p>
          <w:p w:rsidR="00BB61EA" w:rsidRPr="00935CDB" w:rsidRDefault="00BB61EA" w:rsidP="006728C0">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第35条  理事会における議決事項は、第33条第３項の規定によってあらかじめ通知した事項とする。</w:t>
            </w:r>
          </w:p>
          <w:p w:rsidR="00BB61EA" w:rsidRPr="00935CDB" w:rsidRDefault="00BB61EA" w:rsidP="006728C0">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２　理事会の議事は、理事総数の過半数をもって決し、可否同数のときは、議長の決するところによる。</w:t>
            </w:r>
          </w:p>
          <w:p w:rsidR="00BB61EA" w:rsidRPr="00935CDB" w:rsidRDefault="00BB61EA" w:rsidP="006728C0">
            <w:pPr>
              <w:spacing w:line="240" w:lineRule="auto"/>
              <w:ind w:left="210" w:hangingChars="100" w:hanging="210"/>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（表決権等）</w:t>
            </w: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第36条　各理事の表決権は、平等なるものとする。</w:t>
            </w:r>
          </w:p>
          <w:p w:rsidR="00BB61EA" w:rsidRPr="00935CDB" w:rsidRDefault="00BB61EA" w:rsidP="006728C0">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２　やむを得ない理由のため理事会に出席できない理事は、あらかじめ通知された事項について書面をもって表決することができる。</w:t>
            </w:r>
          </w:p>
          <w:p w:rsidR="00BB61EA" w:rsidRPr="00935CDB" w:rsidRDefault="00BB61EA" w:rsidP="006728C0">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３  前項の規定により表決した理事は、第35条第２項及び第37条第１項第２号の適用については、理事会に出席したものとみなす。</w:t>
            </w:r>
          </w:p>
          <w:p w:rsidR="00BB61EA" w:rsidRPr="00935CDB" w:rsidRDefault="00BB61EA" w:rsidP="006728C0">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lastRenderedPageBreak/>
              <w:t>４　理事会の議決について、特別の利害関係を有する理事は、その議事の議決に加わることができない。</w:t>
            </w:r>
          </w:p>
          <w:p w:rsidR="00BB61EA" w:rsidRPr="00935CDB" w:rsidRDefault="00BB61EA" w:rsidP="006728C0">
            <w:pPr>
              <w:spacing w:line="240" w:lineRule="auto"/>
              <w:ind w:left="210" w:hangingChars="100" w:hanging="210"/>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（議事録）</w:t>
            </w:r>
          </w:p>
          <w:p w:rsidR="00BB61EA" w:rsidRPr="00935CDB" w:rsidRDefault="00BB61EA" w:rsidP="006728C0">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第37条  理事会の議事については、次の事項を記載した議事録を作成しなければならない。</w:t>
            </w: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(1)  日時及び場所</w:t>
            </w:r>
          </w:p>
          <w:p w:rsidR="00BB61EA" w:rsidRPr="00935CDB" w:rsidRDefault="00BB61EA" w:rsidP="00BB61EA">
            <w:pPr>
              <w:spacing w:line="240" w:lineRule="auto"/>
              <w:ind w:leftChars="107" w:left="42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(2)  理事総数、出席者数及び出席者氏名（書面表決者にあっては、その旨を付記すること。）</w:t>
            </w: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(3)  審議事項</w:t>
            </w: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(4)  議事の経過の概要及び議決の結果</w:t>
            </w: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(5)  議事録署名人の選任に関する事項</w:t>
            </w:r>
          </w:p>
          <w:p w:rsidR="00BB61EA" w:rsidRPr="00935CDB" w:rsidRDefault="00BB61EA" w:rsidP="006728C0">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２　議事録には、議長及びその会議において選任された議事録署名人２人以上が署名、押印しなければならない。</w:t>
            </w: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第７章  資産及び会計</w:t>
            </w: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（資産の構成）</w:t>
            </w:r>
          </w:p>
          <w:p w:rsidR="00BB61EA" w:rsidRPr="00935CDB" w:rsidRDefault="00BB61EA" w:rsidP="006728C0">
            <w:pPr>
              <w:spacing w:line="240" w:lineRule="auto"/>
              <w:ind w:left="105" w:hangingChars="50" w:hanging="105"/>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第38条  この法人の資産は、次の各号に掲げるものをもって構成する。</w:t>
            </w: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(1)　設立の時の財産目録に記載された資産</w:t>
            </w: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(2)  入会金及び会費</w:t>
            </w: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(3)  寄付金品</w:t>
            </w: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(4)  財産から生じる収益</w:t>
            </w: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(5)  事業に伴う収益</w:t>
            </w: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(6)  その他の収益</w:t>
            </w: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（資産の管理）</w:t>
            </w:r>
          </w:p>
          <w:p w:rsidR="00BB61EA" w:rsidRPr="00935CDB" w:rsidRDefault="00BB61EA" w:rsidP="006728C0">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w:t>
            </w:r>
            <w:r w:rsidR="006728C0">
              <w:rPr>
                <w:rFonts w:ascii="ＭＳ ゴシック" w:eastAsia="ＭＳ ゴシック" w:hAnsi="ＭＳ ゴシック" w:cs="ＭＳ ゴシック" w:hint="eastAsia"/>
                <w:spacing w:val="0"/>
                <w:sz w:val="21"/>
                <w:szCs w:val="21"/>
              </w:rPr>
              <w:t>39</w:t>
            </w:r>
            <w:r w:rsidRPr="00935CDB">
              <w:rPr>
                <w:rFonts w:ascii="ＭＳ ゴシック" w:eastAsia="ＭＳ ゴシック" w:hAnsi="ＭＳ ゴシック" w:cs="ＭＳ ゴシック" w:hint="eastAsia"/>
                <w:spacing w:val="0"/>
                <w:sz w:val="21"/>
                <w:szCs w:val="21"/>
              </w:rPr>
              <w:t>条  この法人の資産は、理事長が管理し、その方法は、総会の議決を経て、理事長が別に定める。</w:t>
            </w:r>
          </w:p>
          <w:p w:rsidR="00BB61EA" w:rsidRPr="00935CDB" w:rsidRDefault="00BB61EA" w:rsidP="006728C0">
            <w:pPr>
              <w:spacing w:line="240" w:lineRule="auto"/>
              <w:ind w:left="210" w:hangingChars="100" w:hanging="210"/>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（会計の原則）</w:t>
            </w:r>
          </w:p>
          <w:p w:rsidR="00BB61EA" w:rsidRPr="00935CDB" w:rsidRDefault="00BB61EA" w:rsidP="006728C0">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w:t>
            </w:r>
            <w:r w:rsidR="006728C0">
              <w:rPr>
                <w:rFonts w:ascii="ＭＳ ゴシック" w:eastAsia="ＭＳ ゴシック" w:hAnsi="ＭＳ ゴシック" w:cs="ＭＳ ゴシック" w:hint="eastAsia"/>
                <w:spacing w:val="0"/>
                <w:sz w:val="21"/>
                <w:szCs w:val="21"/>
              </w:rPr>
              <w:t>40</w:t>
            </w:r>
            <w:r w:rsidRPr="00935CDB">
              <w:rPr>
                <w:rFonts w:ascii="ＭＳ ゴシック" w:eastAsia="ＭＳ ゴシック" w:hAnsi="ＭＳ ゴシック" w:cs="ＭＳ ゴシック" w:hint="eastAsia"/>
                <w:spacing w:val="0"/>
                <w:sz w:val="21"/>
                <w:szCs w:val="21"/>
              </w:rPr>
              <w:t>条　この法人の会計は、法第27条各号に掲げる原則に従って行うものとする。</w:t>
            </w: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（事業計画及び予算）</w:t>
            </w:r>
          </w:p>
          <w:p w:rsidR="00BB61EA" w:rsidRPr="00935CDB" w:rsidRDefault="00BB61EA" w:rsidP="006728C0">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w:t>
            </w:r>
            <w:r w:rsidR="006728C0">
              <w:rPr>
                <w:rFonts w:ascii="ＭＳ ゴシック" w:eastAsia="ＭＳ ゴシック" w:hAnsi="ＭＳ ゴシック" w:cs="ＭＳ ゴシック" w:hint="eastAsia"/>
                <w:spacing w:val="0"/>
                <w:sz w:val="21"/>
                <w:szCs w:val="21"/>
              </w:rPr>
              <w:t>41</w:t>
            </w:r>
            <w:r w:rsidRPr="00935CDB">
              <w:rPr>
                <w:rFonts w:ascii="ＭＳ ゴシック" w:eastAsia="ＭＳ ゴシック" w:hAnsi="ＭＳ ゴシック" w:cs="ＭＳ ゴシック" w:hint="eastAsia"/>
                <w:spacing w:val="0"/>
                <w:sz w:val="21"/>
                <w:szCs w:val="21"/>
              </w:rPr>
              <w:t>条  この法人の事業計画及びこれに伴う活動予算は、理事長が作成し、総会の議決を経なければならない。</w:t>
            </w:r>
          </w:p>
          <w:p w:rsidR="00BB61EA" w:rsidRPr="00935CDB" w:rsidRDefault="00BB61EA" w:rsidP="006728C0">
            <w:pPr>
              <w:spacing w:line="240" w:lineRule="auto"/>
              <w:ind w:left="210" w:hangingChars="100" w:hanging="210"/>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（暫定予算）</w:t>
            </w:r>
          </w:p>
          <w:p w:rsidR="00BB61EA" w:rsidRPr="00935CDB" w:rsidRDefault="00BB61EA" w:rsidP="006728C0">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w:t>
            </w:r>
            <w:r w:rsidR="006728C0">
              <w:rPr>
                <w:rFonts w:ascii="ＭＳ ゴシック" w:eastAsia="ＭＳ ゴシック" w:hAnsi="ＭＳ ゴシック" w:cs="ＭＳ ゴシック" w:hint="eastAsia"/>
                <w:spacing w:val="0"/>
                <w:sz w:val="21"/>
                <w:szCs w:val="21"/>
              </w:rPr>
              <w:t>42</w:t>
            </w:r>
            <w:r w:rsidRPr="00935CDB">
              <w:rPr>
                <w:rFonts w:ascii="ＭＳ ゴシック" w:eastAsia="ＭＳ ゴシック" w:hAnsi="ＭＳ ゴシック" w:cs="ＭＳ ゴシック" w:hint="eastAsia"/>
                <w:spacing w:val="0"/>
                <w:sz w:val="21"/>
                <w:szCs w:val="21"/>
              </w:rPr>
              <w:t>条  前条の規定にかかわらず、やむを得ない理由により予算が成立しないときは、理事長は、理事会の議決を経て、予算成立の日まで前事業年度の予算に準じ収益費用を講じることができる。</w:t>
            </w:r>
          </w:p>
          <w:p w:rsidR="00BB61EA" w:rsidRPr="00935CDB" w:rsidRDefault="00BB61EA" w:rsidP="006728C0">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２　前項の収益費用は、新たに成立した予算の収益費用とみなす。</w:t>
            </w:r>
          </w:p>
          <w:p w:rsidR="00BB61EA" w:rsidRPr="00935CDB" w:rsidRDefault="00BB61EA" w:rsidP="006728C0">
            <w:pPr>
              <w:spacing w:line="240" w:lineRule="auto"/>
              <w:ind w:left="210" w:hangingChars="100" w:hanging="210"/>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（予算の追加及び更正）</w:t>
            </w:r>
          </w:p>
          <w:p w:rsidR="00BB61EA" w:rsidRPr="00935CDB" w:rsidRDefault="00BB61EA" w:rsidP="006728C0">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w:t>
            </w:r>
            <w:r w:rsidR="006728C0">
              <w:rPr>
                <w:rFonts w:ascii="ＭＳ ゴシック" w:eastAsia="ＭＳ ゴシック" w:hAnsi="ＭＳ ゴシック" w:cs="ＭＳ ゴシック" w:hint="eastAsia"/>
                <w:spacing w:val="0"/>
                <w:sz w:val="21"/>
                <w:szCs w:val="21"/>
              </w:rPr>
              <w:t>43</w:t>
            </w:r>
            <w:r w:rsidRPr="00935CDB">
              <w:rPr>
                <w:rFonts w:ascii="ＭＳ ゴシック" w:eastAsia="ＭＳ ゴシック" w:hAnsi="ＭＳ ゴシック" w:cs="ＭＳ ゴシック" w:hint="eastAsia"/>
                <w:spacing w:val="0"/>
                <w:sz w:val="21"/>
                <w:szCs w:val="21"/>
              </w:rPr>
              <w:t>条  予算議決後にやむを得ない事由が生じたときは、総会の議決を経て、既定予算の追加又は更正をすることができる。</w:t>
            </w:r>
          </w:p>
          <w:p w:rsidR="00BB61EA" w:rsidRPr="00935CDB" w:rsidRDefault="00BB61EA" w:rsidP="006728C0">
            <w:pPr>
              <w:spacing w:line="240" w:lineRule="auto"/>
              <w:ind w:left="210" w:hangingChars="100" w:hanging="210"/>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（事業報告及び決算）</w:t>
            </w:r>
          </w:p>
          <w:p w:rsidR="00BB61EA" w:rsidRPr="00935CDB" w:rsidRDefault="00BB61EA" w:rsidP="006728C0">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w:t>
            </w:r>
            <w:r w:rsidR="006728C0">
              <w:rPr>
                <w:rFonts w:ascii="ＭＳ ゴシック" w:eastAsia="ＭＳ ゴシック" w:hAnsi="ＭＳ ゴシック" w:cs="ＭＳ ゴシック" w:hint="eastAsia"/>
                <w:spacing w:val="0"/>
                <w:sz w:val="21"/>
                <w:szCs w:val="21"/>
              </w:rPr>
              <w:t>44</w:t>
            </w:r>
            <w:r w:rsidRPr="00935CDB">
              <w:rPr>
                <w:rFonts w:ascii="ＭＳ ゴシック" w:eastAsia="ＭＳ ゴシック" w:hAnsi="ＭＳ ゴシック" w:cs="ＭＳ ゴシック" w:hint="eastAsia"/>
                <w:spacing w:val="0"/>
                <w:sz w:val="21"/>
                <w:szCs w:val="21"/>
              </w:rPr>
              <w:t>条  この法人の事業報告書、活動計算書、貸借対照表及び財産目録等の決算に関する書類は、毎事業年度終了後、速やかに、理事長が作成し、監事の監査を受け、総会の議決を経なければならない。</w:t>
            </w:r>
          </w:p>
          <w:p w:rsidR="00BB61EA" w:rsidRPr="00935CDB" w:rsidRDefault="00BB61EA" w:rsidP="006728C0">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２　決算上剰余金を生じたときは、次事業年度に繰り越すものとする。</w:t>
            </w: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（事業年度）</w:t>
            </w:r>
          </w:p>
          <w:p w:rsidR="00BB61EA" w:rsidRPr="00935CDB" w:rsidRDefault="00BB61EA" w:rsidP="006728C0">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w:t>
            </w:r>
            <w:r w:rsidR="006728C0">
              <w:rPr>
                <w:rFonts w:ascii="ＭＳ ゴシック" w:eastAsia="ＭＳ ゴシック" w:hAnsi="ＭＳ ゴシック" w:cs="ＭＳ ゴシック" w:hint="eastAsia"/>
                <w:spacing w:val="0"/>
                <w:sz w:val="21"/>
                <w:szCs w:val="21"/>
              </w:rPr>
              <w:t>45</w:t>
            </w:r>
            <w:r w:rsidRPr="00935CDB">
              <w:rPr>
                <w:rFonts w:ascii="ＭＳ ゴシック" w:eastAsia="ＭＳ ゴシック" w:hAnsi="ＭＳ ゴシック" w:cs="ＭＳ ゴシック" w:hint="eastAsia"/>
                <w:spacing w:val="0"/>
                <w:sz w:val="21"/>
                <w:szCs w:val="21"/>
              </w:rPr>
              <w:t>条　この法人の事業年度は、毎年４月１日に始まり翌年３月３１日に終わる。</w:t>
            </w: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（臨機の措置）</w:t>
            </w:r>
          </w:p>
          <w:p w:rsidR="00BB61EA" w:rsidRPr="00935CDB" w:rsidRDefault="00BB61EA" w:rsidP="006728C0">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w:t>
            </w:r>
            <w:r w:rsidR="006728C0">
              <w:rPr>
                <w:rFonts w:ascii="ＭＳ ゴシック" w:eastAsia="ＭＳ ゴシック" w:hAnsi="ＭＳ ゴシック" w:cs="ＭＳ ゴシック" w:hint="eastAsia"/>
                <w:spacing w:val="0"/>
                <w:sz w:val="21"/>
                <w:szCs w:val="21"/>
              </w:rPr>
              <w:t>46</w:t>
            </w:r>
            <w:r w:rsidRPr="00935CDB">
              <w:rPr>
                <w:rFonts w:ascii="ＭＳ ゴシック" w:eastAsia="ＭＳ ゴシック" w:hAnsi="ＭＳ ゴシック" w:cs="ＭＳ ゴシック" w:hint="eastAsia"/>
                <w:spacing w:val="0"/>
                <w:sz w:val="21"/>
                <w:szCs w:val="21"/>
              </w:rPr>
              <w:t>条　予算をもって定めるもののほか、借入金の借入れその他新たな義務の負担をし、又は権利の放棄をしようとするときは、総会の議決を経なければならない。</w:t>
            </w: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第８章  定款の変更、解散及び合併</w:t>
            </w: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（定款の変更）</w:t>
            </w:r>
          </w:p>
          <w:p w:rsidR="00BB61EA" w:rsidRPr="00935CDB" w:rsidRDefault="00BB61EA" w:rsidP="006728C0">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lastRenderedPageBreak/>
              <w:t>第</w:t>
            </w:r>
            <w:r w:rsidR="006728C0">
              <w:rPr>
                <w:rFonts w:ascii="ＭＳ ゴシック" w:eastAsia="ＭＳ ゴシック" w:hAnsi="ＭＳ ゴシック" w:cs="ＭＳ ゴシック" w:hint="eastAsia"/>
                <w:spacing w:val="0"/>
                <w:sz w:val="21"/>
                <w:szCs w:val="21"/>
              </w:rPr>
              <w:t>47</w:t>
            </w:r>
            <w:r w:rsidRPr="00935CDB">
              <w:rPr>
                <w:rFonts w:ascii="ＭＳ ゴシック" w:eastAsia="ＭＳ ゴシック" w:hAnsi="ＭＳ ゴシック" w:cs="ＭＳ ゴシック" w:hint="eastAsia"/>
                <w:spacing w:val="0"/>
                <w:sz w:val="21"/>
                <w:szCs w:val="21"/>
              </w:rPr>
              <w:t>条　この法人が定款を変更しようとするときは、総会に出席した正会員の４分の３以上の多数による議決を経、かつ、</w:t>
            </w:r>
            <w:r w:rsidRPr="00935CDB">
              <w:rPr>
                <w:rFonts w:ascii="ＭＳ ゴシック" w:eastAsia="ＭＳ ゴシック" w:hAnsi="ＭＳ ゴシック" w:cs="ＭＳ ゴシック" w:hint="eastAsia"/>
                <w:spacing w:val="0"/>
                <w:sz w:val="21"/>
                <w:szCs w:val="21"/>
                <w:shd w:val="clear" w:color="auto" w:fill="FFFFFF"/>
              </w:rPr>
              <w:t>法第25条第３項</w:t>
            </w:r>
            <w:r w:rsidRPr="00935CDB">
              <w:rPr>
                <w:rFonts w:ascii="ＭＳ ゴシック" w:eastAsia="ＭＳ ゴシック" w:hAnsi="ＭＳ ゴシック" w:cs="ＭＳ ゴシック" w:hint="eastAsia"/>
                <w:spacing w:val="0"/>
                <w:sz w:val="21"/>
                <w:szCs w:val="21"/>
              </w:rPr>
              <w:t>に規定する事項を変更する場合、所轄庁の認証を得なければならない。</w:t>
            </w: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p>
          <w:p w:rsidR="006728C0" w:rsidRDefault="006728C0" w:rsidP="006728C0">
            <w:pPr>
              <w:spacing w:line="240" w:lineRule="auto"/>
              <w:ind w:firstLineChars="100" w:firstLine="210"/>
              <w:rPr>
                <w:rFonts w:ascii="ＭＳ ゴシック" w:eastAsia="ＭＳ ゴシック" w:hAnsi="ＭＳ ゴシック" w:cs="ＭＳ ゴシック"/>
                <w:spacing w:val="0"/>
                <w:sz w:val="21"/>
                <w:szCs w:val="21"/>
              </w:rPr>
            </w:pPr>
          </w:p>
          <w:p w:rsidR="006728C0" w:rsidRDefault="006728C0" w:rsidP="006728C0">
            <w:pPr>
              <w:spacing w:line="240" w:lineRule="auto"/>
              <w:ind w:firstLineChars="100" w:firstLine="210"/>
              <w:rPr>
                <w:rFonts w:ascii="ＭＳ ゴシック" w:eastAsia="ＭＳ ゴシック" w:hAnsi="ＭＳ ゴシック" w:cs="ＭＳ ゴシック"/>
                <w:spacing w:val="0"/>
                <w:sz w:val="21"/>
                <w:szCs w:val="21"/>
              </w:rPr>
            </w:pPr>
          </w:p>
          <w:p w:rsidR="006728C0" w:rsidRDefault="006728C0" w:rsidP="006728C0">
            <w:pPr>
              <w:spacing w:line="240" w:lineRule="auto"/>
              <w:ind w:firstLineChars="100" w:firstLine="210"/>
              <w:rPr>
                <w:rFonts w:ascii="ＭＳ ゴシック" w:eastAsia="ＭＳ ゴシック" w:hAnsi="ＭＳ ゴシック" w:cs="ＭＳ ゴシック"/>
                <w:spacing w:val="0"/>
                <w:sz w:val="21"/>
                <w:szCs w:val="21"/>
              </w:rPr>
            </w:pPr>
          </w:p>
          <w:p w:rsidR="006728C0" w:rsidRDefault="006728C0" w:rsidP="006728C0">
            <w:pPr>
              <w:spacing w:line="240" w:lineRule="auto"/>
              <w:ind w:firstLineChars="100" w:firstLine="210"/>
              <w:rPr>
                <w:rFonts w:ascii="ＭＳ ゴシック" w:eastAsia="ＭＳ ゴシック" w:hAnsi="ＭＳ ゴシック" w:cs="ＭＳ ゴシック"/>
                <w:spacing w:val="0"/>
                <w:sz w:val="21"/>
                <w:szCs w:val="21"/>
              </w:rPr>
            </w:pPr>
          </w:p>
          <w:p w:rsidR="006728C0" w:rsidRDefault="006728C0" w:rsidP="006728C0">
            <w:pPr>
              <w:spacing w:line="240" w:lineRule="auto"/>
              <w:ind w:firstLineChars="100" w:firstLine="210"/>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（解散）</w:t>
            </w: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w:t>
            </w:r>
            <w:r w:rsidR="006728C0">
              <w:rPr>
                <w:rFonts w:ascii="ＭＳ ゴシック" w:eastAsia="ＭＳ ゴシック" w:hAnsi="ＭＳ ゴシック" w:cs="ＭＳ ゴシック" w:hint="eastAsia"/>
                <w:spacing w:val="0"/>
                <w:sz w:val="21"/>
                <w:szCs w:val="21"/>
              </w:rPr>
              <w:t>48</w:t>
            </w:r>
            <w:r w:rsidRPr="00935CDB">
              <w:rPr>
                <w:rFonts w:ascii="ＭＳ ゴシック" w:eastAsia="ＭＳ ゴシック" w:hAnsi="ＭＳ ゴシック" w:cs="ＭＳ ゴシック" w:hint="eastAsia"/>
                <w:spacing w:val="0"/>
                <w:sz w:val="21"/>
                <w:szCs w:val="21"/>
              </w:rPr>
              <w:t>条  この法人は、次に掲げる事由により解散する。</w:t>
            </w: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(1)　総会の決議</w:t>
            </w: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(2)  目的とする特定非営利活動に係る事業の成功の</w:t>
            </w:r>
          </w:p>
          <w:p w:rsidR="00BB61EA" w:rsidRPr="00935CDB" w:rsidRDefault="00BB61EA" w:rsidP="006728C0">
            <w:pPr>
              <w:spacing w:line="240" w:lineRule="auto"/>
              <w:ind w:firstLineChars="300" w:firstLine="63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不能</w:t>
            </w: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(3)　正会員の欠亡</w:t>
            </w: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(4)  合併</w:t>
            </w: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(5)　破産手続き開始の決定</w:t>
            </w: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(6)　所轄庁による設立の認証の取消し</w:t>
            </w: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(7)</w:t>
            </w: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r>
              <w:rPr>
                <w:rFonts w:ascii="ＭＳ ゴシック" w:eastAsia="ＭＳ ゴシック" w:hAnsi="ＭＳ ゴシック" w:cs="ＭＳ ゴシック" w:hint="eastAsia"/>
                <w:noProof/>
                <w:spacing w:val="0"/>
                <w:sz w:val="21"/>
                <w:szCs w:val="21"/>
              </w:rPr>
              <mc:AlternateContent>
                <mc:Choice Requires="wps">
                  <w:drawing>
                    <wp:anchor distT="0" distB="0" distL="114300" distR="114300" simplePos="0" relativeHeight="251663360" behindDoc="0" locked="0" layoutInCell="1" allowOverlap="1">
                      <wp:simplePos x="0" y="0"/>
                      <wp:positionH relativeFrom="column">
                        <wp:posOffset>252095</wp:posOffset>
                      </wp:positionH>
                      <wp:positionV relativeFrom="paragraph">
                        <wp:posOffset>104140</wp:posOffset>
                      </wp:positionV>
                      <wp:extent cx="0" cy="208280"/>
                      <wp:effectExtent l="14605" t="16510" r="13970" b="13335"/>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line">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pt,8.2pt" to="19.8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" strokeweight="2pt">
                      <v:stroke dashstyle="1 1" endcap="round"/>
                    </v:line>
                  </w:pict>
                </mc:Fallback>
              </mc:AlternateContent>
            </w: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２　前項第１号の事由によりこの法人が解散するときは、正会員総数の４分の３以上の承諾を得なければならない。</w:t>
            </w:r>
          </w:p>
          <w:p w:rsidR="00BB61EA" w:rsidRPr="00935CDB" w:rsidRDefault="00BB61EA" w:rsidP="006728C0">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３　第１項第２号の事由により解散するときは、所轄庁の認定を得なければならない。</w:t>
            </w:r>
          </w:p>
          <w:p w:rsidR="00BB61EA" w:rsidRPr="00935CDB" w:rsidRDefault="00BB61EA" w:rsidP="006728C0">
            <w:pPr>
              <w:spacing w:line="240" w:lineRule="auto"/>
              <w:ind w:left="210" w:hangingChars="100" w:hanging="210"/>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（残余財産の帰属）</w:t>
            </w:r>
          </w:p>
          <w:p w:rsidR="00BB61EA" w:rsidRPr="001E7C46" w:rsidRDefault="00BB61EA" w:rsidP="006728C0">
            <w:pPr>
              <w:spacing w:line="240" w:lineRule="auto"/>
              <w:ind w:left="210" w:hangingChars="100" w:hanging="210"/>
              <w:rPr>
                <w:rFonts w:ascii="ＭＳ ゴシック" w:eastAsia="ＭＳ ゴシック" w:hAnsi="ＭＳ ゴシック" w:cs="ＭＳ ゴシック"/>
                <w:spacing w:val="0"/>
                <w:sz w:val="21"/>
                <w:szCs w:val="21"/>
              </w:rPr>
            </w:pPr>
            <w:r w:rsidRPr="001E7C46">
              <w:rPr>
                <w:rFonts w:ascii="ＭＳ ゴシック" w:eastAsia="ＭＳ ゴシック" w:hAnsi="ＭＳ ゴシック" w:cs="ＭＳ ゴシック" w:hint="eastAsia"/>
                <w:spacing w:val="0"/>
                <w:sz w:val="21"/>
                <w:szCs w:val="21"/>
              </w:rPr>
              <w:t>第</w:t>
            </w:r>
            <w:r w:rsidR="00DE1453">
              <w:rPr>
                <w:rFonts w:ascii="ＭＳ ゴシック" w:eastAsia="ＭＳ ゴシック" w:hAnsi="ＭＳ ゴシック" w:cs="ＭＳ ゴシック" w:hint="eastAsia"/>
                <w:spacing w:val="0"/>
                <w:sz w:val="21"/>
                <w:szCs w:val="21"/>
              </w:rPr>
              <w:t>49</w:t>
            </w:r>
            <w:r w:rsidRPr="001E7C46">
              <w:rPr>
                <w:rFonts w:ascii="ＭＳ ゴシック" w:eastAsia="ＭＳ ゴシック" w:hAnsi="ＭＳ ゴシック" w:cs="ＭＳ ゴシック" w:hint="eastAsia"/>
                <w:spacing w:val="0"/>
                <w:sz w:val="21"/>
                <w:szCs w:val="21"/>
              </w:rPr>
              <w:t xml:space="preserve">条　</w:t>
            </w:r>
            <w:r w:rsidRPr="001E7C46">
              <w:rPr>
                <w:rFonts w:ascii="ＭＳ ゴシック" w:eastAsia="ＭＳ ゴシック" w:hAnsi="ＭＳ ゴシック" w:cs="ＭＳ ゴシック" w:hint="eastAsia"/>
                <w:sz w:val="21"/>
                <w:szCs w:val="21"/>
              </w:rPr>
              <w:t>この法人が解散（合併又は破産による解散を除く。）したときに残存する財産は、法第11条第３項に掲げる者のうち、総会で議決した者に譲渡するものとする。</w:t>
            </w:r>
          </w:p>
          <w:p w:rsidR="00BB61EA" w:rsidRPr="001E7C46" w:rsidRDefault="00BB61EA" w:rsidP="006728C0">
            <w:pPr>
              <w:spacing w:line="240" w:lineRule="auto"/>
              <w:rPr>
                <w:rFonts w:ascii="ＭＳ ゴシック" w:eastAsia="ＭＳ ゴシック" w:hAnsi="ＭＳ ゴシック" w:cs="ＭＳ ゴシック"/>
                <w:spacing w:val="0"/>
                <w:sz w:val="21"/>
                <w:szCs w:val="21"/>
              </w:rPr>
            </w:pPr>
          </w:p>
          <w:p w:rsidR="00BB61EA" w:rsidRPr="001E7C46" w:rsidRDefault="00BB61EA" w:rsidP="006728C0">
            <w:pPr>
              <w:spacing w:line="240" w:lineRule="auto"/>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p>
          <w:p w:rsidR="00BB61EA" w:rsidRDefault="00BB61EA" w:rsidP="006728C0">
            <w:pPr>
              <w:spacing w:line="240" w:lineRule="auto"/>
              <w:rPr>
                <w:rFonts w:ascii="ＭＳ ゴシック" w:eastAsia="ＭＳ ゴシック" w:hAnsi="ＭＳ ゴシック" w:cs="ＭＳ ゴシック"/>
                <w:spacing w:val="0"/>
                <w:sz w:val="21"/>
                <w:szCs w:val="21"/>
              </w:rPr>
            </w:pPr>
          </w:p>
          <w:p w:rsidR="00BB61EA" w:rsidRDefault="00BB61EA" w:rsidP="006728C0">
            <w:pPr>
              <w:spacing w:line="240" w:lineRule="auto"/>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p>
          <w:p w:rsidR="00DE1453" w:rsidRDefault="00DE1453" w:rsidP="006728C0">
            <w:pPr>
              <w:spacing w:line="240" w:lineRule="auto"/>
              <w:ind w:firstLineChars="100" w:firstLine="210"/>
              <w:rPr>
                <w:rFonts w:ascii="ＭＳ ゴシック" w:eastAsia="ＭＳ ゴシック" w:hAnsi="ＭＳ ゴシック" w:cs="ＭＳ ゴシック"/>
                <w:spacing w:val="0"/>
                <w:sz w:val="21"/>
                <w:szCs w:val="21"/>
              </w:rPr>
            </w:pPr>
          </w:p>
          <w:p w:rsidR="00D05879" w:rsidRDefault="00D05879" w:rsidP="006728C0">
            <w:pPr>
              <w:spacing w:line="240" w:lineRule="auto"/>
              <w:ind w:firstLineChars="100" w:firstLine="210"/>
              <w:rPr>
                <w:rFonts w:ascii="ＭＳ ゴシック" w:eastAsia="ＭＳ ゴシック" w:hAnsi="ＭＳ ゴシック" w:cs="ＭＳ ゴシック"/>
                <w:spacing w:val="0"/>
                <w:sz w:val="21"/>
                <w:szCs w:val="21"/>
              </w:rPr>
            </w:pPr>
          </w:p>
          <w:p w:rsidR="00D05879" w:rsidRDefault="00D05879" w:rsidP="006728C0">
            <w:pPr>
              <w:spacing w:line="240" w:lineRule="auto"/>
              <w:ind w:firstLineChars="100" w:firstLine="210"/>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（合併）</w:t>
            </w:r>
          </w:p>
          <w:p w:rsidR="00BB61EA" w:rsidRPr="00935CDB" w:rsidRDefault="00BB61EA" w:rsidP="006728C0">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lastRenderedPageBreak/>
              <w:t>第</w:t>
            </w:r>
            <w:r w:rsidR="00D05879">
              <w:rPr>
                <w:rFonts w:ascii="ＭＳ ゴシック" w:eastAsia="ＭＳ ゴシック" w:hAnsi="ＭＳ ゴシック" w:cs="ＭＳ ゴシック" w:hint="eastAsia"/>
                <w:spacing w:val="0"/>
                <w:sz w:val="21"/>
                <w:szCs w:val="21"/>
              </w:rPr>
              <w:t>50</w:t>
            </w:r>
            <w:r w:rsidRPr="00935CDB">
              <w:rPr>
                <w:rFonts w:ascii="ＭＳ ゴシック" w:eastAsia="ＭＳ ゴシック" w:hAnsi="ＭＳ ゴシック" w:cs="ＭＳ ゴシック" w:hint="eastAsia"/>
                <w:spacing w:val="0"/>
                <w:sz w:val="21"/>
                <w:szCs w:val="21"/>
              </w:rPr>
              <w:t>条　この法人が合併しようとするときは、総会において正会員総数の４分の３以上の議決を経、かつ、所轄庁の認証を得なければならない。</w:t>
            </w: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p>
          <w:p w:rsidR="00D05879" w:rsidRDefault="00D05879" w:rsidP="006728C0">
            <w:pPr>
              <w:spacing w:line="240" w:lineRule="auto"/>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第９章  公告の方法</w:t>
            </w: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（公告の方法）</w:t>
            </w:r>
          </w:p>
          <w:p w:rsidR="00BB61EA" w:rsidRPr="00935CDB" w:rsidRDefault="00BB61EA" w:rsidP="006728C0">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w:t>
            </w:r>
            <w:r w:rsidR="00D05879">
              <w:rPr>
                <w:rFonts w:ascii="ＭＳ ゴシック" w:eastAsia="ＭＳ ゴシック" w:hAnsi="ＭＳ ゴシック" w:cs="ＭＳ ゴシック" w:hint="eastAsia"/>
                <w:spacing w:val="0"/>
                <w:sz w:val="21"/>
                <w:szCs w:val="21"/>
              </w:rPr>
              <w:t>51</w:t>
            </w:r>
            <w:r w:rsidRPr="00935CDB">
              <w:rPr>
                <w:rFonts w:ascii="ＭＳ ゴシック" w:eastAsia="ＭＳ ゴシック" w:hAnsi="ＭＳ ゴシック" w:cs="ＭＳ ゴシック" w:hint="eastAsia"/>
                <w:spacing w:val="0"/>
                <w:sz w:val="21"/>
                <w:szCs w:val="21"/>
              </w:rPr>
              <w:t>条  この法人の公告は、この法人の掲示場に掲示するとともに、官報に掲載して行う。</w:t>
            </w: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p>
          <w:p w:rsidR="00BB61EA" w:rsidRDefault="00BB61EA" w:rsidP="006728C0">
            <w:pPr>
              <w:spacing w:line="240" w:lineRule="auto"/>
              <w:rPr>
                <w:rFonts w:ascii="ＭＳ ゴシック" w:eastAsia="ＭＳ ゴシック" w:hAnsi="ＭＳ ゴシック" w:cs="ＭＳ ゴシック"/>
                <w:spacing w:val="0"/>
                <w:sz w:val="21"/>
                <w:szCs w:val="21"/>
              </w:rPr>
            </w:pPr>
          </w:p>
          <w:p w:rsidR="00BB61EA" w:rsidRDefault="00BB61EA" w:rsidP="006728C0">
            <w:pPr>
              <w:spacing w:line="240" w:lineRule="auto"/>
              <w:rPr>
                <w:rFonts w:ascii="ＭＳ ゴシック" w:eastAsia="ＭＳ ゴシック" w:hAnsi="ＭＳ ゴシック" w:cs="ＭＳ ゴシック"/>
                <w:spacing w:val="0"/>
                <w:sz w:val="21"/>
                <w:szCs w:val="21"/>
              </w:rPr>
            </w:pPr>
          </w:p>
          <w:p w:rsidR="00BB61EA" w:rsidRDefault="00BB61EA" w:rsidP="006728C0">
            <w:pPr>
              <w:spacing w:line="240" w:lineRule="auto"/>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第10章  雑則</w:t>
            </w: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（細則）</w:t>
            </w:r>
          </w:p>
          <w:p w:rsidR="00BB61EA" w:rsidRPr="00935CDB" w:rsidRDefault="00BB61EA" w:rsidP="006728C0">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w:t>
            </w:r>
            <w:r w:rsidR="00D05879">
              <w:rPr>
                <w:rFonts w:ascii="ＭＳ ゴシック" w:eastAsia="ＭＳ ゴシック" w:hAnsi="ＭＳ ゴシック" w:cs="ＭＳ ゴシック" w:hint="eastAsia"/>
                <w:spacing w:val="0"/>
                <w:sz w:val="21"/>
                <w:szCs w:val="21"/>
              </w:rPr>
              <w:t>52</w:t>
            </w:r>
            <w:r w:rsidRPr="00935CDB">
              <w:rPr>
                <w:rFonts w:ascii="ＭＳ ゴシック" w:eastAsia="ＭＳ ゴシック" w:hAnsi="ＭＳ ゴシック" w:cs="ＭＳ ゴシック" w:hint="eastAsia"/>
                <w:spacing w:val="0"/>
                <w:sz w:val="21"/>
                <w:szCs w:val="21"/>
              </w:rPr>
              <w:t>条  この定款の施行について必要な細則は、理事会の議決を経て、理事長がこれを定める。</w:t>
            </w: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附　則</w:t>
            </w: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１　この定款は、この法人の成立の日から施行する。</w:t>
            </w: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２  この法人の設立当初の役員は、次に掲げる者とする。</w:t>
            </w:r>
          </w:p>
          <w:p w:rsidR="00BB61EA" w:rsidRPr="00935CDB" w:rsidRDefault="00BB61EA" w:rsidP="00B94B2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理事長　　　　  　○　○　○　○</w:t>
            </w:r>
          </w:p>
          <w:p w:rsidR="00BB61EA" w:rsidRPr="00935CDB" w:rsidRDefault="00BB61EA" w:rsidP="00B94B2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副理事長　　　　　○　○　○　○</w:t>
            </w:r>
          </w:p>
          <w:p w:rsidR="00BB61EA" w:rsidRPr="00935CDB" w:rsidRDefault="00BB61EA" w:rsidP="00B94B2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理事　　　　　　　○　○　○　○</w:t>
            </w:r>
          </w:p>
          <w:p w:rsidR="00BB61EA" w:rsidRPr="00935CDB" w:rsidRDefault="00BB61EA" w:rsidP="00B94B2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lastRenderedPageBreak/>
              <w:t>同　　　　　　　　○　○　○　○</w:t>
            </w: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r>
              <w:rPr>
                <w:rFonts w:ascii="ＭＳ ゴシック" w:eastAsia="ＭＳ ゴシック" w:hAnsi="ＭＳ ゴシック" w:cs="ＭＳ ゴシック" w:hint="eastAsia"/>
                <w:noProof/>
                <w:spacing w:val="0"/>
                <w:sz w:val="21"/>
                <w:szCs w:val="21"/>
              </w:rPr>
              <mc:AlternateContent>
                <mc:Choice Requires="wps">
                  <w:drawing>
                    <wp:anchor distT="0" distB="0" distL="114300" distR="114300" simplePos="0" relativeHeight="251664384" behindDoc="0" locked="0" layoutInCell="1" allowOverlap="1">
                      <wp:simplePos x="0" y="0"/>
                      <wp:positionH relativeFrom="column">
                        <wp:posOffset>252095</wp:posOffset>
                      </wp:positionH>
                      <wp:positionV relativeFrom="paragraph">
                        <wp:posOffset>104140</wp:posOffset>
                      </wp:positionV>
                      <wp:extent cx="0" cy="208280"/>
                      <wp:effectExtent l="14605" t="14605" r="13970" b="1524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line">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pt,8.2pt" to="19.8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" strokeweight="2pt">
                      <v:stroke dashstyle="1 1" endcap="round"/>
                    </v:line>
                  </w:pict>
                </mc:Fallback>
              </mc:AlternateContent>
            </w: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p>
          <w:p w:rsidR="00BB61EA" w:rsidRPr="00935CDB" w:rsidRDefault="00BB61EA" w:rsidP="00B94B2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監事        　    ○　○　○　○</w:t>
            </w:r>
          </w:p>
          <w:p w:rsidR="00BB61EA" w:rsidRPr="00935CDB" w:rsidRDefault="00BB61EA" w:rsidP="00B94B20">
            <w:pPr>
              <w:spacing w:line="240" w:lineRule="auto"/>
              <w:ind w:firstLineChars="100" w:firstLine="210"/>
              <w:rPr>
                <w:rFonts w:ascii="ＭＳ ゴシック" w:eastAsia="ＭＳ ゴシック" w:hAnsi="ＭＳ ゴシック" w:cs="ＭＳ ゴシック"/>
                <w:spacing w:val="0"/>
                <w:sz w:val="21"/>
                <w:szCs w:val="21"/>
              </w:rPr>
            </w:pPr>
            <w:bookmarkStart w:id="0" w:name="_GoBack"/>
            <w:bookmarkEnd w:id="0"/>
            <w:r w:rsidRPr="00935CDB">
              <w:rPr>
                <w:rFonts w:ascii="ＭＳ ゴシック" w:eastAsia="ＭＳ ゴシック" w:hAnsi="ＭＳ ゴシック" w:cs="ＭＳ ゴシック" w:hint="eastAsia"/>
                <w:spacing w:val="0"/>
                <w:sz w:val="21"/>
                <w:szCs w:val="21"/>
              </w:rPr>
              <w:t>同　　　　　　　　○　○　○　○</w:t>
            </w: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r>
              <w:rPr>
                <w:rFonts w:ascii="ＭＳ ゴシック" w:eastAsia="ＭＳ ゴシック" w:hAnsi="ＭＳ ゴシック" w:cs="ＭＳ ゴシック" w:hint="eastAsia"/>
                <w:noProof/>
                <w:spacing w:val="0"/>
                <w:sz w:val="21"/>
                <w:szCs w:val="21"/>
              </w:rPr>
              <mc:AlternateContent>
                <mc:Choice Requires="wps">
                  <w:drawing>
                    <wp:anchor distT="0" distB="0" distL="114300" distR="114300" simplePos="0" relativeHeight="251665408" behindDoc="0" locked="0" layoutInCell="1" allowOverlap="1">
                      <wp:simplePos x="0" y="0"/>
                      <wp:positionH relativeFrom="column">
                        <wp:posOffset>251460</wp:posOffset>
                      </wp:positionH>
                      <wp:positionV relativeFrom="paragraph">
                        <wp:posOffset>100965</wp:posOffset>
                      </wp:positionV>
                      <wp:extent cx="0" cy="208280"/>
                      <wp:effectExtent l="13970" t="19050" r="14605" b="2032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line">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7.95pt" to="19.8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" strokeweight="2pt">
                      <v:stroke dashstyle="1 1" endcap="round"/>
                    </v:line>
                  </w:pict>
                </mc:Fallback>
              </mc:AlternateContent>
            </w: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３  この法人の設立当初の役員の任期は、第15条第１項の規定にかかわらず、成立の日から【　　】年</w:t>
            </w:r>
            <w:r>
              <w:rPr>
                <w:rFonts w:ascii="ＭＳ ゴシック" w:eastAsia="ＭＳ ゴシック" w:hAnsi="ＭＳ ゴシック" w:cs="ＭＳ ゴシック" w:hint="eastAsia"/>
                <w:spacing w:val="0"/>
                <w:sz w:val="21"/>
                <w:szCs w:val="21"/>
              </w:rPr>
              <w:t>５</w:t>
            </w:r>
            <w:r w:rsidRPr="00935CDB">
              <w:rPr>
                <w:rFonts w:ascii="ＭＳ ゴシック" w:eastAsia="ＭＳ ゴシック" w:hAnsi="ＭＳ ゴシック" w:cs="ＭＳ ゴシック" w:hint="eastAsia"/>
                <w:spacing w:val="0"/>
                <w:sz w:val="21"/>
                <w:szCs w:val="21"/>
              </w:rPr>
              <w:t>月</w:t>
            </w:r>
            <w:r>
              <w:rPr>
                <w:rFonts w:ascii="ＭＳ ゴシック" w:eastAsia="ＭＳ ゴシック" w:hAnsi="ＭＳ ゴシック" w:cs="ＭＳ ゴシック" w:hint="eastAsia"/>
                <w:spacing w:val="0"/>
                <w:sz w:val="21"/>
                <w:szCs w:val="21"/>
              </w:rPr>
              <w:t>３１</w:t>
            </w:r>
            <w:r w:rsidRPr="00935CDB">
              <w:rPr>
                <w:rFonts w:ascii="ＭＳ ゴシック" w:eastAsia="ＭＳ ゴシック" w:hAnsi="ＭＳ ゴシック" w:cs="ＭＳ ゴシック" w:hint="eastAsia"/>
                <w:spacing w:val="0"/>
                <w:sz w:val="21"/>
                <w:szCs w:val="21"/>
              </w:rPr>
              <w:t>日までとする。</w:t>
            </w: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p>
          <w:p w:rsidR="00BB61EA" w:rsidRPr="00935CDB" w:rsidRDefault="00BB61EA" w:rsidP="006728C0">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４　この法人の設立当初の事業計画及び活動予算は、第　43条の規定にかかわらず、設立総会の定めるところによるものとする。</w:t>
            </w:r>
          </w:p>
          <w:p w:rsidR="00BB61EA" w:rsidRPr="00935CDB" w:rsidRDefault="00BB61EA" w:rsidP="006728C0">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５  この法人の設立当初の事業年度は、第</w:t>
            </w:r>
            <w:r w:rsidR="00D05879">
              <w:rPr>
                <w:rFonts w:ascii="ＭＳ ゴシック" w:eastAsia="ＭＳ ゴシック" w:hAnsi="ＭＳ ゴシック" w:cs="ＭＳ ゴシック" w:hint="eastAsia"/>
                <w:spacing w:val="0"/>
                <w:sz w:val="21"/>
                <w:szCs w:val="21"/>
              </w:rPr>
              <w:t>45</w:t>
            </w:r>
            <w:r w:rsidRPr="00935CDB">
              <w:rPr>
                <w:rFonts w:ascii="ＭＳ ゴシック" w:eastAsia="ＭＳ ゴシック" w:hAnsi="ＭＳ ゴシック" w:cs="ＭＳ ゴシック" w:hint="eastAsia"/>
                <w:spacing w:val="0"/>
                <w:sz w:val="21"/>
                <w:szCs w:val="21"/>
              </w:rPr>
              <w:t xml:space="preserve">条の規定にかかわらず、成立の日から【　　】年３月３１日までとする。  　　　　　　　　　　　　　　　　　　　　</w:t>
            </w:r>
          </w:p>
          <w:p w:rsidR="00BB61EA" w:rsidRPr="00935CDB" w:rsidRDefault="00BB61EA" w:rsidP="006728C0">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６  この法人の設立当初の入会金及び会費は、第８条の規定にかかわらず、次に掲げる額とする。</w:t>
            </w: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(1)　正会員入会金　　○○○円</w:t>
            </w:r>
          </w:p>
          <w:p w:rsidR="00BB61EA" w:rsidRPr="00935CDB" w:rsidRDefault="00BB61EA" w:rsidP="006728C0">
            <w:pPr>
              <w:spacing w:line="240" w:lineRule="auto"/>
              <w:ind w:firstLineChars="350" w:firstLine="735"/>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正会員会費　　　年(月)額□□□円</w:t>
            </w:r>
          </w:p>
          <w:p w:rsidR="00BB61EA" w:rsidRPr="00935CDB" w:rsidRDefault="00BB61EA" w:rsidP="006728C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(2)　賛助会員入会金　△△△円</w:t>
            </w:r>
          </w:p>
          <w:p w:rsidR="00BB61EA" w:rsidRPr="00935CDB" w:rsidRDefault="00BB61EA" w:rsidP="006728C0">
            <w:pPr>
              <w:spacing w:line="240" w:lineRule="auto"/>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 xml:space="preserve">　　   賛助会員会費　　年(月)額▽▽▽円</w:t>
            </w:r>
          </w:p>
        </w:tc>
        <w:tc>
          <w:tcPr>
            <w:tcW w:w="3599" w:type="dxa"/>
            <w:tcBorders>
              <w:bottom w:val="nil"/>
            </w:tcBorders>
            <w:shd w:val="clear" w:color="auto" w:fill="auto"/>
          </w:tcPr>
          <w:p w:rsidR="00BB61EA" w:rsidRPr="00935CDB" w:rsidRDefault="00BB61EA" w:rsidP="006728C0">
            <w:pPr>
              <w:spacing w:line="240" w:lineRule="auto"/>
              <w:rPr>
                <w:rFonts w:ascii="ＭＳ ゴシック" w:eastAsia="ＭＳ ゴシック" w:hAnsi="ＭＳ ゴシック" w:cs="ＭＳ ゴシック"/>
                <w:spacing w:val="0"/>
                <w:sz w:val="21"/>
                <w:szCs w:val="21"/>
              </w:rPr>
            </w:pPr>
            <w:r>
              <w:rPr>
                <w:rFonts w:ascii="ＭＳ ゴシック" w:eastAsia="ＭＳ ゴシック" w:hAnsi="ＭＳ ゴシック" w:cs="ＭＳ ゴシック" w:hint="eastAsia"/>
                <w:noProof/>
                <w:spacing w:val="0"/>
                <w:sz w:val="21"/>
                <w:szCs w:val="21"/>
              </w:rPr>
              <w:lastRenderedPageBreak/>
              <mc:AlternateContent>
                <mc:Choice Requires="wps">
                  <w:drawing>
                    <wp:anchor distT="0" distB="0" distL="114300" distR="114300" simplePos="0" relativeHeight="251666432" behindDoc="0" locked="0" layoutInCell="1" allowOverlap="1">
                      <wp:simplePos x="0" y="0"/>
                      <wp:positionH relativeFrom="column">
                        <wp:posOffset>1709420</wp:posOffset>
                      </wp:positionH>
                      <wp:positionV relativeFrom="paragraph">
                        <wp:posOffset>-487680</wp:posOffset>
                      </wp:positionV>
                      <wp:extent cx="640715" cy="256540"/>
                      <wp:effectExtent l="0" t="0" r="26035" b="24130"/>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15" cy="25654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728C0" w:rsidRPr="009C7E61" w:rsidRDefault="006728C0" w:rsidP="00BB61EA">
                                  <w:pPr>
                                    <w:spacing w:line="240" w:lineRule="auto"/>
                                    <w:ind w:left="176" w:hangingChars="100" w:hanging="176"/>
                                    <w:rPr>
                                      <w:rFonts w:ascii="HG丸ｺﾞｼｯｸM-PRO" w:eastAsia="HG丸ｺﾞｼｯｸM-PRO" w:hAnsi="ＭＳ Ｐゴシック"/>
                                      <w:sz w:val="20"/>
                                      <w:szCs w:val="20"/>
                                    </w:rPr>
                                  </w:pPr>
                                  <w:r w:rsidRPr="009C7E61">
                                    <w:rPr>
                                      <w:rFonts w:ascii="HG丸ｺﾞｼｯｸM-PRO" w:eastAsia="HG丸ｺﾞｼｯｸM-PRO" w:hAnsi="ＭＳ Ｐゴシック" w:hint="eastAsia"/>
                                      <w:sz w:val="20"/>
                                      <w:szCs w:val="20"/>
                                    </w:rPr>
                                    <w:t>２部提出</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2" o:spid="_x0000_s1026" style="position:absolute;left:0;text-align:left;margin-left:134.6pt;margin-top:-38.4pt;width:50.45pt;height:2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">
                      <v:textbox style="mso-fit-shape-to-text:t" inset="5.85pt,.7pt,5.85pt,.7pt">
                        <w:txbxContent>
                          <w:p w:rsidR="006728C0" w:rsidRPr="009C7E61" w:rsidRDefault="006728C0" w:rsidP="00BB61EA">
                            <w:pPr>
                              <w:spacing w:line="240" w:lineRule="auto"/>
                              <w:ind w:left="176" w:hangingChars="100" w:hanging="176"/>
                              <w:rPr>
                                <w:rFonts w:ascii="HG丸ｺﾞｼｯｸM-PRO" w:eastAsia="HG丸ｺﾞｼｯｸM-PRO" w:hAnsi="ＭＳ Ｐゴシック"/>
                                <w:sz w:val="20"/>
                                <w:szCs w:val="20"/>
                              </w:rPr>
                            </w:pPr>
                            <w:r w:rsidRPr="009C7E61">
                              <w:rPr>
                                <w:rFonts w:ascii="HG丸ｺﾞｼｯｸM-PRO" w:eastAsia="HG丸ｺﾞｼｯｸM-PRO" w:hAnsi="ＭＳ Ｐゴシック" w:hint="eastAsia"/>
                                <w:sz w:val="20"/>
                                <w:szCs w:val="20"/>
                              </w:rPr>
                              <w:t>２部提出</w:t>
                            </w:r>
                          </w:p>
                        </w:txbxContent>
                      </v:textbox>
                    </v:roundrect>
                  </w:pict>
                </mc:Fallback>
              </mc:AlternateContent>
            </w:r>
            <w:r w:rsidRPr="00935CDB">
              <w:rPr>
                <w:rFonts w:ascii="ＭＳ ゴシック" w:eastAsia="ＭＳ ゴシック" w:hAnsi="ＭＳ ゴシック" w:cs="ＭＳ ゴシック" w:hint="eastAsia"/>
                <w:spacing w:val="0"/>
                <w:sz w:val="21"/>
                <w:szCs w:val="21"/>
                <w:bdr w:val="single" w:sz="4" w:space="0" w:color="auto"/>
              </w:rPr>
              <w:t>留意事項</w:t>
            </w: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 xml:space="preserve">　</w:t>
            </w: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r>
              <w:rPr>
                <w:rFonts w:ascii="ＭＳ ゴシック" w:eastAsia="ＭＳ ゴシック" w:hAnsi="ＭＳ ゴシック" w:cs="ＭＳ ゴシック" w:hint="eastAsia"/>
                <w:noProof/>
                <w:spacing w:val="0"/>
                <w:sz w:val="21"/>
                <w:szCs w:val="21"/>
              </w:rPr>
              <mc:AlternateContent>
                <mc:Choice Requires="wps">
                  <w:drawing>
                    <wp:anchor distT="0" distB="0" distL="114300" distR="114300" simplePos="0" relativeHeight="251667456" behindDoc="0" locked="0" layoutInCell="1" allowOverlap="1">
                      <wp:simplePos x="0" y="0"/>
                      <wp:positionH relativeFrom="column">
                        <wp:posOffset>187325</wp:posOffset>
                      </wp:positionH>
                      <wp:positionV relativeFrom="paragraph">
                        <wp:posOffset>59690</wp:posOffset>
                      </wp:positionV>
                      <wp:extent cx="2162810" cy="482600"/>
                      <wp:effectExtent l="6985" t="9525" r="11430" b="212725"/>
                      <wp:wrapNone/>
                      <wp:docPr id="1" name="角丸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810" cy="482600"/>
                              </a:xfrm>
                              <a:prstGeom prst="wedgeRoundRectCallout">
                                <a:avLst>
                                  <a:gd name="adj1" fmla="val -30565"/>
                                  <a:gd name="adj2" fmla="val 91972"/>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728C0" w:rsidRPr="00F97B71" w:rsidRDefault="006728C0" w:rsidP="00BB61EA">
                                  <w:pPr>
                                    <w:spacing w:line="100" w:lineRule="atLeast"/>
                                    <w:rPr>
                                      <w:sz w:val="16"/>
                                      <w:szCs w:val="16"/>
                                    </w:rPr>
                                  </w:pPr>
                                  <w:r w:rsidRPr="00F97B71">
                                    <w:rPr>
                                      <w:rFonts w:ascii="HG丸ｺﾞｼｯｸM-PRO" w:eastAsia="HG丸ｺﾞｼｯｸM-PRO" w:hAnsi="HG丸ｺﾞｼｯｸM-PRO" w:cs="ＭＳ ゴシック" w:hint="eastAsia"/>
                                      <w:b/>
                                      <w:spacing w:val="0"/>
                                      <w:sz w:val="16"/>
                                      <w:szCs w:val="16"/>
                                    </w:rPr>
                                    <w:t>＜</w:t>
                                  </w:r>
                                  <w:r w:rsidRPr="00F97B71">
                                    <w:rPr>
                                      <w:rFonts w:ascii="HG丸ｺﾞｼｯｸM-PRO" w:eastAsia="HG丸ｺﾞｼｯｸM-PRO" w:hAnsi="HG丸ｺﾞｼｯｸM-PRO" w:cs="ＭＳ ゴシック" w:hint="eastAsia"/>
                                      <w:b/>
                                      <w:spacing w:val="0"/>
                                      <w:sz w:val="16"/>
                                      <w:szCs w:val="16"/>
                                      <w:u w:val="single"/>
                                    </w:rPr>
                                    <w:t>第　条</w:t>
                                  </w:r>
                                  <w:r w:rsidRPr="00F97B71">
                                    <w:rPr>
                                      <w:rFonts w:ascii="HG丸ｺﾞｼｯｸM-PRO" w:eastAsia="HG丸ｺﾞｼｯｸM-PRO" w:hAnsi="HG丸ｺﾞｼｯｸM-PRO" w:cs="ＭＳ ゴシック" w:hint="eastAsia"/>
                                      <w:b/>
                                      <w:spacing w:val="0"/>
                                      <w:sz w:val="16"/>
                                      <w:szCs w:val="16"/>
                                    </w:rPr>
                                    <w:t>＞と下線を付した条は、法に定める必要的記載事項である。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7" type="#_x0000_t62" style="position:absolute;left:0;text-align:left;margin-left:14.75pt;margin-top:4.7pt;width:170.3pt;height: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" adj="4198,30666">
                      <v:textbox inset="5.85pt,.7pt,5.85pt,.7pt">
                        <w:txbxContent>
                          <w:p w:rsidR="006728C0" w:rsidRPr="00F97B71" w:rsidRDefault="006728C0" w:rsidP="00BB61EA">
                            <w:pPr>
                              <w:spacing w:line="100" w:lineRule="atLeast"/>
                              <w:rPr>
                                <w:sz w:val="16"/>
                                <w:szCs w:val="16"/>
                              </w:rPr>
                            </w:pPr>
                            <w:r w:rsidRPr="00F97B71">
                              <w:rPr>
                                <w:rFonts w:ascii="HG丸ｺﾞｼｯｸM-PRO" w:eastAsia="HG丸ｺﾞｼｯｸM-PRO" w:hAnsi="HG丸ｺﾞｼｯｸM-PRO" w:cs="ＭＳ ゴシック" w:hint="eastAsia"/>
                                <w:b/>
                                <w:spacing w:val="0"/>
                                <w:sz w:val="16"/>
                                <w:szCs w:val="16"/>
                              </w:rPr>
                              <w:t>＜</w:t>
                            </w:r>
                            <w:r w:rsidRPr="00F97B71">
                              <w:rPr>
                                <w:rFonts w:ascii="HG丸ｺﾞｼｯｸM-PRO" w:eastAsia="HG丸ｺﾞｼｯｸM-PRO" w:hAnsi="HG丸ｺﾞｼｯｸM-PRO" w:cs="ＭＳ ゴシック" w:hint="eastAsia"/>
                                <w:b/>
                                <w:spacing w:val="0"/>
                                <w:sz w:val="16"/>
                                <w:szCs w:val="16"/>
                                <w:u w:val="single"/>
                              </w:rPr>
                              <w:t>第　条</w:t>
                            </w:r>
                            <w:r w:rsidRPr="00F97B71">
                              <w:rPr>
                                <w:rFonts w:ascii="HG丸ｺﾞｼｯｸM-PRO" w:eastAsia="HG丸ｺﾞｼｯｸM-PRO" w:hAnsi="HG丸ｺﾞｼｯｸM-PRO" w:cs="ＭＳ ゴシック" w:hint="eastAsia"/>
                                <w:b/>
                                <w:spacing w:val="0"/>
                                <w:sz w:val="16"/>
                                <w:szCs w:val="16"/>
                              </w:rPr>
                              <w:t>＞と下線を付した条は、法に定める必要的記載事項である。</w:t>
                            </w:r>
                          </w:p>
                        </w:txbxContent>
                      </v:textbox>
                    </v:shape>
                  </w:pict>
                </mc:Fallback>
              </mc:AlternateContent>
            </w: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w:t>
            </w:r>
            <w:r w:rsidRPr="00935CDB">
              <w:rPr>
                <w:rFonts w:ascii="HG丸ｺﾞｼｯｸM-PRO" w:eastAsia="HG丸ｺﾞｼｯｸM-PRO" w:hAnsi="HG丸ｺﾞｼｯｸM-PRO" w:cs="ＭＳ ゴシック" w:hint="eastAsia"/>
                <w:b/>
                <w:spacing w:val="0"/>
                <w:sz w:val="18"/>
                <w:szCs w:val="18"/>
                <w:u w:val="single"/>
              </w:rPr>
              <w:t>第１条</w:t>
            </w:r>
            <w:r w:rsidRPr="00935CDB">
              <w:rPr>
                <w:rFonts w:ascii="HG丸ｺﾞｼｯｸM-PRO" w:eastAsia="HG丸ｺﾞｼｯｸM-PRO" w:hAnsi="HG丸ｺﾞｼｯｸM-PRO" w:cs="ＭＳ ゴシック" w:hint="eastAsia"/>
                <w:b/>
                <w:spacing w:val="0"/>
                <w:sz w:val="18"/>
                <w:szCs w:val="18"/>
              </w:rPr>
              <w:t>＞…必要記載事項(法11①二)</w:t>
            </w:r>
            <w:r w:rsidRPr="00935CDB">
              <w:rPr>
                <w:rFonts w:ascii="HG丸ｺﾞｼｯｸM-PRO" w:eastAsia="HG丸ｺﾞｼｯｸM-PRO" w:hAnsi="HG丸ｺﾞｼｯｸM-PRO" w:hint="eastAsia"/>
                <w:b/>
                <w:sz w:val="18"/>
                <w:szCs w:val="18"/>
              </w:rPr>
              <w:t>注：法人の名称は、法令又は公序良俗に違反しないことが必要である。</w:t>
            </w: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w:t>
            </w:r>
            <w:r w:rsidRPr="00935CDB">
              <w:rPr>
                <w:rFonts w:ascii="HG丸ｺﾞｼｯｸM-PRO" w:eastAsia="HG丸ｺﾞｼｯｸM-PRO" w:hAnsi="HG丸ｺﾞｼｯｸM-PRO" w:cs="ＭＳ ゴシック" w:hint="eastAsia"/>
                <w:b/>
                <w:spacing w:val="0"/>
                <w:sz w:val="18"/>
                <w:szCs w:val="18"/>
                <w:u w:val="single"/>
              </w:rPr>
              <w:t>第２条</w:t>
            </w:r>
            <w:r w:rsidRPr="00935CDB">
              <w:rPr>
                <w:rFonts w:ascii="HG丸ｺﾞｼｯｸM-PRO" w:eastAsia="HG丸ｺﾞｼｯｸM-PRO" w:hAnsi="HG丸ｺﾞｼｯｸM-PRO" w:cs="ＭＳ ゴシック" w:hint="eastAsia"/>
                <w:b/>
                <w:spacing w:val="0"/>
                <w:sz w:val="18"/>
                <w:szCs w:val="18"/>
              </w:rPr>
              <w:t>＞…必要的記載事項(法11①四)注：「主たる事務所」と「その他の事務所（＝従たる事務所）」を明確に区分した上で、設置する事務所をすべて記載する。</w:t>
            </w:r>
            <w:r>
              <w:rPr>
                <w:rFonts w:ascii="HG丸ｺﾞｼｯｸM-PRO" w:eastAsia="HG丸ｺﾞｼｯｸM-PRO" w:hAnsi="HG丸ｺﾞｼｯｸM-PRO" w:cs="ＭＳ ゴシック" w:hint="eastAsia"/>
                <w:b/>
                <w:spacing w:val="0"/>
                <w:sz w:val="18"/>
                <w:szCs w:val="18"/>
              </w:rPr>
              <w:t>（その他の事務所がなければ第2項は不要。）</w:t>
            </w: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w:t>
            </w:r>
            <w:r w:rsidRPr="00935CDB">
              <w:rPr>
                <w:rFonts w:ascii="HG丸ｺﾞｼｯｸM-PRO" w:eastAsia="HG丸ｺﾞｼｯｸM-PRO" w:hAnsi="HG丸ｺﾞｼｯｸM-PRO" w:cs="ＭＳ ゴシック" w:hint="eastAsia"/>
                <w:b/>
                <w:spacing w:val="0"/>
                <w:sz w:val="18"/>
                <w:szCs w:val="18"/>
                <w:u w:val="single"/>
              </w:rPr>
              <w:t>第３条</w:t>
            </w:r>
            <w:r w:rsidRPr="00935CDB">
              <w:rPr>
                <w:rFonts w:ascii="HG丸ｺﾞｼｯｸM-PRO" w:eastAsia="HG丸ｺﾞｼｯｸM-PRO" w:hAnsi="HG丸ｺﾞｼｯｸM-PRO" w:cs="ＭＳ ゴシック" w:hint="eastAsia"/>
                <w:b/>
                <w:spacing w:val="0"/>
                <w:sz w:val="18"/>
                <w:szCs w:val="18"/>
              </w:rPr>
              <w:t>＞…必要記載事項(法11①一)</w:t>
            </w:r>
          </w:p>
          <w:p w:rsidR="00BB61EA" w:rsidRPr="00935CDB" w:rsidRDefault="00BB61EA" w:rsidP="00BB61EA">
            <w:pPr>
              <w:spacing w:line="240" w:lineRule="auto"/>
              <w:ind w:left="157" w:hangingChars="100" w:hanging="157"/>
              <w:rPr>
                <w:rFonts w:ascii="HG丸ｺﾞｼｯｸM-PRO" w:eastAsia="HG丸ｺﾞｼｯｸM-PRO" w:hAnsi="HG丸ｺﾞｼｯｸM-PRO"/>
                <w:b/>
                <w:sz w:val="18"/>
                <w:szCs w:val="18"/>
              </w:rPr>
            </w:pPr>
            <w:r w:rsidRPr="00935CDB">
              <w:rPr>
                <w:rFonts w:ascii="HG丸ｺﾞｼｯｸM-PRO" w:eastAsia="HG丸ｺﾞｼｯｸM-PRO" w:hAnsi="HG丸ｺﾞｼｯｸM-PRO" w:hint="eastAsia"/>
                <w:b/>
                <w:sz w:val="18"/>
                <w:szCs w:val="18"/>
              </w:rPr>
              <w:t>注1：ＮＰＯ法人は定款に定める目的の範囲内において権利を有し義務を負う。（民法第34条）この「目的の範囲内」とは、第３条、第４条及び第５条の全体をもって判断すべきものと考えられていることから、これらの条文の整合性に留意することが必要。</w:t>
            </w:r>
          </w:p>
          <w:p w:rsidR="00BB61EA" w:rsidRPr="00935CDB" w:rsidRDefault="00BB61EA" w:rsidP="00BB61EA">
            <w:pPr>
              <w:spacing w:line="240" w:lineRule="auto"/>
              <w:ind w:left="157" w:hangingChars="100" w:hanging="157"/>
              <w:rPr>
                <w:rFonts w:ascii="HG丸ｺﾞｼｯｸM-PRO" w:eastAsia="HG丸ｺﾞｼｯｸM-PRO" w:hAnsi="HG丸ｺﾞｼｯｸM-PRO"/>
                <w:b/>
                <w:sz w:val="18"/>
                <w:szCs w:val="18"/>
              </w:rPr>
            </w:pPr>
            <w:r w:rsidRPr="00935CDB">
              <w:rPr>
                <w:rFonts w:ascii="HG丸ｺﾞｼｯｸM-PRO" w:eastAsia="HG丸ｺﾞｼｯｸM-PRO" w:hAnsi="HG丸ｺﾞｼｯｸM-PRO" w:hint="eastAsia"/>
                <w:b/>
                <w:sz w:val="18"/>
                <w:szCs w:val="18"/>
              </w:rPr>
              <w:t xml:space="preserve">　また、ＮＰＯ法第２条第２項の規定に反しないことが必要。</w:t>
            </w: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注2:特定非営利活動を行うことを主たる目的とした法人であること等を明らかにする必要があります。例えば、目的には、① 受益対象者の範囲、② 主要な事業、③ 法人の事業活動が社会にもたらす効果（どのような意味で社会の利益につながるのか）や法人としての最終目標等を具体的かつ明確に伝わるように記載する。</w:t>
            </w: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jc w:val="left"/>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w:t>
            </w:r>
            <w:r w:rsidRPr="00935CDB">
              <w:rPr>
                <w:rFonts w:ascii="HG丸ｺﾞｼｯｸM-PRO" w:eastAsia="HG丸ｺﾞｼｯｸM-PRO" w:hAnsi="HG丸ｺﾞｼｯｸM-PRO" w:cs="ＭＳ ゴシック" w:hint="eastAsia"/>
                <w:b/>
                <w:spacing w:val="0"/>
                <w:sz w:val="18"/>
                <w:szCs w:val="18"/>
                <w:u w:val="single"/>
              </w:rPr>
              <w:t>第４条</w:t>
            </w:r>
            <w:r w:rsidRPr="00935CDB">
              <w:rPr>
                <w:rFonts w:ascii="HG丸ｺﾞｼｯｸM-PRO" w:eastAsia="HG丸ｺﾞｼｯｸM-PRO" w:hAnsi="HG丸ｺﾞｼｯｸM-PRO" w:cs="ＭＳ ゴシック" w:hint="eastAsia"/>
                <w:b/>
                <w:spacing w:val="0"/>
                <w:sz w:val="18"/>
                <w:szCs w:val="18"/>
              </w:rPr>
              <w:t>＞…必要記載事項(法11①三）</w:t>
            </w: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注1:ＮＰＯ法の別表に掲げる活動の種類のうち、該当するものを選択して記載する（複数の種類の選択も可能）。</w:t>
            </w:r>
          </w:p>
          <w:p w:rsidR="00BB61EA" w:rsidRPr="00935CDB" w:rsidRDefault="00BB61EA" w:rsidP="00BB61EA">
            <w:pPr>
              <w:spacing w:line="240" w:lineRule="auto"/>
              <w:ind w:left="313" w:hangingChars="200" w:hanging="313"/>
              <w:rPr>
                <w:rFonts w:hAnsi="ＭＳ 明朝"/>
                <w:sz w:val="21"/>
                <w:szCs w:val="21"/>
              </w:rPr>
            </w:pPr>
            <w:r w:rsidRPr="00935CDB">
              <w:rPr>
                <w:rFonts w:ascii="HG丸ｺﾞｼｯｸM-PRO" w:eastAsia="HG丸ｺﾞｼｯｸM-PRO" w:hAnsi="HG丸ｺﾞｼｯｸM-PRO" w:hint="eastAsia"/>
                <w:b/>
                <w:sz w:val="18"/>
                <w:szCs w:val="18"/>
              </w:rPr>
              <w:t>注２:ＮＰＯ法別表の表記どおりの活動を記載のこと</w:t>
            </w:r>
            <w:r w:rsidRPr="00935CDB">
              <w:rPr>
                <w:rFonts w:hAnsi="ＭＳ 明朝" w:hint="eastAsia"/>
                <w:sz w:val="21"/>
                <w:szCs w:val="21"/>
              </w:rPr>
              <w:t>。</w:t>
            </w: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w:t>
            </w:r>
            <w:r w:rsidRPr="00935CDB">
              <w:rPr>
                <w:rFonts w:ascii="HG丸ｺﾞｼｯｸM-PRO" w:eastAsia="HG丸ｺﾞｼｯｸM-PRO" w:hAnsi="HG丸ｺﾞｼｯｸM-PRO" w:cs="ＭＳ ゴシック" w:hint="eastAsia"/>
                <w:b/>
                <w:spacing w:val="0"/>
                <w:sz w:val="18"/>
                <w:szCs w:val="18"/>
                <w:u w:val="single"/>
              </w:rPr>
              <w:t>第５条</w:t>
            </w:r>
            <w:r w:rsidRPr="00935CDB">
              <w:rPr>
                <w:rFonts w:ascii="HG丸ｺﾞｼｯｸM-PRO" w:eastAsia="HG丸ｺﾞｼｯｸM-PRO" w:hAnsi="HG丸ｺﾞｼｯｸM-PRO" w:cs="ＭＳ ゴシック" w:hint="eastAsia"/>
                <w:b/>
                <w:spacing w:val="0"/>
                <w:sz w:val="18"/>
                <w:szCs w:val="18"/>
              </w:rPr>
              <w:t>＞…必要記載事項(法11①三及び十一)参考：法５</w:t>
            </w: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注１:</w:t>
            </w:r>
            <w:r w:rsidR="006728C0">
              <w:rPr>
                <w:rFonts w:ascii="HG丸ｺﾞｼｯｸM-PRO" w:eastAsia="HG丸ｺﾞｼｯｸM-PRO" w:hAnsi="HG丸ｺﾞｼｯｸM-PRO" w:cs="ＭＳ ゴシック" w:hint="eastAsia"/>
                <w:b/>
                <w:spacing w:val="0"/>
                <w:sz w:val="18"/>
                <w:szCs w:val="18"/>
              </w:rPr>
              <w:t>第１項…法人が行う具体的な事業の内容を記載する。</w:t>
            </w:r>
          </w:p>
          <w:p w:rsidR="00BB61EA" w:rsidRPr="00935CDB" w:rsidRDefault="00BB61EA" w:rsidP="00B94B20">
            <w:pPr>
              <w:spacing w:line="240" w:lineRule="auto"/>
              <w:rPr>
                <w:rFonts w:ascii="HG丸ｺﾞｼｯｸM-PRO" w:eastAsia="HG丸ｺﾞｼｯｸM-PRO" w:hAnsi="HG丸ｺﾞｼｯｸM-PRO" w:cs="ＭＳ ゴシック"/>
                <w:b/>
                <w:spacing w:val="0"/>
                <w:sz w:val="18"/>
                <w:szCs w:val="18"/>
              </w:rPr>
            </w:pPr>
          </w:p>
          <w:p w:rsidR="00BB61EA" w:rsidRPr="00935CDB" w:rsidRDefault="00B94B20"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Pr>
                <w:rFonts w:ascii="HG丸ｺﾞｼｯｸM-PRO" w:eastAsia="HG丸ｺﾞｼｯｸM-PRO" w:hAnsi="HG丸ｺﾞｼｯｸM-PRO" w:cs="ＭＳ ゴシック" w:hint="eastAsia"/>
                <w:b/>
                <w:spacing w:val="0"/>
                <w:sz w:val="18"/>
                <w:szCs w:val="18"/>
              </w:rPr>
              <w:t>注2</w:t>
            </w:r>
            <w:r w:rsidR="00BB61EA" w:rsidRPr="00935CDB">
              <w:rPr>
                <w:rFonts w:ascii="HG丸ｺﾞｼｯｸM-PRO" w:eastAsia="HG丸ｺﾞｼｯｸM-PRO" w:hAnsi="HG丸ｺﾞｼｯｸM-PRO" w:cs="ＭＳ ゴシック" w:hint="eastAsia"/>
                <w:b/>
                <w:spacing w:val="0"/>
                <w:sz w:val="18"/>
                <w:szCs w:val="18"/>
              </w:rPr>
              <w:t>:「特定非営利活動に係る事業」において、付随的な事業を行う場合には、「その他この法人の目的を達成するために必要な事業」旨を記載する。</w:t>
            </w: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参考：第２項…法５①</w:t>
            </w:r>
          </w:p>
          <w:p w:rsidR="00B94B20" w:rsidRDefault="00B94B20" w:rsidP="00BB61EA">
            <w:pPr>
              <w:spacing w:line="240" w:lineRule="auto"/>
              <w:ind w:left="181" w:hangingChars="100" w:hanging="181"/>
              <w:rPr>
                <w:rFonts w:ascii="HG丸ｺﾞｼｯｸM-PRO" w:eastAsia="HG丸ｺﾞｼｯｸM-PRO" w:hAnsi="HG丸ｺﾞｼｯｸM-PRO" w:cs="ＭＳ ゴシック" w:hint="eastAsia"/>
                <w:b/>
                <w:spacing w:val="0"/>
                <w:sz w:val="18"/>
                <w:szCs w:val="18"/>
              </w:rPr>
            </w:pPr>
          </w:p>
          <w:p w:rsidR="00B94B20" w:rsidRDefault="00B94B20" w:rsidP="00BB61EA">
            <w:pPr>
              <w:spacing w:line="240" w:lineRule="auto"/>
              <w:ind w:left="181" w:hangingChars="100" w:hanging="181"/>
              <w:rPr>
                <w:rFonts w:ascii="HG丸ｺﾞｼｯｸM-PRO" w:eastAsia="HG丸ｺﾞｼｯｸM-PRO" w:hAnsi="HG丸ｺﾞｼｯｸM-PRO" w:cs="ＭＳ ゴシック" w:hint="eastAsia"/>
                <w:b/>
                <w:spacing w:val="0"/>
                <w:sz w:val="18"/>
                <w:szCs w:val="18"/>
              </w:rPr>
            </w:pPr>
          </w:p>
          <w:p w:rsidR="00B94B20" w:rsidRDefault="00B94B20" w:rsidP="00BB61EA">
            <w:pPr>
              <w:spacing w:line="240" w:lineRule="auto"/>
              <w:ind w:left="181" w:hangingChars="100" w:hanging="181"/>
              <w:rPr>
                <w:rFonts w:ascii="HG丸ｺﾞｼｯｸM-PRO" w:eastAsia="HG丸ｺﾞｼｯｸM-PRO" w:hAnsi="HG丸ｺﾞｼｯｸM-PRO" w:cs="ＭＳ ゴシック" w:hint="eastAsia"/>
                <w:b/>
                <w:spacing w:val="0"/>
                <w:sz w:val="18"/>
                <w:szCs w:val="18"/>
              </w:rPr>
            </w:pPr>
          </w:p>
          <w:p w:rsidR="00B94B20" w:rsidRDefault="00B94B20" w:rsidP="00BB61EA">
            <w:pPr>
              <w:spacing w:line="240" w:lineRule="auto"/>
              <w:ind w:left="181" w:hangingChars="100" w:hanging="181"/>
              <w:rPr>
                <w:rFonts w:ascii="HG丸ｺﾞｼｯｸM-PRO" w:eastAsia="HG丸ｺﾞｼｯｸM-PRO" w:hAnsi="HG丸ｺﾞｼｯｸM-PRO" w:cs="ＭＳ ゴシック" w:hint="eastAsia"/>
                <w:b/>
                <w:spacing w:val="0"/>
                <w:sz w:val="18"/>
                <w:szCs w:val="18"/>
              </w:rPr>
            </w:pPr>
          </w:p>
          <w:p w:rsidR="00B94B20" w:rsidRDefault="00B94B20" w:rsidP="00BB61EA">
            <w:pPr>
              <w:spacing w:line="240" w:lineRule="auto"/>
              <w:ind w:left="181" w:hangingChars="100" w:hanging="181"/>
              <w:rPr>
                <w:rFonts w:ascii="HG丸ｺﾞｼｯｸM-PRO" w:eastAsia="HG丸ｺﾞｼｯｸM-PRO" w:hAnsi="HG丸ｺﾞｼｯｸM-PRO" w:cs="ＭＳ ゴシック" w:hint="eastAsia"/>
                <w:b/>
                <w:spacing w:val="0"/>
                <w:sz w:val="18"/>
                <w:szCs w:val="18"/>
              </w:rPr>
            </w:pPr>
          </w:p>
          <w:p w:rsidR="00B94B20" w:rsidRDefault="00B94B20" w:rsidP="00BB61EA">
            <w:pPr>
              <w:spacing w:line="240" w:lineRule="auto"/>
              <w:ind w:left="181" w:hangingChars="100" w:hanging="181"/>
              <w:rPr>
                <w:rFonts w:ascii="HG丸ｺﾞｼｯｸM-PRO" w:eastAsia="HG丸ｺﾞｼｯｸM-PRO" w:hAnsi="HG丸ｺﾞｼｯｸM-PRO" w:cs="ＭＳ ゴシック" w:hint="eastAsia"/>
                <w:b/>
                <w:spacing w:val="0"/>
                <w:sz w:val="18"/>
                <w:szCs w:val="18"/>
              </w:rPr>
            </w:pP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w:t>
            </w:r>
            <w:r w:rsidRPr="00935CDB">
              <w:rPr>
                <w:rFonts w:ascii="HG丸ｺﾞｼｯｸM-PRO" w:eastAsia="HG丸ｺﾞｼｯｸM-PRO" w:hAnsi="HG丸ｺﾞｼｯｸM-PRO" w:cs="ＭＳ ゴシック" w:hint="eastAsia"/>
                <w:b/>
                <w:spacing w:val="0"/>
                <w:sz w:val="18"/>
                <w:szCs w:val="18"/>
                <w:u w:val="single"/>
              </w:rPr>
              <w:t>第３章</w:t>
            </w:r>
            <w:r w:rsidRPr="00935CDB">
              <w:rPr>
                <w:rFonts w:ascii="HG丸ｺﾞｼｯｸM-PRO" w:eastAsia="HG丸ｺﾞｼｯｸM-PRO" w:hAnsi="HG丸ｺﾞｼｯｸM-PRO" w:cs="ＭＳ ゴシック" w:hint="eastAsia"/>
                <w:b/>
                <w:spacing w:val="0"/>
                <w:sz w:val="18"/>
                <w:szCs w:val="18"/>
              </w:rPr>
              <w:t>＞…社員の資格の得喪に関する事項は必要記載事項（法11①五）</w:t>
            </w: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参考：法２②一イ</w:t>
            </w: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w:t>
            </w:r>
            <w:r w:rsidRPr="00935CDB">
              <w:rPr>
                <w:rFonts w:ascii="HG丸ｺﾞｼｯｸM-PRO" w:eastAsia="HG丸ｺﾞｼｯｸM-PRO" w:hAnsi="HG丸ｺﾞｼｯｸM-PRO" w:cs="ＭＳ ゴシック" w:hint="eastAsia"/>
                <w:b/>
                <w:spacing w:val="0"/>
                <w:sz w:val="18"/>
                <w:szCs w:val="18"/>
                <w:u w:val="single"/>
              </w:rPr>
              <w:t>第６条</w:t>
            </w:r>
            <w:r w:rsidRPr="00935CDB">
              <w:rPr>
                <w:rFonts w:ascii="HG丸ｺﾞｼｯｸM-PRO" w:eastAsia="HG丸ｺﾞｼｯｸM-PRO" w:hAnsi="HG丸ｺﾞｼｯｸM-PRO" w:cs="ＭＳ ゴシック" w:hint="eastAsia"/>
                <w:b/>
                <w:spacing w:val="0"/>
                <w:sz w:val="18"/>
                <w:szCs w:val="18"/>
              </w:rPr>
              <w:t>＞必要記載事項</w:t>
            </w: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注１：ここでいう「社員」とは、法人の構成員のことで、総会議決権を有する者が該当する。</w:t>
            </w: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注２：賛助会員等、正会員以外の会員種別を定める場合は、正会員とそれ以外の会員を区別して、第２号以降にその旨を記</w:t>
            </w:r>
            <w:r w:rsidRPr="00935CDB">
              <w:rPr>
                <w:rFonts w:ascii="HG丸ｺﾞｼｯｸM-PRO" w:eastAsia="HG丸ｺﾞｼｯｸM-PRO" w:hAnsi="HG丸ｺﾞｼｯｸM-PRO" w:cs="ＭＳ ゴシック" w:hint="eastAsia"/>
                <w:b/>
                <w:spacing w:val="0"/>
                <w:sz w:val="18"/>
                <w:szCs w:val="18"/>
              </w:rPr>
              <w:lastRenderedPageBreak/>
              <w:t>載する。ただし、正会員（社員）以外の会員種別を定款で定めるかどうかは、法人の任意的記載事項。</w:t>
            </w:r>
          </w:p>
          <w:p w:rsidR="00BB61EA" w:rsidRPr="00935CDB" w:rsidRDefault="00BB61EA" w:rsidP="00BB61EA">
            <w:pPr>
              <w:spacing w:line="240" w:lineRule="auto"/>
              <w:ind w:left="157" w:hangingChars="100" w:hanging="157"/>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hint="eastAsia"/>
                <w:b/>
                <w:sz w:val="18"/>
                <w:szCs w:val="18"/>
              </w:rPr>
              <w:t>注３：正会員（社員）の資格得喪に不当な条件を附さないことが必要</w:t>
            </w: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w:t>
            </w:r>
            <w:r w:rsidRPr="00935CDB">
              <w:rPr>
                <w:rFonts w:ascii="HG丸ｺﾞｼｯｸM-PRO" w:eastAsia="HG丸ｺﾞｼｯｸM-PRO" w:hAnsi="HG丸ｺﾞｼｯｸM-PRO" w:cs="ＭＳ ゴシック" w:hint="eastAsia"/>
                <w:b/>
                <w:spacing w:val="0"/>
                <w:sz w:val="18"/>
                <w:szCs w:val="18"/>
                <w:u w:val="single"/>
              </w:rPr>
              <w:t>第７条</w:t>
            </w:r>
            <w:r w:rsidRPr="00935CDB">
              <w:rPr>
                <w:rFonts w:ascii="HG丸ｺﾞｼｯｸM-PRO" w:eastAsia="HG丸ｺﾞｼｯｸM-PRO" w:hAnsi="HG丸ｺﾞｼｯｸM-PRO" w:cs="ＭＳ ゴシック" w:hint="eastAsia"/>
                <w:b/>
                <w:spacing w:val="0"/>
                <w:sz w:val="18"/>
                <w:szCs w:val="18"/>
              </w:rPr>
              <w:t>＞必要記載事項</w:t>
            </w: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注１：第６条において、正会員以外の会員について定める場合は、正会員とそれ以外の会員を区別して記載することもできる（以下、第11条まで同じ。）。正会員以外については任意的記載事項。</w:t>
            </w: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注２：社員（正会員）以外の会員の入会については、任意の条件を定めることができるが、社員（正会員）の資格取得については、不当な条件を付けてはならない。（法２②一イ）</w:t>
            </w: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w:t>
            </w:r>
            <w:r w:rsidRPr="00935CDB">
              <w:rPr>
                <w:rFonts w:ascii="HG丸ｺﾞｼｯｸM-PRO" w:eastAsia="HG丸ｺﾞｼｯｸM-PRO" w:hAnsi="HG丸ｺﾞｼｯｸM-PRO" w:cs="ＭＳ ゴシック" w:hint="eastAsia"/>
                <w:b/>
                <w:spacing w:val="0"/>
                <w:sz w:val="18"/>
                <w:szCs w:val="18"/>
                <w:u w:val="single"/>
              </w:rPr>
              <w:t>第８条</w:t>
            </w:r>
            <w:r w:rsidRPr="00935CDB">
              <w:rPr>
                <w:rFonts w:ascii="HG丸ｺﾞｼｯｸM-PRO" w:eastAsia="HG丸ｺﾞｼｯｸM-PRO" w:hAnsi="HG丸ｺﾞｼｯｸM-PRO" w:cs="ＭＳ ゴシック" w:hint="eastAsia"/>
                <w:b/>
                <w:spacing w:val="0"/>
                <w:sz w:val="18"/>
                <w:szCs w:val="18"/>
              </w:rPr>
              <w:t>＞必要記載事項</w:t>
            </w: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注：入会金又は会費の設定がない場合は、記載を要しない。</w:t>
            </w: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w:t>
            </w:r>
            <w:r w:rsidRPr="00935CDB">
              <w:rPr>
                <w:rFonts w:ascii="HG丸ｺﾞｼｯｸM-PRO" w:eastAsia="HG丸ｺﾞｼｯｸM-PRO" w:hAnsi="HG丸ｺﾞｼｯｸM-PRO" w:cs="ＭＳ ゴシック" w:hint="eastAsia"/>
                <w:b/>
                <w:spacing w:val="0"/>
                <w:sz w:val="18"/>
                <w:szCs w:val="18"/>
                <w:u w:val="single"/>
              </w:rPr>
              <w:t>第９条</w:t>
            </w:r>
            <w:r w:rsidRPr="00935CDB">
              <w:rPr>
                <w:rFonts w:ascii="HG丸ｺﾞｼｯｸM-PRO" w:eastAsia="HG丸ｺﾞｼｯｸM-PRO" w:hAnsi="HG丸ｺﾞｼｯｸM-PRO" w:cs="ＭＳ ゴシック" w:hint="eastAsia"/>
                <w:b/>
                <w:spacing w:val="0"/>
                <w:sz w:val="18"/>
                <w:szCs w:val="18"/>
              </w:rPr>
              <w:t>＞必要記載事項</w:t>
            </w: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注：第４号…除名を資格喪失の条件とする場合は、除名に関する規定を置く（第11条参照）。</w:t>
            </w: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w:t>
            </w:r>
            <w:r w:rsidRPr="00935CDB">
              <w:rPr>
                <w:rFonts w:ascii="HG丸ｺﾞｼｯｸM-PRO" w:eastAsia="HG丸ｺﾞｼｯｸM-PRO" w:hAnsi="HG丸ｺﾞｼｯｸM-PRO" w:cs="ＭＳ ゴシック" w:hint="eastAsia"/>
                <w:b/>
                <w:spacing w:val="0"/>
                <w:sz w:val="18"/>
                <w:szCs w:val="18"/>
                <w:u w:val="single"/>
              </w:rPr>
              <w:t>第10条</w:t>
            </w:r>
            <w:r w:rsidRPr="00935CDB">
              <w:rPr>
                <w:rFonts w:ascii="HG丸ｺﾞｼｯｸM-PRO" w:eastAsia="HG丸ｺﾞｼｯｸM-PRO" w:hAnsi="HG丸ｺﾞｼｯｸM-PRO" w:cs="ＭＳ ゴシック" w:hint="eastAsia"/>
                <w:b/>
                <w:spacing w:val="0"/>
                <w:sz w:val="18"/>
                <w:szCs w:val="18"/>
              </w:rPr>
              <w:t>＞必要記載事項</w:t>
            </w: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注：退会が任意であることを明確にする。任意に退会できない場合などは法に抵触する。</w:t>
            </w: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＜第11条＞</w:t>
            </w: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注：総会の議決以外に理事会の議決やその他の機関の議決でも構わない。</w:t>
            </w: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w:t>
            </w:r>
            <w:r w:rsidRPr="00935CDB">
              <w:rPr>
                <w:rFonts w:ascii="HG丸ｺﾞｼｯｸM-PRO" w:eastAsia="HG丸ｺﾞｼｯｸM-PRO" w:hAnsi="HG丸ｺﾞｼｯｸM-PRO" w:cs="ＭＳ ゴシック" w:hint="eastAsia"/>
                <w:b/>
                <w:spacing w:val="0"/>
                <w:sz w:val="18"/>
                <w:szCs w:val="18"/>
                <w:u w:val="single"/>
              </w:rPr>
              <w:t>第４章</w:t>
            </w:r>
            <w:r w:rsidRPr="00935CDB">
              <w:rPr>
                <w:rFonts w:ascii="HG丸ｺﾞｼｯｸM-PRO" w:eastAsia="HG丸ｺﾞｼｯｸM-PRO" w:hAnsi="HG丸ｺﾞｼｯｸM-PRO" w:cs="ＭＳ ゴシック" w:hint="eastAsia"/>
                <w:b/>
                <w:spacing w:val="0"/>
                <w:sz w:val="18"/>
                <w:szCs w:val="18"/>
              </w:rPr>
              <w:t>＞…役員に関する事項は必要的記載事項（法11①六）</w:t>
            </w: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w:t>
            </w:r>
            <w:r w:rsidRPr="00935CDB">
              <w:rPr>
                <w:rFonts w:ascii="HG丸ｺﾞｼｯｸM-PRO" w:eastAsia="HG丸ｺﾞｼｯｸM-PRO" w:hAnsi="HG丸ｺﾞｼｯｸM-PRO" w:cs="ＭＳ ゴシック" w:hint="eastAsia"/>
                <w:b/>
                <w:spacing w:val="0"/>
                <w:sz w:val="18"/>
                <w:szCs w:val="18"/>
                <w:u w:val="single"/>
              </w:rPr>
              <w:t>第12条</w:t>
            </w:r>
            <w:r w:rsidRPr="00935CDB">
              <w:rPr>
                <w:rFonts w:ascii="HG丸ｺﾞｼｯｸM-PRO" w:eastAsia="HG丸ｺﾞｼｯｸM-PRO" w:hAnsi="HG丸ｺﾞｼｯｸM-PRO" w:cs="ＭＳ ゴシック" w:hint="eastAsia"/>
                <w:b/>
                <w:spacing w:val="0"/>
                <w:sz w:val="18"/>
                <w:szCs w:val="18"/>
              </w:rPr>
              <w:t>＞必要記載事項</w:t>
            </w: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注１：第１項…理事の定数は３人以上、監事の定数は１人以上としなければならない（法15）。</w:t>
            </w: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注２：「理事」及び「監事」を明確に区分する。なお、役員の定数は「○○人以上○○人以下」というように上限と下限を設けることもできる。</w:t>
            </w: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注３：第２項…職名は、理事長、副理事長以外の名称を使用することもできる。</w:t>
            </w: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w:t>
            </w:r>
            <w:r w:rsidRPr="00935CDB">
              <w:rPr>
                <w:rFonts w:ascii="HG丸ｺﾞｼｯｸM-PRO" w:eastAsia="HG丸ｺﾞｼｯｸM-PRO" w:hAnsi="HG丸ｺﾞｼｯｸM-PRO" w:cs="ＭＳ ゴシック" w:hint="eastAsia"/>
                <w:b/>
                <w:spacing w:val="0"/>
                <w:sz w:val="18"/>
                <w:szCs w:val="18"/>
                <w:u w:val="single"/>
              </w:rPr>
              <w:t>第13条</w:t>
            </w:r>
            <w:r w:rsidRPr="00935CDB">
              <w:rPr>
                <w:rFonts w:ascii="HG丸ｺﾞｼｯｸM-PRO" w:eastAsia="HG丸ｺﾞｼｯｸM-PRO" w:hAnsi="HG丸ｺﾞｼｯｸM-PRO" w:cs="ＭＳ ゴシック" w:hint="eastAsia"/>
                <w:b/>
                <w:spacing w:val="0"/>
                <w:sz w:val="18"/>
                <w:szCs w:val="18"/>
              </w:rPr>
              <w:t>＞必要記載事項</w:t>
            </w: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注１：第１項…総会以外で役員を選任することも可能。</w:t>
            </w: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注２：第３項…法律上は、理事・監事が６人以上の場合に限り、配偶者もしくは３親等以内の親族を１人だけ役員に加えることができる（法21）。</w:t>
            </w: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参考：第４項…法19</w:t>
            </w: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w:t>
            </w:r>
            <w:r w:rsidRPr="00935CDB">
              <w:rPr>
                <w:rFonts w:ascii="HG丸ｺﾞｼｯｸM-PRO" w:eastAsia="HG丸ｺﾞｼｯｸM-PRO" w:hAnsi="HG丸ｺﾞｼｯｸM-PRO" w:cs="ＭＳ ゴシック" w:hint="eastAsia"/>
                <w:b/>
                <w:spacing w:val="0"/>
                <w:sz w:val="18"/>
                <w:szCs w:val="18"/>
                <w:u w:val="single"/>
              </w:rPr>
              <w:t>第14条</w:t>
            </w:r>
            <w:r w:rsidRPr="00935CDB">
              <w:rPr>
                <w:rFonts w:ascii="HG丸ｺﾞｼｯｸM-PRO" w:eastAsia="HG丸ｺﾞｼｯｸM-PRO" w:hAnsi="HG丸ｺﾞｼｯｸM-PRO" w:cs="ＭＳ ゴシック" w:hint="eastAsia"/>
                <w:b/>
                <w:spacing w:val="0"/>
                <w:sz w:val="18"/>
                <w:szCs w:val="18"/>
              </w:rPr>
              <w:t>＞必要記載事項</w:t>
            </w:r>
          </w:p>
          <w:p w:rsidR="00BB61EA" w:rsidRPr="00935CDB" w:rsidRDefault="00BB61EA" w:rsidP="00BB61EA">
            <w:pPr>
              <w:spacing w:line="260" w:lineRule="atLeast"/>
              <w:ind w:left="157" w:hangingChars="100" w:hanging="157"/>
              <w:rPr>
                <w:rFonts w:ascii="HG丸ｺﾞｼｯｸM-PRO" w:eastAsia="HG丸ｺﾞｼｯｸM-PRO" w:hAnsi="ＭＳ ゴシック" w:cs="ＭＳ ゴシック"/>
                <w:b/>
                <w:sz w:val="18"/>
                <w:szCs w:val="18"/>
              </w:rPr>
            </w:pPr>
            <w:r w:rsidRPr="00935CDB">
              <w:rPr>
                <w:rFonts w:ascii="HG丸ｺﾞｼｯｸM-PRO" w:eastAsia="HG丸ｺﾞｼｯｸM-PRO" w:hAnsi="ＭＳ ゴシック" w:cs="ＭＳ ゴシック" w:hint="eastAsia"/>
                <w:b/>
                <w:sz w:val="18"/>
                <w:szCs w:val="18"/>
              </w:rPr>
              <w:t>注１：第１項…理事長のみが法人の代表権を有する場合に記載する。理事長以外にも法人を代表する理事がいる場合には、例えば「理事全員は、この法人を代表する。」、「理事長及び常務理事は、この法人を代表する。」というような記載</w:t>
            </w:r>
            <w:r w:rsidRPr="00935CDB">
              <w:rPr>
                <w:rFonts w:ascii="HG丸ｺﾞｼｯｸM-PRO" w:eastAsia="HG丸ｺﾞｼｯｸM-PRO" w:hAnsi="ＭＳ ゴシック" w:cs="ＭＳ ゴシック" w:hint="eastAsia"/>
                <w:b/>
                <w:sz w:val="18"/>
                <w:szCs w:val="18"/>
              </w:rPr>
              <w:lastRenderedPageBreak/>
              <w:t>をすること。（法16）。</w:t>
            </w:r>
          </w:p>
          <w:p w:rsidR="00BB61EA" w:rsidRPr="00935CDB" w:rsidRDefault="00BB61EA" w:rsidP="00BB61EA">
            <w:pPr>
              <w:spacing w:line="260" w:lineRule="atLeast"/>
              <w:ind w:left="157" w:hangingChars="100" w:hanging="157"/>
              <w:rPr>
                <w:rFonts w:ascii="HG丸ｺﾞｼｯｸM-PRO" w:eastAsia="HG丸ｺﾞｼｯｸM-PRO" w:hAnsi="HG丸ｺﾞｼｯｸM-PRO" w:cs="ＭＳ ゴシック"/>
                <w:b/>
                <w:spacing w:val="0"/>
                <w:sz w:val="18"/>
                <w:szCs w:val="18"/>
                <w:u w:val="single"/>
              </w:rPr>
            </w:pPr>
            <w:r w:rsidRPr="00935CDB">
              <w:rPr>
                <w:rFonts w:ascii="HG丸ｺﾞｼｯｸM-PRO" w:eastAsia="HG丸ｺﾞｼｯｸM-PRO" w:hAnsi="ＭＳ ゴシック" w:cs="ＭＳ ゴシック" w:hint="eastAsia"/>
                <w:b/>
                <w:sz w:val="18"/>
                <w:szCs w:val="18"/>
              </w:rPr>
              <w:t>注２：第２項…理事長以外の理事が代表権を有しない場合には、第1項に加えてその旨を明記することが望ましい。</w:t>
            </w: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注３：第３項…副理事長が１人の場合は、「理事長があらかじめ指名した順序によって、」という記載を要しない。</w:t>
            </w: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参考：第５項…法18</w:t>
            </w: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注４：監事は代表権を有しない。</w:t>
            </w: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Default="00BB61EA" w:rsidP="006728C0">
            <w:pPr>
              <w:spacing w:line="240" w:lineRule="auto"/>
              <w:rPr>
                <w:rFonts w:ascii="HG丸ｺﾞｼｯｸM-PRO" w:eastAsia="HG丸ｺﾞｼｯｸM-PRO" w:hAnsi="HG丸ｺﾞｼｯｸM-PRO" w:cs="ＭＳ ゴシック" w:hint="eastAsia"/>
                <w:b/>
                <w:spacing w:val="0"/>
                <w:sz w:val="18"/>
                <w:szCs w:val="18"/>
              </w:rPr>
            </w:pPr>
          </w:p>
          <w:p w:rsidR="00B94B20" w:rsidRPr="00935CDB" w:rsidRDefault="00B94B20"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w:t>
            </w:r>
            <w:r w:rsidRPr="00935CDB">
              <w:rPr>
                <w:rFonts w:ascii="HG丸ｺﾞｼｯｸM-PRO" w:eastAsia="HG丸ｺﾞｼｯｸM-PRO" w:hAnsi="HG丸ｺﾞｼｯｸM-PRO" w:cs="ＭＳ ゴシック" w:hint="eastAsia"/>
                <w:b/>
                <w:spacing w:val="0"/>
                <w:sz w:val="18"/>
                <w:szCs w:val="18"/>
                <w:u w:val="single"/>
              </w:rPr>
              <w:t>第15条</w:t>
            </w:r>
            <w:r w:rsidRPr="00935CDB">
              <w:rPr>
                <w:rFonts w:ascii="HG丸ｺﾞｼｯｸM-PRO" w:eastAsia="HG丸ｺﾞｼｯｸM-PRO" w:hAnsi="HG丸ｺﾞｼｯｸM-PRO" w:cs="ＭＳ ゴシック" w:hint="eastAsia"/>
                <w:b/>
                <w:spacing w:val="0"/>
                <w:sz w:val="18"/>
                <w:szCs w:val="18"/>
              </w:rPr>
              <w:t xml:space="preserve">＞　</w:t>
            </w: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注１：第１項…必要的記載事項（法24①（役員任期は２年以内において定款で定める期間とする。））</w:t>
            </w: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 xml:space="preserve">注２：第２項…法人運営の円滑化を図るため、第13条において　</w:t>
            </w:r>
            <w:r w:rsidRPr="00935CDB">
              <w:rPr>
                <w:rFonts w:ascii="HG丸ｺﾞｼｯｸM-PRO" w:eastAsia="HG丸ｺﾞｼｯｸM-PRO" w:hAnsi="HG丸ｺﾞｼｯｸM-PRO" w:cs="ＭＳ ゴシック" w:hint="eastAsia"/>
                <w:b/>
                <w:spacing w:val="0"/>
                <w:sz w:val="18"/>
                <w:szCs w:val="18"/>
                <w:u w:val="single"/>
              </w:rPr>
              <w:t>役員を総会で選任する旨を明記している場合に限り</w:t>
            </w:r>
            <w:r w:rsidRPr="00935CDB">
              <w:rPr>
                <w:rFonts w:ascii="HG丸ｺﾞｼｯｸM-PRO" w:eastAsia="HG丸ｺﾞｼｯｸM-PRO" w:hAnsi="HG丸ｺﾞｼｯｸM-PRO" w:cs="ＭＳ ゴシック" w:hint="eastAsia"/>
                <w:b/>
                <w:spacing w:val="0"/>
                <w:sz w:val="18"/>
                <w:szCs w:val="18"/>
              </w:rPr>
              <w:t>、法24②の規定に基づき、任期伸長規定を置くことができる。</w:t>
            </w: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注３：第４項…役員が存在しない期間が生じた場合、法人が損害を被るおそれもあ</w:t>
            </w:r>
            <w:r w:rsidRPr="00935CDB">
              <w:rPr>
                <w:rFonts w:ascii="HG丸ｺﾞｼｯｸM-PRO" w:eastAsia="HG丸ｺﾞｼｯｸM-PRO" w:hAnsi="HG丸ｺﾞｼｯｸM-PRO" w:cs="ＭＳ ゴシック" w:hint="eastAsia"/>
                <w:b/>
                <w:spacing w:val="0"/>
                <w:sz w:val="18"/>
                <w:szCs w:val="18"/>
              </w:rPr>
              <w:lastRenderedPageBreak/>
              <w:t>ることから、前任者は、辞任又は任期満了後においても応急的に業務執行義務を負うものとされている。しかし、新たな権限の行使まで認められるものではないから、至急後任者を選任する必要がある。なお、この規定を根拠に２年を超えて役員任期を伸長することはできない。</w:t>
            </w: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w:t>
            </w:r>
            <w:r w:rsidRPr="00935CDB">
              <w:rPr>
                <w:rFonts w:ascii="HG丸ｺﾞｼｯｸM-PRO" w:eastAsia="HG丸ｺﾞｼｯｸM-PRO" w:hAnsi="HG丸ｺﾞｼｯｸM-PRO" w:cs="ＭＳ ゴシック" w:hint="eastAsia"/>
                <w:b/>
                <w:spacing w:val="0"/>
                <w:sz w:val="18"/>
                <w:szCs w:val="18"/>
                <w:u w:val="single"/>
              </w:rPr>
              <w:t>第16条</w:t>
            </w:r>
            <w:r w:rsidRPr="00935CDB">
              <w:rPr>
                <w:rFonts w:ascii="HG丸ｺﾞｼｯｸM-PRO" w:eastAsia="HG丸ｺﾞｼｯｸM-PRO" w:hAnsi="HG丸ｺﾞｼｯｸM-PRO" w:cs="ＭＳ ゴシック" w:hint="eastAsia"/>
                <w:b/>
                <w:spacing w:val="0"/>
                <w:sz w:val="18"/>
                <w:szCs w:val="18"/>
              </w:rPr>
              <w:t>＞必要記載事項</w:t>
            </w: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参考：法22</w:t>
            </w:r>
          </w:p>
          <w:p w:rsidR="00BB61EA" w:rsidRPr="00935CDB" w:rsidRDefault="00BB61EA" w:rsidP="00BB61EA">
            <w:pPr>
              <w:spacing w:line="240" w:lineRule="auto"/>
              <w:ind w:left="157" w:hangingChars="100" w:hanging="157"/>
              <w:rPr>
                <w:rFonts w:ascii="HG丸ｺﾞｼｯｸM-PRO" w:eastAsia="HG丸ｺﾞｼｯｸM-PRO" w:hAnsi="HG丸ｺﾞｼｯｸM-PRO"/>
                <w:b/>
                <w:sz w:val="18"/>
                <w:szCs w:val="18"/>
              </w:rPr>
            </w:pPr>
            <w:r w:rsidRPr="00935CDB">
              <w:rPr>
                <w:rFonts w:ascii="HG丸ｺﾞｼｯｸM-PRO" w:eastAsia="HG丸ｺﾞｼｯｸM-PRO" w:hAnsi="HG丸ｺﾞｼｯｸM-PRO" w:hint="eastAsia"/>
                <w:b/>
                <w:sz w:val="18"/>
                <w:szCs w:val="18"/>
              </w:rPr>
              <w:t>注：理事、監事のそれぞれ定数の３分の１が欠員になった場合は、新たな理事又は監事を速やかに選任しなければなりません。</w:t>
            </w: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w:t>
            </w:r>
            <w:r w:rsidRPr="00935CDB">
              <w:rPr>
                <w:rFonts w:ascii="HG丸ｺﾞｼｯｸM-PRO" w:eastAsia="HG丸ｺﾞｼｯｸM-PRO" w:hAnsi="HG丸ｺﾞｼｯｸM-PRO" w:cs="ＭＳ ゴシック" w:hint="eastAsia"/>
                <w:b/>
                <w:spacing w:val="0"/>
                <w:sz w:val="18"/>
                <w:szCs w:val="18"/>
                <w:u w:val="single"/>
              </w:rPr>
              <w:t>第17条</w:t>
            </w:r>
            <w:r w:rsidRPr="00935CDB">
              <w:rPr>
                <w:rFonts w:ascii="HG丸ｺﾞｼｯｸM-PRO" w:eastAsia="HG丸ｺﾞｼｯｸM-PRO" w:hAnsi="HG丸ｺﾞｼｯｸM-PRO" w:cs="ＭＳ ゴシック" w:hint="eastAsia"/>
                <w:b/>
                <w:spacing w:val="0"/>
                <w:sz w:val="18"/>
                <w:szCs w:val="18"/>
              </w:rPr>
              <w:t>＞必要記載事項</w:t>
            </w: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注：役員の解任は総会の議決の他、理事会の議決やその他の機関の議決でも構わない。</w:t>
            </w: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w:t>
            </w:r>
            <w:r w:rsidRPr="00935CDB">
              <w:rPr>
                <w:rFonts w:ascii="HG丸ｺﾞｼｯｸM-PRO" w:eastAsia="HG丸ｺﾞｼｯｸM-PRO" w:hAnsi="HG丸ｺﾞｼｯｸM-PRO" w:cs="ＭＳ ゴシック" w:hint="eastAsia"/>
                <w:b/>
                <w:spacing w:val="0"/>
                <w:sz w:val="18"/>
                <w:szCs w:val="18"/>
                <w:u w:val="single"/>
              </w:rPr>
              <w:t>第18条</w:t>
            </w:r>
            <w:r w:rsidRPr="00935CDB">
              <w:rPr>
                <w:rFonts w:ascii="HG丸ｺﾞｼｯｸM-PRO" w:eastAsia="HG丸ｺﾞｼｯｸM-PRO" w:hAnsi="HG丸ｺﾞｼｯｸM-PRO" w:cs="ＭＳ ゴシック" w:hint="eastAsia"/>
                <w:b/>
                <w:spacing w:val="0"/>
                <w:sz w:val="18"/>
                <w:szCs w:val="18"/>
              </w:rPr>
              <w:t>＞必要記載事項</w:t>
            </w: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参考：第１項…法２②一ロ</w:t>
            </w:r>
          </w:p>
          <w:p w:rsidR="00BB61EA" w:rsidRPr="00935CDB" w:rsidRDefault="00BB61EA" w:rsidP="006728C0">
            <w:pPr>
              <w:spacing w:line="240" w:lineRule="auto"/>
              <w:rPr>
                <w:rFonts w:ascii="ＭＳ ゴシック" w:hAnsi="ＭＳ ゴシック"/>
                <w:sz w:val="21"/>
                <w:szCs w:val="21"/>
              </w:rPr>
            </w:pPr>
            <w:r w:rsidRPr="00935CDB">
              <w:rPr>
                <w:rFonts w:ascii="HG丸ｺﾞｼｯｸM-PRO" w:eastAsia="HG丸ｺﾞｼｯｸM-PRO" w:hAnsi="HG丸ｺﾞｼｯｸM-PRO" w:hint="eastAsia"/>
                <w:b/>
                <w:sz w:val="18"/>
                <w:szCs w:val="18"/>
              </w:rPr>
              <w:t>注１：役員のうち報酬を受ける者の数は、役員総数の３分の１以下であることが必要</w:t>
            </w:r>
            <w:r w:rsidRPr="00935CDB">
              <w:rPr>
                <w:rFonts w:ascii="HG丸ｺﾞｼｯｸM-PRO" w:eastAsia="HG丸ｺﾞｼｯｸM-PRO" w:hAnsi="HG丸ｺﾞｼｯｸM-PRO" w:hint="eastAsia"/>
                <w:b/>
                <w:sz w:val="21"/>
                <w:szCs w:val="21"/>
              </w:rPr>
              <w:t>。</w:t>
            </w: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bdr w:val="single" w:sz="4" w:space="0" w:color="auto"/>
              </w:rPr>
            </w:pPr>
          </w:p>
          <w:p w:rsidR="00BB61EA" w:rsidRPr="00935CDB" w:rsidRDefault="00BB61EA" w:rsidP="00BB61EA">
            <w:pPr>
              <w:spacing w:line="240" w:lineRule="auto"/>
              <w:ind w:left="157" w:hangingChars="100" w:hanging="157"/>
              <w:rPr>
                <w:rFonts w:ascii="HG丸ｺﾞｼｯｸM-PRO" w:eastAsia="HG丸ｺﾞｼｯｸM-PRO" w:hAnsi="HG丸ｺﾞｼｯｸM-PRO" w:cs="ＭＳ ゴシック"/>
                <w:b/>
                <w:spacing w:val="0"/>
                <w:sz w:val="18"/>
                <w:szCs w:val="18"/>
                <w:bdr w:val="single" w:sz="4" w:space="0" w:color="auto"/>
              </w:rPr>
            </w:pPr>
            <w:r w:rsidRPr="00935CDB">
              <w:rPr>
                <w:rFonts w:ascii="HG丸ｺﾞｼｯｸM-PRO" w:eastAsia="HG丸ｺﾞｼｯｸM-PRO" w:hAnsi="HG丸ｺﾞｼｯｸM-PRO" w:hint="eastAsia"/>
                <w:b/>
                <w:sz w:val="18"/>
                <w:szCs w:val="18"/>
              </w:rPr>
              <w:t>注2</w:t>
            </w:r>
            <w:r w:rsidRPr="00935CDB">
              <w:rPr>
                <w:rFonts w:ascii="HG丸ｺﾞｼｯｸM-PRO" w:eastAsia="HG丸ｺﾞｼｯｸM-PRO" w:hAnsi="HG丸ｺﾞｼｯｸM-PRO" w:cs="ＭＳ ゴシック" w:hint="eastAsia"/>
                <w:b/>
                <w:spacing w:val="0"/>
                <w:sz w:val="18"/>
                <w:szCs w:val="18"/>
              </w:rPr>
              <w:t>：第３項…総会以外に理事会等の機関の議決でも構わない。</w:t>
            </w: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bdr w:val="single" w:sz="4" w:space="0" w:color="auto"/>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bdr w:val="single" w:sz="4" w:space="0" w:color="auto"/>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bdr w:val="single" w:sz="4" w:space="0" w:color="auto"/>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bdr w:val="single" w:sz="4" w:space="0" w:color="auto"/>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w:t>
            </w:r>
            <w:r w:rsidRPr="00935CDB">
              <w:rPr>
                <w:rFonts w:ascii="HG丸ｺﾞｼｯｸM-PRO" w:eastAsia="HG丸ｺﾞｼｯｸM-PRO" w:hAnsi="HG丸ｺﾞｼｯｸM-PRO" w:cs="ＭＳ ゴシック" w:hint="eastAsia"/>
                <w:b/>
                <w:spacing w:val="0"/>
                <w:sz w:val="18"/>
                <w:szCs w:val="18"/>
                <w:u w:val="single"/>
              </w:rPr>
              <w:t>第５章</w:t>
            </w:r>
            <w:r w:rsidRPr="00935CDB">
              <w:rPr>
                <w:rFonts w:ascii="HG丸ｺﾞｼｯｸM-PRO" w:eastAsia="HG丸ｺﾞｼｯｸM-PRO" w:hAnsi="HG丸ｺﾞｼｯｸM-PRO" w:cs="ＭＳ ゴシック" w:hint="eastAsia"/>
                <w:b/>
                <w:spacing w:val="0"/>
                <w:sz w:val="18"/>
                <w:szCs w:val="18"/>
              </w:rPr>
              <w:t>&gt;…</w:t>
            </w:r>
            <w:bookmarkStart w:id="1" w:name="OLE_LINK2"/>
            <w:r w:rsidRPr="00935CDB">
              <w:rPr>
                <w:rFonts w:ascii="HG丸ｺﾞｼｯｸM-PRO" w:eastAsia="HG丸ｺﾞｼｯｸM-PRO" w:hAnsi="HG丸ｺﾞｼｯｸM-PRO" w:cs="ＭＳ ゴシック" w:hint="eastAsia"/>
                <w:b/>
                <w:spacing w:val="0"/>
                <w:sz w:val="18"/>
                <w:szCs w:val="18"/>
              </w:rPr>
              <w:t>会議に関する事項は必要的記</w:t>
            </w:r>
            <w:r w:rsidRPr="00935CDB">
              <w:rPr>
                <w:rFonts w:ascii="HG丸ｺﾞｼｯｸM-PRO" w:eastAsia="HG丸ｺﾞｼｯｸM-PRO" w:hAnsi="HG丸ｺﾞｼｯｸM-PRO" w:cs="ＭＳ ゴシック" w:hint="eastAsia"/>
                <w:b/>
                <w:spacing w:val="0"/>
                <w:sz w:val="18"/>
                <w:szCs w:val="18"/>
              </w:rPr>
              <w:lastRenderedPageBreak/>
              <w:t>載事項</w:t>
            </w:r>
            <w:bookmarkEnd w:id="1"/>
            <w:r w:rsidRPr="00935CDB">
              <w:rPr>
                <w:rFonts w:ascii="HG丸ｺﾞｼｯｸM-PRO" w:eastAsia="HG丸ｺﾞｼｯｸM-PRO" w:hAnsi="HG丸ｺﾞｼｯｸM-PRO" w:cs="ＭＳ ゴシック" w:hint="eastAsia"/>
                <w:b/>
                <w:spacing w:val="0"/>
                <w:sz w:val="18"/>
                <w:szCs w:val="18"/>
              </w:rPr>
              <w:t>（法11①七）</w:t>
            </w: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w:t>
            </w:r>
            <w:r w:rsidRPr="00935CDB">
              <w:rPr>
                <w:rFonts w:ascii="HG丸ｺﾞｼｯｸM-PRO" w:eastAsia="HG丸ｺﾞｼｯｸM-PRO" w:hAnsi="HG丸ｺﾞｼｯｸM-PRO" w:cs="ＭＳ ゴシック" w:hint="eastAsia"/>
                <w:b/>
                <w:spacing w:val="0"/>
                <w:sz w:val="18"/>
                <w:szCs w:val="18"/>
                <w:u w:val="single"/>
              </w:rPr>
              <w:t>第20条</w:t>
            </w:r>
            <w:r w:rsidRPr="00935CDB">
              <w:rPr>
                <w:rFonts w:ascii="HG丸ｺﾞｼｯｸM-PRO" w:eastAsia="HG丸ｺﾞｼｯｸM-PRO" w:hAnsi="HG丸ｺﾞｼｯｸM-PRO" w:cs="ＭＳ ゴシック" w:hint="eastAsia"/>
                <w:b/>
                <w:spacing w:val="0"/>
                <w:sz w:val="18"/>
                <w:szCs w:val="18"/>
              </w:rPr>
              <w:t>＞必要記載事項</w:t>
            </w: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shd w:val="clear" w:color="auto" w:fill="FFFFFF"/>
              </w:rPr>
              <w:t>参考：法14の2及び法14の3</w:t>
            </w: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hint="eastAsia"/>
                <w:b/>
                <w:sz w:val="18"/>
                <w:szCs w:val="18"/>
              </w:rPr>
              <w:t>注：総会は、全ての正会員（社員）をもって構成されるものであり、一部の正会員を構成員としないとすることはできない</w:t>
            </w:r>
            <w:r w:rsidRPr="00935CDB">
              <w:rPr>
                <w:rFonts w:ascii="ＭＳ ゴシック" w:hAnsi="ＭＳ ゴシック" w:hint="eastAsia"/>
                <w:sz w:val="21"/>
                <w:szCs w:val="21"/>
              </w:rPr>
              <w:t>。</w:t>
            </w:r>
          </w:p>
          <w:p w:rsidR="006728C0" w:rsidRDefault="006728C0"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w:t>
            </w:r>
            <w:r w:rsidRPr="00935CDB">
              <w:rPr>
                <w:rFonts w:ascii="HG丸ｺﾞｼｯｸM-PRO" w:eastAsia="HG丸ｺﾞｼｯｸM-PRO" w:hAnsi="HG丸ｺﾞｼｯｸM-PRO" w:cs="ＭＳ ゴシック" w:hint="eastAsia"/>
                <w:b/>
                <w:spacing w:val="0"/>
                <w:sz w:val="18"/>
                <w:szCs w:val="18"/>
                <w:u w:val="single"/>
              </w:rPr>
              <w:t>第22条</w:t>
            </w:r>
            <w:r w:rsidRPr="00935CDB">
              <w:rPr>
                <w:rFonts w:ascii="HG丸ｺﾞｼｯｸM-PRO" w:eastAsia="HG丸ｺﾞｼｯｸM-PRO" w:hAnsi="HG丸ｺﾞｼｯｸM-PRO" w:cs="ＭＳ ゴシック" w:hint="eastAsia"/>
                <w:b/>
                <w:spacing w:val="0"/>
                <w:sz w:val="18"/>
                <w:szCs w:val="18"/>
              </w:rPr>
              <w:t>＞必要記載事項</w:t>
            </w: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注：定款で理事会等に委任しているもの以外はすべて総会の議決事項</w:t>
            </w:r>
            <w:r w:rsidRPr="00935CDB">
              <w:rPr>
                <w:rFonts w:ascii="HG丸ｺﾞｼｯｸM-PRO" w:eastAsia="HG丸ｺﾞｼｯｸM-PRO" w:hAnsi="HG丸ｺﾞｼｯｸM-PRO" w:cs="ＭＳ ゴシック" w:hint="eastAsia"/>
                <w:b/>
                <w:spacing w:val="0"/>
                <w:sz w:val="18"/>
                <w:szCs w:val="18"/>
                <w:shd w:val="clear" w:color="auto" w:fill="FFFFFF"/>
              </w:rPr>
              <w:t>（法14の5</w:t>
            </w:r>
            <w:r w:rsidRPr="00935CDB">
              <w:rPr>
                <w:rFonts w:ascii="HG丸ｺﾞｼｯｸM-PRO" w:eastAsia="HG丸ｺﾞｼｯｸM-PRO" w:hAnsi="HG丸ｺﾞｼｯｸM-PRO" w:cs="ＭＳ ゴシック" w:hint="eastAsia"/>
                <w:b/>
                <w:spacing w:val="0"/>
                <w:sz w:val="18"/>
                <w:szCs w:val="18"/>
              </w:rPr>
              <w:t>）。</w:t>
            </w: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6728C0" w:rsidRPr="00935CDB" w:rsidRDefault="006728C0"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w:t>
            </w:r>
            <w:r w:rsidRPr="00935CDB">
              <w:rPr>
                <w:rFonts w:ascii="HG丸ｺﾞｼｯｸM-PRO" w:eastAsia="HG丸ｺﾞｼｯｸM-PRO" w:hAnsi="HG丸ｺﾞｼｯｸM-PRO" w:cs="ＭＳ ゴシック" w:hint="eastAsia"/>
                <w:b/>
                <w:spacing w:val="0"/>
                <w:sz w:val="18"/>
                <w:szCs w:val="18"/>
                <w:u w:val="single"/>
              </w:rPr>
              <w:t>第23条</w:t>
            </w:r>
            <w:r w:rsidRPr="00935CDB">
              <w:rPr>
                <w:rFonts w:ascii="HG丸ｺﾞｼｯｸM-PRO" w:eastAsia="HG丸ｺﾞｼｯｸM-PRO" w:hAnsi="HG丸ｺﾞｼｯｸM-PRO" w:cs="ＭＳ ゴシック" w:hint="eastAsia"/>
                <w:b/>
                <w:spacing w:val="0"/>
                <w:sz w:val="18"/>
                <w:szCs w:val="18"/>
              </w:rPr>
              <w:t>＞必要記載事項</w:t>
            </w: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注１：第１項…少なくとも年１回通常総会を開催する必要がある（</w:t>
            </w:r>
            <w:r w:rsidRPr="00935CDB">
              <w:rPr>
                <w:rFonts w:ascii="HG丸ｺﾞｼｯｸM-PRO" w:eastAsia="HG丸ｺﾞｼｯｸM-PRO" w:hAnsi="HG丸ｺﾞｼｯｸM-PRO" w:cs="ＭＳ ゴシック" w:hint="eastAsia"/>
                <w:b/>
                <w:spacing w:val="0"/>
                <w:sz w:val="18"/>
                <w:szCs w:val="18"/>
                <w:shd w:val="clear" w:color="auto" w:fill="FFFFFF"/>
              </w:rPr>
              <w:t>法14の2</w:t>
            </w:r>
            <w:r w:rsidRPr="00935CDB">
              <w:rPr>
                <w:rFonts w:ascii="HG丸ｺﾞｼｯｸM-PRO" w:eastAsia="HG丸ｺﾞｼｯｸM-PRO" w:hAnsi="HG丸ｺﾞｼｯｸM-PRO" w:cs="ＭＳ ゴシック" w:hint="eastAsia"/>
                <w:b/>
                <w:spacing w:val="0"/>
                <w:sz w:val="18"/>
                <w:szCs w:val="18"/>
              </w:rPr>
              <w:t>）。</w:t>
            </w: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参考：第２項第１号…</w:t>
            </w:r>
            <w:r w:rsidRPr="00935CDB">
              <w:rPr>
                <w:rFonts w:ascii="HG丸ｺﾞｼｯｸM-PRO" w:eastAsia="HG丸ｺﾞｼｯｸM-PRO" w:hAnsi="HG丸ｺﾞｼｯｸM-PRO" w:cs="ＭＳ ゴシック" w:hint="eastAsia"/>
                <w:b/>
                <w:spacing w:val="0"/>
                <w:sz w:val="18"/>
                <w:szCs w:val="18"/>
                <w:shd w:val="clear" w:color="auto" w:fill="FFFFFF"/>
              </w:rPr>
              <w:t>法14の3①</w:t>
            </w: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注２：第２項第２号…社員総数の５分の１以上を必要とするが、定款をもってこれを増減することは可能（法14の3②）</w:t>
            </w: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w:t>
            </w:r>
            <w:r w:rsidRPr="00935CDB">
              <w:rPr>
                <w:rFonts w:ascii="HG丸ｺﾞｼｯｸM-PRO" w:eastAsia="HG丸ｺﾞｼｯｸM-PRO" w:hAnsi="HG丸ｺﾞｼｯｸM-PRO" w:cs="ＭＳ ゴシック" w:hint="eastAsia"/>
                <w:b/>
                <w:spacing w:val="0"/>
                <w:sz w:val="18"/>
                <w:szCs w:val="18"/>
                <w:u w:val="single"/>
              </w:rPr>
              <w:t>第24条</w:t>
            </w:r>
            <w:r w:rsidRPr="00935CDB">
              <w:rPr>
                <w:rFonts w:ascii="HG丸ｺﾞｼｯｸM-PRO" w:eastAsia="HG丸ｺﾞｼｯｸM-PRO" w:hAnsi="HG丸ｺﾞｼｯｸM-PRO" w:cs="ＭＳ ゴシック" w:hint="eastAsia"/>
                <w:b/>
                <w:spacing w:val="0"/>
                <w:sz w:val="18"/>
                <w:szCs w:val="18"/>
              </w:rPr>
              <w:t>＞必要記載事項</w:t>
            </w: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注：第３項…</w:t>
            </w:r>
            <w:r w:rsidRPr="00935CDB">
              <w:rPr>
                <w:rFonts w:ascii="HG丸ｺﾞｼｯｸM-PRO" w:eastAsia="HG丸ｺﾞｼｯｸM-PRO" w:hAnsi="HG丸ｺﾞｼｯｸM-PRO" w:hint="eastAsia"/>
                <w:b/>
                <w:sz w:val="18"/>
                <w:szCs w:val="18"/>
              </w:rPr>
              <w:t>総会の招集方法は必ず定款に記載しなければならない。また、</w:t>
            </w:r>
            <w:r w:rsidRPr="00935CDB">
              <w:rPr>
                <w:rFonts w:ascii="HG丸ｺﾞｼｯｸM-PRO" w:eastAsia="HG丸ｺﾞｼｯｸM-PRO" w:hAnsi="HG丸ｺﾞｼｯｸM-PRO" w:cs="ＭＳ ゴシック" w:hint="eastAsia"/>
                <w:b/>
                <w:spacing w:val="0"/>
                <w:sz w:val="18"/>
                <w:szCs w:val="18"/>
              </w:rPr>
              <w:t>総会の招集は、定款で定めた方法により、少なくとも</w:t>
            </w:r>
            <w:r w:rsidRPr="00935CDB">
              <w:rPr>
                <w:rFonts w:ascii="HG丸ｺﾞｼｯｸM-PRO" w:eastAsia="HG丸ｺﾞｼｯｸM-PRO" w:hAnsi="HG丸ｺﾞｼｯｸM-PRO" w:cs="ＭＳ ゴシック" w:hint="eastAsia"/>
                <w:b/>
                <w:spacing w:val="0"/>
                <w:sz w:val="18"/>
                <w:szCs w:val="18"/>
                <w:shd w:val="clear" w:color="auto" w:fill="FFFFFF"/>
              </w:rPr>
              <w:t>総会の日の</w:t>
            </w:r>
            <w:r w:rsidRPr="00935CDB">
              <w:rPr>
                <w:rFonts w:ascii="HG丸ｺﾞｼｯｸM-PRO" w:eastAsia="HG丸ｺﾞｼｯｸM-PRO" w:hAnsi="HG丸ｺﾞｼｯｸM-PRO" w:cs="ＭＳ ゴシック" w:hint="eastAsia"/>
                <w:b/>
                <w:spacing w:val="0"/>
                <w:sz w:val="18"/>
                <w:szCs w:val="18"/>
              </w:rPr>
              <w:t>５日前までに行われなければならない(</w:t>
            </w:r>
            <w:r w:rsidRPr="00935CDB">
              <w:rPr>
                <w:rFonts w:ascii="HG丸ｺﾞｼｯｸM-PRO" w:eastAsia="HG丸ｺﾞｼｯｸM-PRO" w:hAnsi="HG丸ｺﾞｼｯｸM-PRO" w:cs="ＭＳ ゴシック" w:hint="eastAsia"/>
                <w:b/>
                <w:spacing w:val="0"/>
                <w:sz w:val="18"/>
                <w:szCs w:val="18"/>
                <w:shd w:val="clear" w:color="auto" w:fill="FFFFFF"/>
              </w:rPr>
              <w:t>法14の4</w:t>
            </w:r>
            <w:r w:rsidRPr="00935CDB">
              <w:rPr>
                <w:rFonts w:ascii="HG丸ｺﾞｼｯｸM-PRO" w:eastAsia="HG丸ｺﾞｼｯｸM-PRO" w:hAnsi="HG丸ｺﾞｼｯｸM-PRO" w:cs="ＭＳ ゴシック" w:hint="eastAsia"/>
                <w:b/>
                <w:spacing w:val="0"/>
                <w:sz w:val="18"/>
                <w:szCs w:val="18"/>
              </w:rPr>
              <w:t>）。</w:t>
            </w: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w:t>
            </w:r>
            <w:r w:rsidRPr="00935CDB">
              <w:rPr>
                <w:rFonts w:ascii="HG丸ｺﾞｼｯｸM-PRO" w:eastAsia="HG丸ｺﾞｼｯｸM-PRO" w:hAnsi="HG丸ｺﾞｼｯｸM-PRO" w:cs="ＭＳ ゴシック" w:hint="eastAsia"/>
                <w:b/>
                <w:spacing w:val="0"/>
                <w:sz w:val="18"/>
                <w:szCs w:val="18"/>
                <w:u w:val="single"/>
              </w:rPr>
              <w:t>第26条</w:t>
            </w:r>
            <w:r w:rsidRPr="00935CDB">
              <w:rPr>
                <w:rFonts w:ascii="HG丸ｺﾞｼｯｸM-PRO" w:eastAsia="HG丸ｺﾞｼｯｸM-PRO" w:hAnsi="HG丸ｺﾞｼｯｸM-PRO" w:cs="ＭＳ ゴシック" w:hint="eastAsia"/>
                <w:b/>
                <w:spacing w:val="0"/>
                <w:sz w:val="18"/>
                <w:szCs w:val="18"/>
              </w:rPr>
              <w:t>＞必要記載事項</w:t>
            </w: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注：定款変更の際の定足数は、定款に特別の定めがない限り、社員総数の２分の１以上である（法25②）。</w:t>
            </w: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w:t>
            </w:r>
            <w:r w:rsidRPr="00935CDB">
              <w:rPr>
                <w:rFonts w:ascii="HG丸ｺﾞｼｯｸM-PRO" w:eastAsia="HG丸ｺﾞｼｯｸM-PRO" w:hAnsi="HG丸ｺﾞｼｯｸM-PRO" w:cs="ＭＳ ゴシック" w:hint="eastAsia"/>
                <w:b/>
                <w:spacing w:val="0"/>
                <w:sz w:val="18"/>
                <w:szCs w:val="18"/>
                <w:u w:val="single"/>
              </w:rPr>
              <w:t>第27条</w:t>
            </w:r>
            <w:r w:rsidRPr="00935CDB">
              <w:rPr>
                <w:rFonts w:ascii="HG丸ｺﾞｼｯｸM-PRO" w:eastAsia="HG丸ｺﾞｼｯｸM-PRO" w:hAnsi="HG丸ｺﾞｼｯｸM-PRO" w:cs="ＭＳ ゴシック" w:hint="eastAsia"/>
                <w:b/>
                <w:spacing w:val="0"/>
                <w:sz w:val="18"/>
                <w:szCs w:val="18"/>
              </w:rPr>
              <w:t>＞必要記載事項</w:t>
            </w: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参考：第１項…</w:t>
            </w:r>
            <w:r w:rsidRPr="00935CDB">
              <w:rPr>
                <w:rFonts w:ascii="HG丸ｺﾞｼｯｸM-PRO" w:eastAsia="HG丸ｺﾞｼｯｸM-PRO" w:hAnsi="HG丸ｺﾞｼｯｸM-PRO" w:cs="ＭＳ ゴシック" w:hint="eastAsia"/>
                <w:b/>
                <w:spacing w:val="0"/>
                <w:sz w:val="18"/>
                <w:szCs w:val="18"/>
                <w:shd w:val="clear" w:color="auto" w:fill="FFFFFF"/>
              </w:rPr>
              <w:t>法14の6</w:t>
            </w: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注：第３項…書面以外に電磁的記録（法規２）による同意の意思表示を可能とする規定を置くこともできる。</w:t>
            </w: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w:t>
            </w:r>
            <w:r w:rsidRPr="00935CDB">
              <w:rPr>
                <w:rFonts w:ascii="HG丸ｺﾞｼｯｸM-PRO" w:eastAsia="HG丸ｺﾞｼｯｸM-PRO" w:hAnsi="HG丸ｺﾞｼｯｸM-PRO" w:cs="ＭＳ ゴシック" w:hint="eastAsia"/>
                <w:b/>
                <w:spacing w:val="0"/>
                <w:sz w:val="18"/>
                <w:szCs w:val="18"/>
                <w:u w:val="single"/>
              </w:rPr>
              <w:t>第28条</w:t>
            </w:r>
            <w:r w:rsidRPr="00935CDB">
              <w:rPr>
                <w:rFonts w:ascii="HG丸ｺﾞｼｯｸM-PRO" w:eastAsia="HG丸ｺﾞｼｯｸM-PRO" w:hAnsi="HG丸ｺﾞｼｯｸM-PRO" w:cs="ＭＳ ゴシック" w:hint="eastAsia"/>
                <w:b/>
                <w:spacing w:val="0"/>
                <w:sz w:val="18"/>
                <w:szCs w:val="18"/>
              </w:rPr>
              <w:t>＞</w:t>
            </w: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shd w:val="pct15" w:color="auto" w:fill="FFFFFF"/>
              </w:rPr>
            </w:pPr>
            <w:r w:rsidRPr="00935CDB">
              <w:rPr>
                <w:rFonts w:ascii="HG丸ｺﾞｼｯｸM-PRO" w:eastAsia="HG丸ｺﾞｼｯｸM-PRO" w:hAnsi="HG丸ｺﾞｼｯｸM-PRO" w:cs="ＭＳ ゴシック" w:hint="eastAsia"/>
                <w:b/>
                <w:spacing w:val="0"/>
                <w:sz w:val="18"/>
                <w:szCs w:val="18"/>
                <w:shd w:val="clear" w:color="auto" w:fill="FFFFFF"/>
              </w:rPr>
              <w:t>参考：第１項及び第２項…法14の7</w:t>
            </w: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shd w:val="clear" w:color="auto" w:fill="FFFFFF"/>
              </w:rPr>
            </w:pPr>
            <w:r w:rsidRPr="00935CDB">
              <w:rPr>
                <w:rFonts w:ascii="HG丸ｺﾞｼｯｸM-PRO" w:eastAsia="HG丸ｺﾞｼｯｸM-PRO" w:hAnsi="HG丸ｺﾞｼｯｸM-PRO" w:cs="ＭＳ ゴシック" w:hint="eastAsia"/>
                <w:b/>
                <w:spacing w:val="0"/>
                <w:sz w:val="18"/>
                <w:szCs w:val="18"/>
                <w:shd w:val="clear" w:color="auto" w:fill="FFFFFF"/>
              </w:rPr>
              <w:t>注1：書面による表決に代えて、電磁的方法による表決を可能とする規定を置くこともできる（法14の7③）。（電磁的方法とは、電子情報処理組織を使用する方法。例えば、電子メールなどがこれに</w:t>
            </w:r>
            <w:r w:rsidRPr="00935CDB">
              <w:rPr>
                <w:rFonts w:ascii="HG丸ｺﾞｼｯｸM-PRO" w:eastAsia="HG丸ｺﾞｼｯｸM-PRO" w:hAnsi="HG丸ｺﾞｼｯｸM-PRO" w:cs="ＭＳ ゴシック" w:hint="eastAsia"/>
                <w:b/>
                <w:spacing w:val="0"/>
                <w:sz w:val="18"/>
                <w:szCs w:val="18"/>
                <w:shd w:val="clear" w:color="auto" w:fill="FFFFFF"/>
              </w:rPr>
              <w:lastRenderedPageBreak/>
              <w:t>該当する（法規１）。）</w:t>
            </w: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shd w:val="clear" w:color="auto" w:fill="FFFFFF"/>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shd w:val="pct15" w:color="auto" w:fill="FFFFFF"/>
              </w:rPr>
            </w:pPr>
            <w:r w:rsidRPr="00935CDB">
              <w:rPr>
                <w:rFonts w:ascii="HG丸ｺﾞｼｯｸM-PRO" w:eastAsia="HG丸ｺﾞｼｯｸM-PRO" w:hAnsi="HG丸ｺﾞｼｯｸM-PRO" w:cs="ＭＳ ゴシック" w:hint="eastAsia"/>
                <w:b/>
                <w:spacing w:val="0"/>
                <w:sz w:val="18"/>
                <w:szCs w:val="18"/>
                <w:shd w:val="clear" w:color="auto" w:fill="FFFFFF"/>
              </w:rPr>
              <w:t>参考：第４項…法14の8</w:t>
            </w:r>
          </w:p>
          <w:p w:rsidR="00BB61EA" w:rsidRPr="00935CDB" w:rsidRDefault="00BB61EA" w:rsidP="006728C0">
            <w:pPr>
              <w:spacing w:line="240" w:lineRule="auto"/>
              <w:rPr>
                <w:rFonts w:ascii="HG丸ｺﾞｼｯｸM-PRO" w:eastAsia="HG丸ｺﾞｼｯｸM-PRO" w:hAnsi="HG丸ｺﾞｼｯｸM-PRO"/>
                <w:b/>
                <w:sz w:val="18"/>
                <w:szCs w:val="18"/>
              </w:rPr>
            </w:pPr>
            <w:r w:rsidRPr="00935CDB">
              <w:rPr>
                <w:rFonts w:ascii="HG丸ｺﾞｼｯｸM-PRO" w:eastAsia="HG丸ｺﾞｼｯｸM-PRO" w:hAnsi="HG丸ｺﾞｼｯｸM-PRO" w:hint="eastAsia"/>
                <w:b/>
                <w:sz w:val="18"/>
                <w:szCs w:val="18"/>
              </w:rPr>
              <w:t>注2：議決について特別の利害関係のある正会員は、議決に加わることができない。</w:t>
            </w: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shd w:val="pct15" w:color="auto" w:fill="FFFFFF"/>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6728C0" w:rsidRDefault="006728C0"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p>
          <w:p w:rsidR="006728C0" w:rsidRDefault="006728C0"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p>
          <w:p w:rsidR="006728C0" w:rsidRDefault="006728C0"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注：第３項…書面以外に電磁的記録（法規2）による同意の意思表示を可能とする規定を置くこともできる（法14の9①）</w:t>
            </w: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6728C0" w:rsidRDefault="006728C0"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p>
          <w:p w:rsidR="006728C0" w:rsidRDefault="006728C0"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p>
          <w:p w:rsidR="006728C0" w:rsidRDefault="006728C0"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p>
          <w:p w:rsidR="006728C0" w:rsidRDefault="006728C0"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p>
          <w:p w:rsidR="006728C0" w:rsidRDefault="006728C0"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w:t>
            </w:r>
            <w:r w:rsidRPr="00935CDB">
              <w:rPr>
                <w:rFonts w:ascii="HG丸ｺﾞｼｯｸM-PRO" w:eastAsia="HG丸ｺﾞｼｯｸM-PRO" w:hAnsi="HG丸ｺﾞｼｯｸM-PRO" w:cs="ＭＳ ゴシック" w:hint="eastAsia"/>
                <w:b/>
                <w:spacing w:val="0"/>
                <w:sz w:val="18"/>
                <w:szCs w:val="18"/>
                <w:u w:val="single"/>
              </w:rPr>
              <w:t>第６章</w:t>
            </w:r>
            <w:r w:rsidRPr="00935CDB">
              <w:rPr>
                <w:rFonts w:ascii="HG丸ｺﾞｼｯｸM-PRO" w:eastAsia="HG丸ｺﾞｼｯｸM-PRO" w:hAnsi="HG丸ｺﾞｼｯｸM-PRO" w:cs="ＭＳ ゴシック" w:hint="eastAsia"/>
                <w:b/>
                <w:spacing w:val="0"/>
                <w:sz w:val="18"/>
                <w:szCs w:val="18"/>
              </w:rPr>
              <w:t>＞…会議に関する事項は必要的記載事項（法11①七）</w:t>
            </w: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w:t>
            </w:r>
            <w:r w:rsidRPr="00935CDB">
              <w:rPr>
                <w:rFonts w:ascii="HG丸ｺﾞｼｯｸM-PRO" w:eastAsia="HG丸ｺﾞｼｯｸM-PRO" w:hAnsi="HG丸ｺﾞｼｯｸM-PRO" w:cs="ＭＳ ゴシック" w:hint="eastAsia"/>
                <w:b/>
                <w:spacing w:val="0"/>
                <w:sz w:val="18"/>
                <w:szCs w:val="18"/>
                <w:u w:val="single"/>
              </w:rPr>
              <w:t>第31条</w:t>
            </w:r>
            <w:r w:rsidRPr="00935CDB">
              <w:rPr>
                <w:rFonts w:ascii="HG丸ｺﾞｼｯｸM-PRO" w:eastAsia="HG丸ｺﾞｼｯｸM-PRO" w:hAnsi="HG丸ｺﾞｼｯｸM-PRO" w:cs="ＭＳ ゴシック" w:hint="eastAsia"/>
                <w:b/>
                <w:spacing w:val="0"/>
                <w:sz w:val="18"/>
                <w:szCs w:val="18"/>
              </w:rPr>
              <w:t>＞</w:t>
            </w: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注：総会の権能と整合性をとる（第22条参照）。</w:t>
            </w: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参考：第２項…法17</w:t>
            </w: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BB61EA">
            <w:pPr>
              <w:spacing w:line="240" w:lineRule="auto"/>
              <w:ind w:left="157" w:hangingChars="100" w:hanging="157"/>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hint="eastAsia"/>
                <w:b/>
                <w:sz w:val="18"/>
                <w:szCs w:val="18"/>
              </w:rPr>
              <w:t>注：理事会における理事の表決については、理事の役割の性質から表決委任はできないと考え</w:t>
            </w:r>
            <w:r w:rsidRPr="00935CDB">
              <w:rPr>
                <w:rFonts w:ascii="HG丸ｺﾞｼｯｸM-PRO" w:eastAsia="HG丸ｺﾞｼｯｸM-PRO" w:hAnsi="HG丸ｺﾞｼｯｸM-PRO" w:hint="eastAsia"/>
                <w:b/>
                <w:sz w:val="18"/>
                <w:szCs w:val="18"/>
              </w:rPr>
              <w:lastRenderedPageBreak/>
              <w:t>られています。</w:t>
            </w: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w:t>
            </w:r>
            <w:r w:rsidRPr="00935CDB">
              <w:rPr>
                <w:rFonts w:ascii="HG丸ｺﾞｼｯｸM-PRO" w:eastAsia="HG丸ｺﾞｼｯｸM-PRO" w:hAnsi="HG丸ｺﾞｼｯｸM-PRO" w:cs="ＭＳ ゴシック" w:hint="eastAsia"/>
                <w:b/>
                <w:spacing w:val="0"/>
                <w:sz w:val="18"/>
                <w:szCs w:val="18"/>
                <w:u w:val="single"/>
              </w:rPr>
              <w:t>第７章</w:t>
            </w:r>
            <w:r w:rsidRPr="00935CDB">
              <w:rPr>
                <w:rFonts w:ascii="HG丸ｺﾞｼｯｸM-PRO" w:eastAsia="HG丸ｺﾞｼｯｸM-PRO" w:hAnsi="HG丸ｺﾞｼｯｸM-PRO" w:cs="ＭＳ ゴシック" w:hint="eastAsia"/>
                <w:b/>
                <w:spacing w:val="0"/>
                <w:sz w:val="18"/>
                <w:szCs w:val="18"/>
              </w:rPr>
              <w:t>＞…必要的記載事項（法11①八及び九）</w:t>
            </w: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w:t>
            </w:r>
            <w:r w:rsidRPr="00935CDB">
              <w:rPr>
                <w:rFonts w:ascii="HG丸ｺﾞｼｯｸM-PRO" w:eastAsia="HG丸ｺﾞｼｯｸM-PRO" w:hAnsi="HG丸ｺﾞｼｯｸM-PRO" w:cs="ＭＳ ゴシック" w:hint="eastAsia"/>
                <w:b/>
                <w:spacing w:val="0"/>
                <w:sz w:val="18"/>
                <w:szCs w:val="18"/>
                <w:u w:val="single"/>
              </w:rPr>
              <w:t>第38条</w:t>
            </w:r>
            <w:r w:rsidRPr="00935CDB">
              <w:rPr>
                <w:rFonts w:ascii="HG丸ｺﾞｼｯｸM-PRO" w:eastAsia="HG丸ｺﾞｼｯｸM-PRO" w:hAnsi="HG丸ｺﾞｼｯｸM-PRO" w:cs="ＭＳ ゴシック" w:hint="eastAsia"/>
                <w:b/>
                <w:spacing w:val="0"/>
                <w:sz w:val="18"/>
                <w:szCs w:val="18"/>
              </w:rPr>
              <w:t>＞必要記載事項</w:t>
            </w: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w:t>
            </w:r>
            <w:r w:rsidRPr="00935CDB">
              <w:rPr>
                <w:rFonts w:ascii="HG丸ｺﾞｼｯｸM-PRO" w:eastAsia="HG丸ｺﾞｼｯｸM-PRO" w:hAnsi="HG丸ｺﾞｼｯｸM-PRO" w:cs="ＭＳ ゴシック" w:hint="eastAsia"/>
                <w:b/>
                <w:spacing w:val="0"/>
                <w:sz w:val="18"/>
                <w:szCs w:val="18"/>
                <w:u w:val="single"/>
              </w:rPr>
              <w:t>第39条</w:t>
            </w:r>
            <w:r w:rsidRPr="00935CDB">
              <w:rPr>
                <w:rFonts w:ascii="HG丸ｺﾞｼｯｸM-PRO" w:eastAsia="HG丸ｺﾞｼｯｸM-PRO" w:hAnsi="HG丸ｺﾞｼｯｸM-PRO" w:cs="ＭＳ ゴシック" w:hint="eastAsia"/>
                <w:b/>
                <w:spacing w:val="0"/>
                <w:sz w:val="18"/>
                <w:szCs w:val="18"/>
              </w:rPr>
              <w:t>＞</w:t>
            </w: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注：特定非営利活動に係る事業のみを行う場合は、記載を要しない。</w:t>
            </w: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w:t>
            </w:r>
            <w:r w:rsidRPr="00935CDB">
              <w:rPr>
                <w:rFonts w:ascii="HG丸ｺﾞｼｯｸM-PRO" w:eastAsia="HG丸ｺﾞｼｯｸM-PRO" w:hAnsi="HG丸ｺﾞｼｯｸM-PRO" w:cs="ＭＳ ゴシック" w:hint="eastAsia"/>
                <w:b/>
                <w:spacing w:val="0"/>
                <w:sz w:val="18"/>
                <w:szCs w:val="18"/>
                <w:u w:val="single"/>
              </w:rPr>
              <w:t>第40条</w:t>
            </w:r>
            <w:r w:rsidRPr="00935CDB">
              <w:rPr>
                <w:rFonts w:ascii="HG丸ｺﾞｼｯｸM-PRO" w:eastAsia="HG丸ｺﾞｼｯｸM-PRO" w:hAnsi="HG丸ｺﾞｼｯｸM-PRO" w:cs="ＭＳ ゴシック" w:hint="eastAsia"/>
                <w:b/>
                <w:spacing w:val="0"/>
                <w:sz w:val="18"/>
                <w:szCs w:val="18"/>
              </w:rPr>
              <w:t>＞</w:t>
            </w: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注：総会の議決以外に、理事会等の機関の</w:t>
            </w:r>
            <w:r w:rsidRPr="00935CDB">
              <w:rPr>
                <w:rFonts w:ascii="HG丸ｺﾞｼｯｸM-PRO" w:eastAsia="HG丸ｺﾞｼｯｸM-PRO" w:hAnsi="HG丸ｺﾞｼｯｸM-PRO" w:cs="ＭＳ ゴシック" w:hint="eastAsia"/>
                <w:b/>
                <w:spacing w:val="0"/>
                <w:sz w:val="18"/>
                <w:szCs w:val="18"/>
              </w:rPr>
              <w:lastRenderedPageBreak/>
              <w:t>議決でも構わない。</w:t>
            </w: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w:t>
            </w:r>
            <w:r w:rsidRPr="00935CDB">
              <w:rPr>
                <w:rFonts w:ascii="HG丸ｺﾞｼｯｸM-PRO" w:eastAsia="HG丸ｺﾞｼｯｸM-PRO" w:hAnsi="HG丸ｺﾞｼｯｸM-PRO" w:cs="ＭＳ ゴシック" w:hint="eastAsia"/>
                <w:b/>
                <w:spacing w:val="0"/>
                <w:sz w:val="18"/>
                <w:szCs w:val="18"/>
                <w:u w:val="single"/>
              </w:rPr>
              <w:t>第41条</w:t>
            </w:r>
            <w:r w:rsidRPr="00935CDB">
              <w:rPr>
                <w:rFonts w:ascii="HG丸ｺﾞｼｯｸM-PRO" w:eastAsia="HG丸ｺﾞｼｯｸM-PRO" w:hAnsi="HG丸ｺﾞｼｯｸM-PRO" w:cs="ＭＳ ゴシック" w:hint="eastAsia"/>
                <w:b/>
                <w:spacing w:val="0"/>
                <w:sz w:val="18"/>
                <w:szCs w:val="18"/>
              </w:rPr>
              <w:t>＞</w:t>
            </w: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注：「法第27条各号に掲げる原則」とは、正規の簿記の原則、真実性、明瞭性の原則及び継続性の原則をいう。</w:t>
            </w: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＜第</w:t>
            </w:r>
            <w:r w:rsidR="006728C0">
              <w:rPr>
                <w:rFonts w:ascii="HG丸ｺﾞｼｯｸM-PRO" w:eastAsia="HG丸ｺﾞｼｯｸM-PRO" w:hAnsi="HG丸ｺﾞｼｯｸM-PRO" w:cs="ＭＳ ゴシック" w:hint="eastAsia"/>
                <w:b/>
                <w:spacing w:val="0"/>
                <w:sz w:val="18"/>
                <w:szCs w:val="18"/>
              </w:rPr>
              <w:t>41</w:t>
            </w:r>
            <w:r w:rsidRPr="00935CDB">
              <w:rPr>
                <w:rFonts w:ascii="HG丸ｺﾞｼｯｸM-PRO" w:eastAsia="HG丸ｺﾞｼｯｸM-PRO" w:hAnsi="HG丸ｺﾞｼｯｸM-PRO" w:cs="ＭＳ ゴシック" w:hint="eastAsia"/>
                <w:b/>
                <w:spacing w:val="0"/>
                <w:sz w:val="18"/>
                <w:szCs w:val="18"/>
              </w:rPr>
              <w:t>条～第</w:t>
            </w:r>
            <w:r w:rsidR="006728C0">
              <w:rPr>
                <w:rFonts w:ascii="HG丸ｺﾞｼｯｸM-PRO" w:eastAsia="HG丸ｺﾞｼｯｸM-PRO" w:hAnsi="HG丸ｺﾞｼｯｸM-PRO" w:cs="ＭＳ ゴシック" w:hint="eastAsia"/>
                <w:b/>
                <w:spacing w:val="0"/>
                <w:sz w:val="18"/>
                <w:szCs w:val="18"/>
              </w:rPr>
              <w:t>4３</w:t>
            </w:r>
            <w:r w:rsidRPr="00935CDB">
              <w:rPr>
                <w:rFonts w:ascii="HG丸ｺﾞｼｯｸM-PRO" w:eastAsia="HG丸ｺﾞｼｯｸM-PRO" w:hAnsi="HG丸ｺﾞｼｯｸM-PRO" w:cs="ＭＳ ゴシック" w:hint="eastAsia"/>
                <w:b/>
                <w:spacing w:val="0"/>
                <w:sz w:val="18"/>
                <w:szCs w:val="18"/>
              </w:rPr>
              <w:t>条及び第</w:t>
            </w:r>
            <w:r w:rsidR="006728C0">
              <w:rPr>
                <w:rFonts w:ascii="HG丸ｺﾞｼｯｸM-PRO" w:eastAsia="HG丸ｺﾞｼｯｸM-PRO" w:hAnsi="HG丸ｺﾞｼｯｸM-PRO" w:cs="ＭＳ ゴシック" w:hint="eastAsia"/>
                <w:b/>
                <w:spacing w:val="0"/>
                <w:sz w:val="18"/>
                <w:szCs w:val="18"/>
              </w:rPr>
              <w:t>4６</w:t>
            </w:r>
            <w:r w:rsidRPr="00935CDB">
              <w:rPr>
                <w:rFonts w:ascii="HG丸ｺﾞｼｯｸM-PRO" w:eastAsia="HG丸ｺﾞｼｯｸM-PRO" w:hAnsi="HG丸ｺﾞｼｯｸM-PRO" w:cs="ＭＳ ゴシック" w:hint="eastAsia"/>
                <w:b/>
                <w:spacing w:val="0"/>
                <w:sz w:val="18"/>
                <w:szCs w:val="18"/>
              </w:rPr>
              <w:t>条＞</w:t>
            </w: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注：平成15年の法改正により、「予算準拠の原則」は削除されている（法27一）。現行法上、予算管理を行うか否かは法人の任意であることから、予算管理を行わない場合又は内規等で予算管理を行う場合は、記載を要しない。</w:t>
            </w: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w:t>
            </w:r>
            <w:r w:rsidRPr="00935CDB">
              <w:rPr>
                <w:rFonts w:ascii="HG丸ｺﾞｼｯｸM-PRO" w:eastAsia="HG丸ｺﾞｼｯｸM-PRO" w:hAnsi="HG丸ｺﾞｼｯｸM-PRO" w:cs="ＭＳ ゴシック" w:hint="eastAsia"/>
                <w:b/>
                <w:spacing w:val="0"/>
                <w:sz w:val="18"/>
                <w:szCs w:val="18"/>
                <w:u w:val="single"/>
              </w:rPr>
              <w:t>第</w:t>
            </w:r>
            <w:r w:rsidR="006728C0">
              <w:rPr>
                <w:rFonts w:ascii="HG丸ｺﾞｼｯｸM-PRO" w:eastAsia="HG丸ｺﾞｼｯｸM-PRO" w:hAnsi="HG丸ｺﾞｼｯｸM-PRO" w:cs="ＭＳ ゴシック" w:hint="eastAsia"/>
                <w:b/>
                <w:spacing w:val="0"/>
                <w:sz w:val="18"/>
                <w:szCs w:val="18"/>
                <w:u w:val="single"/>
              </w:rPr>
              <w:t>45</w:t>
            </w:r>
            <w:r w:rsidRPr="00935CDB">
              <w:rPr>
                <w:rFonts w:ascii="HG丸ｺﾞｼｯｸM-PRO" w:eastAsia="HG丸ｺﾞｼｯｸM-PRO" w:hAnsi="HG丸ｺﾞｼｯｸM-PRO" w:cs="ＭＳ ゴシック" w:hint="eastAsia"/>
                <w:b/>
                <w:spacing w:val="0"/>
                <w:sz w:val="18"/>
                <w:szCs w:val="18"/>
                <w:u w:val="single"/>
              </w:rPr>
              <w:t>条</w:t>
            </w:r>
            <w:r w:rsidRPr="00935CDB">
              <w:rPr>
                <w:rFonts w:ascii="HG丸ｺﾞｼｯｸM-PRO" w:eastAsia="HG丸ｺﾞｼｯｸM-PRO" w:hAnsi="HG丸ｺﾞｼｯｸM-PRO" w:cs="ＭＳ ゴシック" w:hint="eastAsia"/>
                <w:b/>
                <w:spacing w:val="0"/>
                <w:sz w:val="18"/>
                <w:szCs w:val="18"/>
              </w:rPr>
              <w:t>＞…必要的記載事項（法11①十）</w:t>
            </w:r>
          </w:p>
          <w:p w:rsidR="00BB61EA" w:rsidRPr="00935CDB" w:rsidRDefault="00BB61EA" w:rsidP="00BB61EA">
            <w:pPr>
              <w:spacing w:line="240" w:lineRule="auto"/>
              <w:ind w:leftChars="95" w:left="186"/>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hint="eastAsia"/>
                <w:b/>
                <w:sz w:val="18"/>
                <w:szCs w:val="18"/>
              </w:rPr>
              <w:t>注：事業年度は１年以内で、自由に定めることができる。（１月１日から１２月３１日、５月１日から翌年４月３０日など）</w:t>
            </w: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DA71D7" w:rsidRDefault="00BB61EA" w:rsidP="006728C0">
            <w:pPr>
              <w:spacing w:line="240" w:lineRule="auto"/>
              <w:rPr>
                <w:rFonts w:ascii="HG丸ｺﾞｼｯｸM-PRO" w:eastAsia="HG丸ｺﾞｼｯｸM-PRO" w:hAnsi="HG丸ｺﾞｼｯｸM-PRO" w:cs="ＭＳ ゴシック"/>
                <w:b/>
                <w:spacing w:val="0"/>
                <w:sz w:val="18"/>
                <w:szCs w:val="18"/>
              </w:rPr>
            </w:pPr>
            <w:r w:rsidRPr="00DA71D7">
              <w:rPr>
                <w:rFonts w:ascii="HG丸ｺﾞｼｯｸM-PRO" w:eastAsia="HG丸ｺﾞｼｯｸM-PRO" w:hAnsi="HG丸ｺﾞｼｯｸM-PRO" w:cs="ＭＳ ゴシック" w:hint="eastAsia"/>
                <w:b/>
                <w:spacing w:val="0"/>
                <w:sz w:val="18"/>
                <w:szCs w:val="18"/>
              </w:rPr>
              <w:t>＜</w:t>
            </w:r>
            <w:r w:rsidRPr="00DA71D7">
              <w:rPr>
                <w:rFonts w:ascii="HG丸ｺﾞｼｯｸM-PRO" w:eastAsia="HG丸ｺﾞｼｯｸM-PRO" w:hAnsi="HG丸ｺﾞｼｯｸM-PRO" w:cs="ＭＳ ゴシック" w:hint="eastAsia"/>
                <w:b/>
                <w:spacing w:val="0"/>
                <w:sz w:val="18"/>
                <w:szCs w:val="18"/>
                <w:u w:val="single"/>
              </w:rPr>
              <w:t>第８章</w:t>
            </w:r>
            <w:r w:rsidRPr="00DA71D7">
              <w:rPr>
                <w:rFonts w:ascii="HG丸ｺﾞｼｯｸM-PRO" w:eastAsia="HG丸ｺﾞｼｯｸM-PRO" w:hAnsi="HG丸ｺﾞｼｯｸM-PRO" w:cs="ＭＳ ゴシック" w:hint="eastAsia"/>
                <w:b/>
                <w:spacing w:val="0"/>
                <w:sz w:val="18"/>
                <w:szCs w:val="18"/>
              </w:rPr>
              <w:t>＞…定款の変更と解散に関する事項は必要的記載事項（法11①十二及び</w:t>
            </w:r>
            <w:r w:rsidRPr="00DA71D7">
              <w:rPr>
                <w:rFonts w:ascii="HG丸ｺﾞｼｯｸM-PRO" w:eastAsia="HG丸ｺﾞｼｯｸM-PRO" w:hAnsi="HG丸ｺﾞｼｯｸM-PRO" w:cs="ＭＳ ゴシック" w:hint="eastAsia"/>
                <w:b/>
                <w:spacing w:val="0"/>
                <w:sz w:val="18"/>
                <w:szCs w:val="18"/>
              </w:rPr>
              <w:lastRenderedPageBreak/>
              <w:t>十三）</w:t>
            </w:r>
          </w:p>
          <w:p w:rsidR="00BB61EA" w:rsidRPr="00DA71D7" w:rsidRDefault="00BB61EA" w:rsidP="006728C0">
            <w:pPr>
              <w:spacing w:line="240" w:lineRule="auto"/>
              <w:rPr>
                <w:rFonts w:ascii="HG丸ｺﾞｼｯｸM-PRO" w:eastAsia="HG丸ｺﾞｼｯｸM-PRO" w:hAnsi="HG丸ｺﾞｼｯｸM-PRO" w:cs="ＭＳ ゴシック"/>
                <w:b/>
                <w:spacing w:val="0"/>
                <w:sz w:val="18"/>
                <w:szCs w:val="18"/>
              </w:rPr>
            </w:pPr>
            <w:r w:rsidRPr="00DA71D7">
              <w:rPr>
                <w:rFonts w:ascii="HG丸ｺﾞｼｯｸM-PRO" w:eastAsia="HG丸ｺﾞｼｯｸM-PRO" w:hAnsi="HG丸ｺﾞｼｯｸM-PRO" w:cs="ＭＳ ゴシック" w:hint="eastAsia"/>
                <w:b/>
                <w:spacing w:val="0"/>
                <w:sz w:val="18"/>
                <w:szCs w:val="18"/>
              </w:rPr>
              <w:t>＜</w:t>
            </w:r>
            <w:r w:rsidRPr="00DA71D7">
              <w:rPr>
                <w:rFonts w:ascii="HG丸ｺﾞｼｯｸM-PRO" w:eastAsia="HG丸ｺﾞｼｯｸM-PRO" w:hAnsi="HG丸ｺﾞｼｯｸM-PRO" w:cs="ＭＳ ゴシック" w:hint="eastAsia"/>
                <w:b/>
                <w:spacing w:val="0"/>
                <w:sz w:val="18"/>
                <w:szCs w:val="18"/>
                <w:u w:val="single"/>
              </w:rPr>
              <w:t>第</w:t>
            </w:r>
            <w:r w:rsidR="006728C0">
              <w:rPr>
                <w:rFonts w:ascii="HG丸ｺﾞｼｯｸM-PRO" w:eastAsia="HG丸ｺﾞｼｯｸM-PRO" w:hAnsi="HG丸ｺﾞｼｯｸM-PRO" w:cs="ＭＳ ゴシック" w:hint="eastAsia"/>
                <w:b/>
                <w:spacing w:val="0"/>
                <w:sz w:val="18"/>
                <w:szCs w:val="18"/>
                <w:u w:val="single"/>
              </w:rPr>
              <w:t>47</w:t>
            </w:r>
            <w:r w:rsidRPr="00DA71D7">
              <w:rPr>
                <w:rFonts w:ascii="HG丸ｺﾞｼｯｸM-PRO" w:eastAsia="HG丸ｺﾞｼｯｸM-PRO" w:hAnsi="HG丸ｺﾞｼｯｸM-PRO" w:cs="ＭＳ ゴシック" w:hint="eastAsia"/>
                <w:b/>
                <w:spacing w:val="0"/>
                <w:sz w:val="18"/>
                <w:szCs w:val="18"/>
                <w:u w:val="single"/>
              </w:rPr>
              <w:t>条</w:t>
            </w:r>
            <w:r w:rsidRPr="00DA71D7">
              <w:rPr>
                <w:rFonts w:ascii="HG丸ｺﾞｼｯｸM-PRO" w:eastAsia="HG丸ｺﾞｼｯｸM-PRO" w:hAnsi="HG丸ｺﾞｼｯｸM-PRO" w:cs="ＭＳ ゴシック" w:hint="eastAsia"/>
                <w:b/>
                <w:spacing w:val="0"/>
                <w:sz w:val="18"/>
                <w:szCs w:val="18"/>
              </w:rPr>
              <w:t>＞参考：法25</w:t>
            </w:r>
          </w:p>
          <w:p w:rsidR="00BB61EA" w:rsidRPr="00DA71D7"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DA71D7">
              <w:rPr>
                <w:rFonts w:ascii="HG丸ｺﾞｼｯｸM-PRO" w:eastAsia="HG丸ｺﾞｼｯｸM-PRO" w:hAnsi="HG丸ｺﾞｼｯｸM-PRO" w:cs="ＭＳ ゴシック" w:hint="eastAsia"/>
                <w:b/>
                <w:spacing w:val="0"/>
                <w:sz w:val="18"/>
                <w:szCs w:val="18"/>
              </w:rPr>
              <w:t>注１：定款変更の際には、定款に特別の定めがない限り、社員総数の２分の１以上が出席し、その出席した社員の４分の３以上の議決が必要となる。</w:t>
            </w:r>
          </w:p>
          <w:p w:rsidR="00BB61EA" w:rsidRPr="00DA71D7"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DA71D7">
              <w:rPr>
                <w:rFonts w:ascii="HG丸ｺﾞｼｯｸM-PRO" w:eastAsia="HG丸ｺﾞｼｯｸM-PRO" w:hAnsi="HG丸ｺﾞｼｯｸM-PRO" w:cs="ＭＳ ゴシック" w:hint="eastAsia"/>
                <w:b/>
                <w:spacing w:val="0"/>
                <w:sz w:val="18"/>
                <w:szCs w:val="18"/>
              </w:rPr>
              <w:t>注2：法25③に規定する所轄庁の認証を得なければならない事項とは、</w:t>
            </w:r>
          </w:p>
          <w:p w:rsidR="00BB61EA" w:rsidRPr="00DA71D7"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DA71D7">
              <w:rPr>
                <w:rFonts w:ascii="HG丸ｺﾞｼｯｸM-PRO" w:eastAsia="HG丸ｺﾞｼｯｸM-PRO" w:hAnsi="HG丸ｺﾞｼｯｸM-PRO" w:cs="ＭＳ ゴシック" w:hint="eastAsia"/>
                <w:b/>
                <w:spacing w:val="0"/>
                <w:sz w:val="18"/>
                <w:szCs w:val="18"/>
              </w:rPr>
              <w:t>(1)目的</w:t>
            </w:r>
          </w:p>
          <w:p w:rsidR="00BB61EA" w:rsidRPr="00DA71D7"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DA71D7">
              <w:rPr>
                <w:rFonts w:ascii="HG丸ｺﾞｼｯｸM-PRO" w:eastAsia="HG丸ｺﾞｼｯｸM-PRO" w:hAnsi="HG丸ｺﾞｼｯｸM-PRO" w:cs="ＭＳ ゴシック" w:hint="eastAsia"/>
                <w:b/>
                <w:spacing w:val="0"/>
                <w:sz w:val="18"/>
                <w:szCs w:val="18"/>
              </w:rPr>
              <w:t>(2)名称</w:t>
            </w:r>
          </w:p>
          <w:p w:rsidR="00BB61EA" w:rsidRPr="00DA71D7"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DA71D7">
              <w:rPr>
                <w:rFonts w:ascii="HG丸ｺﾞｼｯｸM-PRO" w:eastAsia="HG丸ｺﾞｼｯｸM-PRO" w:hAnsi="HG丸ｺﾞｼｯｸM-PRO" w:cs="ＭＳ ゴシック" w:hint="eastAsia"/>
                <w:b/>
                <w:spacing w:val="0"/>
                <w:sz w:val="18"/>
                <w:szCs w:val="18"/>
              </w:rPr>
              <w:t>(3)その行う特定非営利活動の種類及び当該特定非営利活動に係る事業の種類</w:t>
            </w:r>
          </w:p>
          <w:p w:rsidR="00BB61EA" w:rsidRPr="00DA71D7"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DA71D7">
              <w:rPr>
                <w:rFonts w:ascii="HG丸ｺﾞｼｯｸM-PRO" w:eastAsia="HG丸ｺﾞｼｯｸM-PRO" w:hAnsi="HG丸ｺﾞｼｯｸM-PRO" w:cs="ＭＳ ゴシック" w:hint="eastAsia"/>
                <w:b/>
                <w:spacing w:val="0"/>
                <w:sz w:val="18"/>
                <w:szCs w:val="18"/>
              </w:rPr>
              <w:t>(4)主たる事務所及びその他の事務所の所在地（所轄庁変更を伴うものに限る）</w:t>
            </w:r>
          </w:p>
          <w:p w:rsidR="00BB61EA" w:rsidRPr="00DA71D7"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DA71D7">
              <w:rPr>
                <w:rFonts w:ascii="HG丸ｺﾞｼｯｸM-PRO" w:eastAsia="HG丸ｺﾞｼｯｸM-PRO" w:hAnsi="HG丸ｺﾞｼｯｸM-PRO" w:cs="ＭＳ ゴシック" w:hint="eastAsia"/>
                <w:b/>
                <w:spacing w:val="0"/>
                <w:sz w:val="18"/>
                <w:szCs w:val="18"/>
              </w:rPr>
              <w:t>(5)社員の</w:t>
            </w:r>
            <w:r>
              <w:rPr>
                <w:rFonts w:ascii="HG丸ｺﾞｼｯｸM-PRO" w:eastAsia="HG丸ｺﾞｼｯｸM-PRO" w:hAnsi="HG丸ｺﾞｼｯｸM-PRO" w:cs="ＭＳ ゴシック" w:hint="eastAsia"/>
                <w:b/>
                <w:spacing w:val="0"/>
                <w:sz w:val="18"/>
                <w:szCs w:val="18"/>
              </w:rPr>
              <w:t>資格の</w:t>
            </w:r>
            <w:r w:rsidRPr="00DA71D7">
              <w:rPr>
                <w:rFonts w:ascii="HG丸ｺﾞｼｯｸM-PRO" w:eastAsia="HG丸ｺﾞｼｯｸM-PRO" w:hAnsi="HG丸ｺﾞｼｯｸM-PRO" w:cs="ＭＳ ゴシック" w:hint="eastAsia"/>
                <w:b/>
                <w:spacing w:val="0"/>
                <w:sz w:val="18"/>
                <w:szCs w:val="18"/>
              </w:rPr>
              <w:t>得喪に関する事項</w:t>
            </w:r>
          </w:p>
          <w:p w:rsidR="00BB61EA" w:rsidRPr="00DA71D7"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DA71D7">
              <w:rPr>
                <w:rFonts w:ascii="HG丸ｺﾞｼｯｸM-PRO" w:eastAsia="HG丸ｺﾞｼｯｸM-PRO" w:hAnsi="HG丸ｺﾞｼｯｸM-PRO" w:cs="ＭＳ ゴシック" w:hint="eastAsia"/>
                <w:b/>
                <w:spacing w:val="0"/>
                <w:sz w:val="18"/>
                <w:szCs w:val="18"/>
              </w:rPr>
              <w:t>(6)役員に関する事項（役員の定数に</w:t>
            </w:r>
            <w:r>
              <w:rPr>
                <w:rFonts w:ascii="HG丸ｺﾞｼｯｸM-PRO" w:eastAsia="HG丸ｺﾞｼｯｸM-PRO" w:hAnsi="HG丸ｺﾞｼｯｸM-PRO" w:cs="ＭＳ ゴシック" w:hint="eastAsia"/>
                <w:b/>
                <w:spacing w:val="0"/>
                <w:sz w:val="18"/>
                <w:szCs w:val="18"/>
              </w:rPr>
              <w:t>係るもの</w:t>
            </w:r>
            <w:r w:rsidRPr="00DA71D7">
              <w:rPr>
                <w:rFonts w:ascii="HG丸ｺﾞｼｯｸM-PRO" w:eastAsia="HG丸ｺﾞｼｯｸM-PRO" w:hAnsi="HG丸ｺﾞｼｯｸM-PRO" w:cs="ＭＳ ゴシック" w:hint="eastAsia"/>
                <w:b/>
                <w:spacing w:val="0"/>
                <w:sz w:val="18"/>
                <w:szCs w:val="18"/>
              </w:rPr>
              <w:t>を除く）</w:t>
            </w:r>
          </w:p>
          <w:p w:rsidR="00BB61EA" w:rsidRPr="00DA71D7"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DA71D7">
              <w:rPr>
                <w:rFonts w:ascii="HG丸ｺﾞｼｯｸM-PRO" w:eastAsia="HG丸ｺﾞｼｯｸM-PRO" w:hAnsi="HG丸ｺﾞｼｯｸM-PRO" w:cs="ＭＳ ゴシック" w:hint="eastAsia"/>
                <w:b/>
                <w:spacing w:val="0"/>
                <w:sz w:val="18"/>
                <w:szCs w:val="18"/>
              </w:rPr>
              <w:t>(7)会議に関する事項</w:t>
            </w:r>
          </w:p>
          <w:p w:rsidR="00BB61EA" w:rsidRPr="00DA71D7"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DA71D7">
              <w:rPr>
                <w:rFonts w:ascii="HG丸ｺﾞｼｯｸM-PRO" w:eastAsia="HG丸ｺﾞｼｯｸM-PRO" w:hAnsi="HG丸ｺﾞｼｯｸM-PRO" w:cs="ＭＳ ゴシック" w:hint="eastAsia"/>
                <w:b/>
                <w:spacing w:val="0"/>
                <w:sz w:val="18"/>
                <w:szCs w:val="18"/>
              </w:rPr>
              <w:t>(8)その他の事業を行う場合における、その種類その</w:t>
            </w:r>
            <w:r>
              <w:rPr>
                <w:rFonts w:ascii="HG丸ｺﾞｼｯｸM-PRO" w:eastAsia="HG丸ｺﾞｼｯｸM-PRO" w:hAnsi="HG丸ｺﾞｼｯｸM-PRO" w:cs="ＭＳ ゴシック" w:hint="eastAsia"/>
                <w:b/>
                <w:spacing w:val="0"/>
                <w:sz w:val="18"/>
                <w:szCs w:val="18"/>
              </w:rPr>
              <w:t>他</w:t>
            </w:r>
            <w:r w:rsidRPr="00DA71D7">
              <w:rPr>
                <w:rFonts w:ascii="HG丸ｺﾞｼｯｸM-PRO" w:eastAsia="HG丸ｺﾞｼｯｸM-PRO" w:hAnsi="HG丸ｺﾞｼｯｸM-PRO" w:cs="ＭＳ ゴシック" w:hint="eastAsia"/>
                <w:b/>
                <w:spacing w:val="0"/>
                <w:sz w:val="18"/>
                <w:szCs w:val="18"/>
              </w:rPr>
              <w:t>当該その他の事業に関する事項</w:t>
            </w:r>
          </w:p>
          <w:p w:rsidR="00BB61EA" w:rsidRPr="00DA71D7" w:rsidRDefault="00BB61EA" w:rsidP="006728C0">
            <w:pPr>
              <w:spacing w:line="240" w:lineRule="auto"/>
              <w:rPr>
                <w:rFonts w:ascii="HG丸ｺﾞｼｯｸM-PRO" w:eastAsia="HG丸ｺﾞｼｯｸM-PRO" w:hAnsi="HG丸ｺﾞｼｯｸM-PRO" w:cs="ＭＳ ゴシック"/>
                <w:b/>
                <w:spacing w:val="0"/>
                <w:sz w:val="18"/>
                <w:szCs w:val="18"/>
              </w:rPr>
            </w:pPr>
            <w:r w:rsidRPr="00DA71D7">
              <w:rPr>
                <w:rFonts w:ascii="HG丸ｺﾞｼｯｸM-PRO" w:eastAsia="HG丸ｺﾞｼｯｸM-PRO" w:hAnsi="HG丸ｺﾞｼｯｸM-PRO" w:cs="ＭＳ ゴシック" w:hint="eastAsia"/>
                <w:b/>
                <w:spacing w:val="0"/>
                <w:sz w:val="18"/>
                <w:szCs w:val="18"/>
              </w:rPr>
              <w:t>(9)解散に関する事項（残余財産の帰属すべき</w:t>
            </w:r>
            <w:r>
              <w:rPr>
                <w:rFonts w:ascii="HG丸ｺﾞｼｯｸM-PRO" w:eastAsia="HG丸ｺﾞｼｯｸM-PRO" w:hAnsi="HG丸ｺﾞｼｯｸM-PRO" w:cs="ＭＳ ゴシック" w:hint="eastAsia"/>
                <w:b/>
                <w:spacing w:val="0"/>
                <w:sz w:val="18"/>
                <w:szCs w:val="18"/>
              </w:rPr>
              <w:t>者に係るもの</w:t>
            </w:r>
            <w:r w:rsidRPr="00DA71D7">
              <w:rPr>
                <w:rFonts w:ascii="HG丸ｺﾞｼｯｸM-PRO" w:eastAsia="HG丸ｺﾞｼｯｸM-PRO" w:hAnsi="HG丸ｺﾞｼｯｸM-PRO" w:cs="ＭＳ ゴシック" w:hint="eastAsia"/>
                <w:b/>
                <w:spacing w:val="0"/>
                <w:sz w:val="18"/>
                <w:szCs w:val="18"/>
              </w:rPr>
              <w:t>に限る）</w:t>
            </w:r>
          </w:p>
          <w:p w:rsidR="00BB61EA" w:rsidRPr="00DA71D7"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DA71D7">
              <w:rPr>
                <w:rFonts w:ascii="HG丸ｺﾞｼｯｸM-PRO" w:eastAsia="HG丸ｺﾞｼｯｸM-PRO" w:hAnsi="HG丸ｺﾞｼｯｸM-PRO" w:cs="ＭＳ ゴシック" w:hint="eastAsia"/>
                <w:b/>
                <w:spacing w:val="0"/>
                <w:sz w:val="18"/>
                <w:szCs w:val="18"/>
              </w:rPr>
              <w:t>(10)定款の変更に関する事項　をいう。</w:t>
            </w:r>
          </w:p>
          <w:p w:rsidR="00BB61EA" w:rsidRPr="00DA71D7"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DA71D7">
              <w:rPr>
                <w:rFonts w:ascii="HG丸ｺﾞｼｯｸM-PRO" w:eastAsia="HG丸ｺﾞｼｯｸM-PRO" w:hAnsi="HG丸ｺﾞｼｯｸM-PRO" w:cs="ＭＳ ゴシック" w:hint="eastAsia"/>
                <w:b/>
                <w:spacing w:val="0"/>
                <w:sz w:val="18"/>
                <w:szCs w:val="18"/>
              </w:rPr>
              <w:t xml:space="preserve">参考：法25③に規定する以外の事項(所轄庁への届出のみで定款変更できるもの）は、　　　</w:t>
            </w:r>
          </w:p>
          <w:p w:rsidR="00BB61EA" w:rsidRPr="00DA71D7"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DA71D7">
              <w:rPr>
                <w:rFonts w:ascii="HG丸ｺﾞｼｯｸM-PRO" w:eastAsia="HG丸ｺﾞｼｯｸM-PRO" w:hAnsi="HG丸ｺﾞｼｯｸM-PRO" w:cs="ＭＳ ゴシック" w:hint="eastAsia"/>
                <w:b/>
                <w:spacing w:val="0"/>
                <w:sz w:val="18"/>
                <w:szCs w:val="18"/>
              </w:rPr>
              <w:t>○事務所の所在地（所轄庁の変更を伴わないもの）（第２条参照）</w:t>
            </w:r>
          </w:p>
          <w:p w:rsidR="00BB61EA" w:rsidRPr="00DA71D7"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DA71D7">
              <w:rPr>
                <w:rFonts w:ascii="HG丸ｺﾞｼｯｸM-PRO" w:eastAsia="HG丸ｺﾞｼｯｸM-PRO" w:hAnsi="HG丸ｺﾞｼｯｸM-PRO" w:cs="ＭＳ ゴシック" w:hint="eastAsia"/>
                <w:b/>
                <w:spacing w:val="0"/>
                <w:sz w:val="18"/>
                <w:szCs w:val="18"/>
              </w:rPr>
              <w:t>○役員の定数に関する事項（第12条参照）</w:t>
            </w:r>
          </w:p>
          <w:p w:rsidR="00BB61EA" w:rsidRPr="00DA71D7"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DA71D7">
              <w:rPr>
                <w:rFonts w:ascii="HG丸ｺﾞｼｯｸM-PRO" w:eastAsia="HG丸ｺﾞｼｯｸM-PRO" w:hAnsi="HG丸ｺﾞｼｯｸM-PRO" w:cs="ＭＳ ゴシック" w:hint="eastAsia"/>
                <w:b/>
                <w:spacing w:val="0"/>
                <w:sz w:val="18"/>
                <w:szCs w:val="18"/>
              </w:rPr>
              <w:t>○資産に関する事項（第７章参照）</w:t>
            </w:r>
          </w:p>
          <w:p w:rsidR="00BB61EA" w:rsidRPr="00DA71D7"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DA71D7">
              <w:rPr>
                <w:rFonts w:ascii="HG丸ｺﾞｼｯｸM-PRO" w:eastAsia="HG丸ｺﾞｼｯｸM-PRO" w:hAnsi="HG丸ｺﾞｼｯｸM-PRO" w:cs="ＭＳ ゴシック" w:hint="eastAsia"/>
                <w:b/>
                <w:spacing w:val="0"/>
                <w:sz w:val="18"/>
                <w:szCs w:val="18"/>
              </w:rPr>
              <w:t>○会計に関する事項（第７章参照）</w:t>
            </w:r>
          </w:p>
          <w:p w:rsidR="00BB61EA" w:rsidRPr="00DA71D7"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DA71D7">
              <w:rPr>
                <w:rFonts w:ascii="HG丸ｺﾞｼｯｸM-PRO" w:eastAsia="HG丸ｺﾞｼｯｸM-PRO" w:hAnsi="HG丸ｺﾞｼｯｸM-PRO" w:cs="ＭＳ ゴシック" w:hint="eastAsia"/>
                <w:b/>
                <w:spacing w:val="0"/>
                <w:sz w:val="18"/>
                <w:szCs w:val="18"/>
              </w:rPr>
              <w:t>○事業年度（第</w:t>
            </w:r>
            <w:r w:rsidR="006728C0">
              <w:rPr>
                <w:rFonts w:ascii="HG丸ｺﾞｼｯｸM-PRO" w:eastAsia="HG丸ｺﾞｼｯｸM-PRO" w:hAnsi="HG丸ｺﾞｼｯｸM-PRO" w:cs="ＭＳ ゴシック" w:hint="eastAsia"/>
                <w:b/>
                <w:spacing w:val="0"/>
                <w:sz w:val="18"/>
                <w:szCs w:val="18"/>
              </w:rPr>
              <w:t>45</w:t>
            </w:r>
            <w:r w:rsidRPr="00DA71D7">
              <w:rPr>
                <w:rFonts w:ascii="HG丸ｺﾞｼｯｸM-PRO" w:eastAsia="HG丸ｺﾞｼｯｸM-PRO" w:hAnsi="HG丸ｺﾞｼｯｸM-PRO" w:cs="ＭＳ ゴシック" w:hint="eastAsia"/>
                <w:b/>
                <w:spacing w:val="0"/>
                <w:sz w:val="18"/>
                <w:szCs w:val="18"/>
              </w:rPr>
              <w:t>条参照）</w:t>
            </w:r>
          </w:p>
          <w:p w:rsidR="00BB61EA" w:rsidRPr="00DA71D7"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DA71D7">
              <w:rPr>
                <w:rFonts w:ascii="HG丸ｺﾞｼｯｸM-PRO" w:eastAsia="HG丸ｺﾞｼｯｸM-PRO" w:hAnsi="HG丸ｺﾞｼｯｸM-PRO" w:cs="ＭＳ ゴシック" w:hint="eastAsia"/>
                <w:b/>
                <w:spacing w:val="0"/>
                <w:sz w:val="18"/>
                <w:szCs w:val="18"/>
              </w:rPr>
              <w:t>○残余財産の帰属すべき者に係るものを除く解散に関する事項（第８章参照）</w:t>
            </w:r>
          </w:p>
          <w:p w:rsidR="00BB61EA" w:rsidRPr="00DA71D7"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DA71D7">
              <w:rPr>
                <w:rFonts w:ascii="HG丸ｺﾞｼｯｸM-PRO" w:eastAsia="HG丸ｺﾞｼｯｸM-PRO" w:hAnsi="HG丸ｺﾞｼｯｸM-PRO" w:cs="ＭＳ ゴシック" w:hint="eastAsia"/>
                <w:b/>
                <w:spacing w:val="0"/>
                <w:sz w:val="18"/>
                <w:szCs w:val="18"/>
              </w:rPr>
              <w:lastRenderedPageBreak/>
              <w:t>○公告の方法（第９章参照）をいう。</w:t>
            </w:r>
          </w:p>
          <w:p w:rsidR="00BB61EA" w:rsidRPr="008C7E7A"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w:t>
            </w:r>
            <w:r w:rsidRPr="00935CDB">
              <w:rPr>
                <w:rFonts w:ascii="HG丸ｺﾞｼｯｸM-PRO" w:eastAsia="HG丸ｺﾞｼｯｸM-PRO" w:hAnsi="HG丸ｺﾞｼｯｸM-PRO" w:cs="ＭＳ ゴシック" w:hint="eastAsia"/>
                <w:b/>
                <w:spacing w:val="0"/>
                <w:sz w:val="18"/>
                <w:szCs w:val="18"/>
                <w:u w:val="single"/>
              </w:rPr>
              <w:t>第</w:t>
            </w:r>
            <w:r w:rsidR="006728C0">
              <w:rPr>
                <w:rFonts w:ascii="HG丸ｺﾞｼｯｸM-PRO" w:eastAsia="HG丸ｺﾞｼｯｸM-PRO" w:hAnsi="HG丸ｺﾞｼｯｸM-PRO" w:cs="ＭＳ ゴシック" w:hint="eastAsia"/>
                <w:b/>
                <w:spacing w:val="0"/>
                <w:sz w:val="18"/>
                <w:szCs w:val="18"/>
                <w:u w:val="single"/>
              </w:rPr>
              <w:t>48</w:t>
            </w:r>
            <w:r w:rsidRPr="00935CDB">
              <w:rPr>
                <w:rFonts w:ascii="HG丸ｺﾞｼｯｸM-PRO" w:eastAsia="HG丸ｺﾞｼｯｸM-PRO" w:hAnsi="HG丸ｺﾞｼｯｸM-PRO" w:cs="ＭＳ ゴシック" w:hint="eastAsia"/>
                <w:b/>
                <w:spacing w:val="0"/>
                <w:sz w:val="18"/>
                <w:szCs w:val="18"/>
                <w:u w:val="single"/>
              </w:rPr>
              <w:t>条</w:t>
            </w:r>
            <w:r w:rsidRPr="00935CDB">
              <w:rPr>
                <w:rFonts w:ascii="HG丸ｺﾞｼｯｸM-PRO" w:eastAsia="HG丸ｺﾞｼｯｸM-PRO" w:hAnsi="HG丸ｺﾞｼｯｸM-PRO" w:cs="ＭＳ ゴシック" w:hint="eastAsia"/>
                <w:b/>
                <w:spacing w:val="0"/>
                <w:sz w:val="18"/>
                <w:szCs w:val="18"/>
              </w:rPr>
              <w:t>＞</w:t>
            </w: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参考：第１項…法31①</w:t>
            </w:r>
          </w:p>
          <w:p w:rsidR="00BB61EA" w:rsidRPr="00935CDB" w:rsidRDefault="00BB61EA" w:rsidP="00BB61EA">
            <w:pPr>
              <w:spacing w:line="240" w:lineRule="auto"/>
              <w:ind w:firstLineChars="100" w:firstLine="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第１号…法31①一</w:t>
            </w: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 xml:space="preserve">　第２号…法31①三</w:t>
            </w: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 xml:space="preserve">　第３号…法31①四</w:t>
            </w: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 xml:space="preserve">　第４号…法31①五 </w:t>
            </w: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 xml:space="preserve">　第５号…法31①六 </w:t>
            </w: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 xml:space="preserve">　第６号…</w:t>
            </w:r>
            <w:bookmarkStart w:id="2" w:name="OLE_LINK3"/>
            <w:r w:rsidRPr="00935CDB">
              <w:rPr>
                <w:rFonts w:ascii="HG丸ｺﾞｼｯｸM-PRO" w:eastAsia="HG丸ｺﾞｼｯｸM-PRO" w:hAnsi="HG丸ｺﾞｼｯｸM-PRO" w:cs="ＭＳ ゴシック" w:hint="eastAsia"/>
                <w:b/>
                <w:spacing w:val="0"/>
                <w:sz w:val="18"/>
                <w:szCs w:val="18"/>
              </w:rPr>
              <w:t>法31①七</w:t>
            </w:r>
            <w:bookmarkEnd w:id="2"/>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 xml:space="preserve">　第７号以下…法31①二（定款で定めた解散事由の発生）</w:t>
            </w:r>
          </w:p>
          <w:p w:rsidR="00BB61EA" w:rsidRPr="00935CDB" w:rsidRDefault="00BB61EA" w:rsidP="00D05879">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注：第２項…解散の際には、定款に特別の定めがない限り、社員総数の４分の３以上の承諾が必要となる（法31の2）。</w:t>
            </w: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参考：第３項…法31②</w:t>
            </w: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D05879" w:rsidRDefault="00D05879"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w:t>
            </w:r>
            <w:r w:rsidRPr="00935CDB">
              <w:rPr>
                <w:rFonts w:ascii="HG丸ｺﾞｼｯｸM-PRO" w:eastAsia="HG丸ｺﾞｼｯｸM-PRO" w:hAnsi="HG丸ｺﾞｼｯｸM-PRO" w:cs="ＭＳ ゴシック" w:hint="eastAsia"/>
                <w:b/>
                <w:spacing w:val="0"/>
                <w:sz w:val="18"/>
                <w:szCs w:val="18"/>
                <w:u w:val="single"/>
              </w:rPr>
              <w:t>第</w:t>
            </w:r>
            <w:r w:rsidR="00DE1453">
              <w:rPr>
                <w:rFonts w:ascii="HG丸ｺﾞｼｯｸM-PRO" w:eastAsia="HG丸ｺﾞｼｯｸM-PRO" w:hAnsi="HG丸ｺﾞｼｯｸM-PRO" w:cs="ＭＳ ゴシック" w:hint="eastAsia"/>
                <w:b/>
                <w:spacing w:val="0"/>
                <w:sz w:val="18"/>
                <w:szCs w:val="18"/>
                <w:u w:val="single"/>
              </w:rPr>
              <w:t>49</w:t>
            </w:r>
            <w:r w:rsidRPr="00935CDB">
              <w:rPr>
                <w:rFonts w:ascii="HG丸ｺﾞｼｯｸM-PRO" w:eastAsia="HG丸ｺﾞｼｯｸM-PRO" w:hAnsi="HG丸ｺﾞｼｯｸM-PRO" w:cs="ＭＳ ゴシック" w:hint="eastAsia"/>
                <w:b/>
                <w:spacing w:val="0"/>
                <w:sz w:val="18"/>
                <w:szCs w:val="18"/>
                <w:u w:val="single"/>
              </w:rPr>
              <w:t>条</w:t>
            </w:r>
            <w:r w:rsidRPr="00935CDB">
              <w:rPr>
                <w:rFonts w:ascii="HG丸ｺﾞｼｯｸM-PRO" w:eastAsia="HG丸ｺﾞｼｯｸM-PRO" w:hAnsi="HG丸ｺﾞｼｯｸM-PRO" w:cs="ＭＳ ゴシック" w:hint="eastAsia"/>
                <w:b/>
                <w:spacing w:val="0"/>
                <w:sz w:val="18"/>
                <w:szCs w:val="18"/>
              </w:rPr>
              <w:t>＞</w:t>
            </w:r>
          </w:p>
          <w:p w:rsidR="00BB61EA"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DA71D7">
              <w:rPr>
                <w:rFonts w:ascii="HG丸ｺﾞｼｯｸM-PRO" w:eastAsia="HG丸ｺﾞｼｯｸM-PRO" w:hAnsi="HG丸ｺﾞｼｯｸM-PRO" w:cs="ＭＳ ゴシック" w:hint="eastAsia"/>
                <w:b/>
                <w:spacing w:val="0"/>
                <w:sz w:val="18"/>
                <w:szCs w:val="18"/>
              </w:rPr>
              <w:t>注１：</w:t>
            </w:r>
            <w:r>
              <w:rPr>
                <w:rFonts w:ascii="HG丸ｺﾞｼｯｸM-PRO" w:eastAsia="HG丸ｺﾞｼｯｸM-PRO" w:hAnsi="HG丸ｺﾞｼｯｸM-PRO" w:cs="ＭＳ ゴシック" w:hint="eastAsia"/>
                <w:b/>
                <w:spacing w:val="0"/>
                <w:sz w:val="18"/>
                <w:szCs w:val="18"/>
              </w:rPr>
              <w:t>解散にあたり総会を開催する場合が多いことから、左記の例文としているが、次に掲げる者のうちから選定して記載しても構わない。</w:t>
            </w:r>
          </w:p>
          <w:p w:rsidR="00BB61EA" w:rsidRPr="00DA71D7" w:rsidRDefault="00BB61EA" w:rsidP="00BB61EA">
            <w:pPr>
              <w:spacing w:line="240" w:lineRule="auto"/>
              <w:ind w:leftChars="92" w:left="180"/>
              <w:rPr>
                <w:rFonts w:ascii="HG丸ｺﾞｼｯｸM-PRO" w:eastAsia="HG丸ｺﾞｼｯｸM-PRO" w:hAnsi="HG丸ｺﾞｼｯｸM-PRO" w:cs="ＭＳ ゴシック"/>
                <w:b/>
                <w:spacing w:val="0"/>
                <w:sz w:val="18"/>
                <w:szCs w:val="18"/>
              </w:rPr>
            </w:pPr>
            <w:r>
              <w:rPr>
                <w:rFonts w:ascii="HG丸ｺﾞｼｯｸM-PRO" w:eastAsia="HG丸ｺﾞｼｯｸM-PRO" w:hAnsi="HG丸ｺﾞｼｯｸM-PRO" w:cs="ＭＳ ゴシック" w:hint="eastAsia"/>
                <w:b/>
                <w:spacing w:val="0"/>
                <w:sz w:val="18"/>
                <w:szCs w:val="18"/>
              </w:rPr>
              <w:t>(1)</w:t>
            </w:r>
            <w:r w:rsidRPr="00DA71D7">
              <w:rPr>
                <w:rFonts w:ascii="HG丸ｺﾞｼｯｸM-PRO" w:eastAsia="HG丸ｺﾞｼｯｸM-PRO" w:hAnsi="HG丸ｺﾞｼｯｸM-PRO" w:cs="ＭＳ ゴシック" w:hint="eastAsia"/>
                <w:b/>
                <w:spacing w:val="0"/>
                <w:sz w:val="18"/>
                <w:szCs w:val="18"/>
              </w:rPr>
              <w:t>他の特定非営利活動法人</w:t>
            </w:r>
            <w:r>
              <w:rPr>
                <w:rFonts w:ascii="HG丸ｺﾞｼｯｸM-PRO" w:eastAsia="HG丸ｺﾞｼｯｸM-PRO" w:hAnsi="HG丸ｺﾞｼｯｸM-PRO" w:cs="ＭＳ ゴシック" w:hint="eastAsia"/>
                <w:b/>
                <w:spacing w:val="0"/>
                <w:sz w:val="18"/>
                <w:szCs w:val="18"/>
              </w:rPr>
              <w:t xml:space="preserve">　(2)</w:t>
            </w:r>
            <w:r w:rsidRPr="00DA71D7">
              <w:rPr>
                <w:rFonts w:ascii="HG丸ｺﾞｼｯｸM-PRO" w:eastAsia="HG丸ｺﾞｼｯｸM-PRO" w:hAnsi="HG丸ｺﾞｼｯｸM-PRO" w:cs="ＭＳ ゴシック" w:hint="eastAsia"/>
                <w:b/>
                <w:spacing w:val="0"/>
                <w:sz w:val="18"/>
                <w:szCs w:val="18"/>
              </w:rPr>
              <w:t>国又は地方公共団体</w:t>
            </w:r>
            <w:r>
              <w:rPr>
                <w:rFonts w:ascii="HG丸ｺﾞｼｯｸM-PRO" w:eastAsia="HG丸ｺﾞｼｯｸM-PRO" w:hAnsi="HG丸ｺﾞｼｯｸM-PRO" w:cs="ＭＳ ゴシック" w:hint="eastAsia"/>
                <w:b/>
                <w:spacing w:val="0"/>
                <w:sz w:val="18"/>
                <w:szCs w:val="18"/>
              </w:rPr>
              <w:t xml:space="preserve">　(3)</w:t>
            </w:r>
            <w:r w:rsidRPr="00DA71D7">
              <w:rPr>
                <w:rFonts w:ascii="HG丸ｺﾞｼｯｸM-PRO" w:eastAsia="HG丸ｺﾞｼｯｸM-PRO" w:hAnsi="HG丸ｺﾞｼｯｸM-PRO" w:cs="ＭＳ ゴシック" w:hint="eastAsia"/>
                <w:b/>
                <w:spacing w:val="0"/>
                <w:sz w:val="18"/>
                <w:szCs w:val="18"/>
                <w:shd w:val="clear" w:color="auto" w:fill="FFFFFF"/>
              </w:rPr>
              <w:t>公益</w:t>
            </w:r>
            <w:r>
              <w:rPr>
                <w:rFonts w:ascii="HG丸ｺﾞｼｯｸM-PRO" w:eastAsia="HG丸ｺﾞｼｯｸM-PRO" w:hAnsi="HG丸ｺﾞｼｯｸM-PRO" w:cs="ＭＳ ゴシック" w:hint="eastAsia"/>
                <w:b/>
                <w:spacing w:val="0"/>
                <w:sz w:val="18"/>
                <w:szCs w:val="18"/>
                <w:shd w:val="clear" w:color="auto" w:fill="FFFFFF"/>
              </w:rPr>
              <w:t>社団法人又は公益財</w:t>
            </w:r>
            <w:r w:rsidRPr="00DA71D7">
              <w:rPr>
                <w:rFonts w:ascii="HG丸ｺﾞｼｯｸM-PRO" w:eastAsia="HG丸ｺﾞｼｯｸM-PRO" w:hAnsi="HG丸ｺﾞｼｯｸM-PRO" w:cs="ＭＳ ゴシック" w:hint="eastAsia"/>
                <w:b/>
                <w:spacing w:val="0"/>
                <w:sz w:val="18"/>
                <w:szCs w:val="18"/>
                <w:shd w:val="clear" w:color="auto" w:fill="FFFFFF"/>
              </w:rPr>
              <w:t>団法人</w:t>
            </w:r>
            <w:r>
              <w:rPr>
                <w:rFonts w:ascii="HG丸ｺﾞｼｯｸM-PRO" w:eastAsia="HG丸ｺﾞｼｯｸM-PRO" w:hAnsi="HG丸ｺﾞｼｯｸM-PRO" w:cs="ＭＳ ゴシック" w:hint="eastAsia"/>
                <w:b/>
                <w:spacing w:val="0"/>
                <w:sz w:val="18"/>
                <w:szCs w:val="18"/>
                <w:shd w:val="clear" w:color="auto" w:fill="FFFFFF"/>
              </w:rPr>
              <w:t xml:space="preserve">　</w:t>
            </w:r>
            <w:r>
              <w:rPr>
                <w:rFonts w:ascii="HG丸ｺﾞｼｯｸM-PRO" w:eastAsia="HG丸ｺﾞｼｯｸM-PRO" w:hAnsi="HG丸ｺﾞｼｯｸM-PRO" w:cs="ＭＳ ゴシック" w:hint="eastAsia"/>
                <w:b/>
                <w:spacing w:val="0"/>
                <w:sz w:val="18"/>
                <w:szCs w:val="18"/>
              </w:rPr>
              <w:t>(4)</w:t>
            </w:r>
            <w:r w:rsidRPr="00DA71D7">
              <w:rPr>
                <w:rFonts w:ascii="HG丸ｺﾞｼｯｸM-PRO" w:eastAsia="HG丸ｺﾞｼｯｸM-PRO" w:hAnsi="HG丸ｺﾞｼｯｸM-PRO" w:cs="ＭＳ ゴシック" w:hint="eastAsia"/>
                <w:b/>
                <w:spacing w:val="0"/>
                <w:sz w:val="18"/>
                <w:szCs w:val="18"/>
              </w:rPr>
              <w:t>学校法人</w:t>
            </w:r>
            <w:r>
              <w:rPr>
                <w:rFonts w:ascii="HG丸ｺﾞｼｯｸM-PRO" w:eastAsia="HG丸ｺﾞｼｯｸM-PRO" w:hAnsi="HG丸ｺﾞｼｯｸM-PRO" w:cs="ＭＳ ゴシック" w:hint="eastAsia"/>
                <w:b/>
                <w:spacing w:val="0"/>
                <w:sz w:val="18"/>
                <w:szCs w:val="18"/>
              </w:rPr>
              <w:t xml:space="preserve">　(5)</w:t>
            </w:r>
            <w:r w:rsidRPr="00DA71D7">
              <w:rPr>
                <w:rFonts w:ascii="HG丸ｺﾞｼｯｸM-PRO" w:eastAsia="HG丸ｺﾞｼｯｸM-PRO" w:hAnsi="HG丸ｺﾞｼｯｸM-PRO" w:cs="ＭＳ ゴシック" w:hint="eastAsia"/>
                <w:b/>
                <w:spacing w:val="0"/>
                <w:sz w:val="18"/>
                <w:szCs w:val="18"/>
              </w:rPr>
              <w:t>社会福祉法人</w:t>
            </w:r>
            <w:r>
              <w:rPr>
                <w:rFonts w:ascii="HG丸ｺﾞｼｯｸM-PRO" w:eastAsia="HG丸ｺﾞｼｯｸM-PRO" w:hAnsi="HG丸ｺﾞｼｯｸM-PRO" w:cs="ＭＳ ゴシック" w:hint="eastAsia"/>
                <w:b/>
                <w:spacing w:val="0"/>
                <w:sz w:val="18"/>
                <w:szCs w:val="18"/>
              </w:rPr>
              <w:t xml:space="preserve">　(6)</w:t>
            </w:r>
            <w:r w:rsidRPr="00DA71D7">
              <w:rPr>
                <w:rFonts w:ascii="HG丸ｺﾞｼｯｸM-PRO" w:eastAsia="HG丸ｺﾞｼｯｸM-PRO" w:hAnsi="HG丸ｺﾞｼｯｸM-PRO" w:cs="ＭＳ ゴシック" w:hint="eastAsia"/>
                <w:b/>
                <w:spacing w:val="0"/>
                <w:sz w:val="18"/>
                <w:szCs w:val="18"/>
              </w:rPr>
              <w:t>更生保護法人</w:t>
            </w:r>
          </w:p>
          <w:p w:rsidR="00BB61EA" w:rsidRPr="00DA71D7"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DA71D7">
              <w:rPr>
                <w:rFonts w:ascii="HG丸ｺﾞｼｯｸM-PRO" w:eastAsia="HG丸ｺﾞｼｯｸM-PRO" w:hAnsi="HG丸ｺﾞｼｯｸM-PRO" w:cs="ＭＳ ゴシック" w:hint="eastAsia"/>
                <w:b/>
                <w:spacing w:val="0"/>
                <w:sz w:val="18"/>
                <w:szCs w:val="18"/>
              </w:rPr>
              <w:t>注２：帰属先を定めない場合、又は帰属先が明確でない場合は、国又は地方公共団体に譲渡されるか国庫に帰属されることとなる。</w:t>
            </w:r>
          </w:p>
          <w:p w:rsidR="00BB61EA"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Pr>
                <w:rFonts w:ascii="HG丸ｺﾞｼｯｸM-PRO" w:eastAsia="HG丸ｺﾞｼｯｸM-PRO" w:hAnsi="HG丸ｺﾞｼｯｸM-PRO" w:cs="ＭＳ ゴシック" w:hint="eastAsia"/>
                <w:b/>
                <w:spacing w:val="0"/>
                <w:sz w:val="18"/>
                <w:szCs w:val="18"/>
              </w:rPr>
              <w:t>参考：</w:t>
            </w:r>
            <w:r w:rsidRPr="00DA71D7">
              <w:rPr>
                <w:rFonts w:ascii="HG丸ｺﾞｼｯｸM-PRO" w:eastAsia="HG丸ｺﾞｼｯｸM-PRO" w:hAnsi="HG丸ｺﾞｼｯｸM-PRO" w:cs="ＭＳ ゴシック" w:hint="eastAsia"/>
                <w:b/>
                <w:spacing w:val="0"/>
                <w:sz w:val="18"/>
                <w:szCs w:val="18"/>
              </w:rPr>
              <w:t>法11条③、法32</w:t>
            </w: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lastRenderedPageBreak/>
              <w:t>＜第</w:t>
            </w:r>
            <w:r w:rsidR="00D05879">
              <w:rPr>
                <w:rFonts w:ascii="HG丸ｺﾞｼｯｸM-PRO" w:eastAsia="HG丸ｺﾞｼｯｸM-PRO" w:hAnsi="HG丸ｺﾞｼｯｸM-PRO" w:cs="ＭＳ ゴシック" w:hint="eastAsia"/>
                <w:b/>
                <w:spacing w:val="0"/>
                <w:sz w:val="18"/>
                <w:szCs w:val="18"/>
              </w:rPr>
              <w:t>50</w:t>
            </w:r>
            <w:r w:rsidRPr="00935CDB">
              <w:rPr>
                <w:rFonts w:ascii="HG丸ｺﾞｼｯｸM-PRO" w:eastAsia="HG丸ｺﾞｼｯｸM-PRO" w:hAnsi="HG丸ｺﾞｼｯｸM-PRO" w:cs="ＭＳ ゴシック" w:hint="eastAsia"/>
                <w:b/>
                <w:spacing w:val="0"/>
                <w:sz w:val="18"/>
                <w:szCs w:val="18"/>
              </w:rPr>
              <w:t>条＞</w:t>
            </w: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注：定款に特別の定めがない限り、合併の際には、社員総数の４分の３以上の議決が必要（法第34条）。</w:t>
            </w: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w:t>
            </w:r>
            <w:r w:rsidRPr="00935CDB">
              <w:rPr>
                <w:rFonts w:ascii="HG丸ｺﾞｼｯｸM-PRO" w:eastAsia="HG丸ｺﾞｼｯｸM-PRO" w:hAnsi="HG丸ｺﾞｼｯｸM-PRO" w:cs="ＭＳ ゴシック" w:hint="eastAsia"/>
                <w:b/>
                <w:spacing w:val="0"/>
                <w:sz w:val="18"/>
                <w:szCs w:val="18"/>
                <w:u w:val="single"/>
              </w:rPr>
              <w:t>第９章</w:t>
            </w:r>
            <w:r w:rsidRPr="00935CDB">
              <w:rPr>
                <w:rFonts w:ascii="HG丸ｺﾞｼｯｸM-PRO" w:eastAsia="HG丸ｺﾞｼｯｸM-PRO" w:hAnsi="HG丸ｺﾞｼｯｸM-PRO" w:cs="ＭＳ ゴシック" w:hint="eastAsia"/>
                <w:b/>
                <w:spacing w:val="0"/>
                <w:sz w:val="18"/>
                <w:szCs w:val="18"/>
              </w:rPr>
              <w:t>＞…必要的記載事項（法11①十四）</w:t>
            </w: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w:t>
            </w:r>
            <w:r w:rsidRPr="00935CDB">
              <w:rPr>
                <w:rFonts w:ascii="HG丸ｺﾞｼｯｸM-PRO" w:eastAsia="HG丸ｺﾞｼｯｸM-PRO" w:hAnsi="HG丸ｺﾞｼｯｸM-PRO" w:cs="ＭＳ ゴシック" w:hint="eastAsia"/>
                <w:b/>
                <w:spacing w:val="0"/>
                <w:sz w:val="18"/>
                <w:szCs w:val="18"/>
                <w:u w:val="single"/>
              </w:rPr>
              <w:t>第</w:t>
            </w:r>
            <w:r w:rsidR="00D05879">
              <w:rPr>
                <w:rFonts w:ascii="HG丸ｺﾞｼｯｸM-PRO" w:eastAsia="HG丸ｺﾞｼｯｸM-PRO" w:hAnsi="HG丸ｺﾞｼｯｸM-PRO" w:cs="ＭＳ ゴシック" w:hint="eastAsia"/>
                <w:b/>
                <w:spacing w:val="0"/>
                <w:sz w:val="18"/>
                <w:szCs w:val="18"/>
                <w:u w:val="single"/>
              </w:rPr>
              <w:t>51</w:t>
            </w:r>
            <w:r w:rsidRPr="00935CDB">
              <w:rPr>
                <w:rFonts w:ascii="HG丸ｺﾞｼｯｸM-PRO" w:eastAsia="HG丸ｺﾞｼｯｸM-PRO" w:hAnsi="HG丸ｺﾞｼｯｸM-PRO" w:cs="ＭＳ ゴシック" w:hint="eastAsia"/>
                <w:b/>
                <w:spacing w:val="0"/>
                <w:sz w:val="18"/>
                <w:szCs w:val="18"/>
                <w:u w:val="single"/>
              </w:rPr>
              <w:t>条</w:t>
            </w:r>
            <w:r w:rsidRPr="00935CDB">
              <w:rPr>
                <w:rFonts w:ascii="HG丸ｺﾞｼｯｸM-PRO" w:eastAsia="HG丸ｺﾞｼｯｸM-PRO" w:hAnsi="HG丸ｺﾞｼｯｸM-PRO" w:cs="ＭＳ ゴシック" w:hint="eastAsia"/>
                <w:b/>
                <w:spacing w:val="0"/>
                <w:sz w:val="18"/>
                <w:szCs w:val="18"/>
              </w:rPr>
              <w:t>＞</w:t>
            </w: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注１：公告とは、第三者の権利を保護するため、第三者の権利を侵害するおそれのある事項について広く一般の人に知らせることである。法人の活動実態に応じて、官報、日刊新聞やインターネットホームページを選択して記載することが考えられる。</w:t>
            </w: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注２：官報以外の公告方法を選択した場合であっても、以下の①及び②の公告については、選択した公告方法に加え、官報に掲載して行う必要がある。</w:t>
            </w:r>
          </w:p>
          <w:p w:rsidR="00BB61EA" w:rsidRPr="00935CDB" w:rsidRDefault="00BB61EA" w:rsidP="00BB61EA">
            <w:pPr>
              <w:spacing w:line="240" w:lineRule="auto"/>
              <w:ind w:leftChars="86" w:left="169"/>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①解散した場合に清算人が債権者に対して行う公告</w:t>
            </w:r>
          </w:p>
          <w:p w:rsidR="00BB61EA" w:rsidRPr="00935CDB" w:rsidRDefault="00BB61EA" w:rsidP="00BB61EA">
            <w:pPr>
              <w:spacing w:line="240" w:lineRule="auto"/>
              <w:ind w:leftChars="86" w:left="169"/>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②清算人が清算法人について破産手続開始の申立を行った旨の公告</w:t>
            </w: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shd w:val="pct15" w:color="auto" w:fill="FFFFFF"/>
              </w:rPr>
            </w:pPr>
            <w:r w:rsidRPr="00935CDB">
              <w:rPr>
                <w:rFonts w:ascii="HG丸ｺﾞｼｯｸM-PRO" w:eastAsia="HG丸ｺﾞｼｯｸM-PRO" w:hAnsi="HG丸ｺﾞｼｯｸM-PRO" w:cs="ＭＳ ゴシック" w:hint="eastAsia"/>
                <w:b/>
                <w:spacing w:val="0"/>
                <w:sz w:val="18"/>
                <w:szCs w:val="18"/>
                <w:shd w:val="clear" w:color="auto" w:fill="FFFFFF"/>
              </w:rPr>
              <w:t>（法31の10④及び法31の12④）</w:t>
            </w: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u w:val="single"/>
              </w:rPr>
            </w:pPr>
            <w:r w:rsidRPr="00935CDB">
              <w:rPr>
                <w:rFonts w:ascii="HG丸ｺﾞｼｯｸM-PRO" w:eastAsia="HG丸ｺﾞｼｯｸM-PRO" w:hAnsi="HG丸ｺﾞｼｯｸM-PRO" w:cs="ＭＳ ゴシック" w:hint="eastAsia"/>
                <w:b/>
                <w:spacing w:val="0"/>
                <w:sz w:val="18"/>
                <w:szCs w:val="18"/>
                <w:u w:val="single"/>
              </w:rPr>
              <w:t>＜附則＞</w:t>
            </w:r>
            <w:r w:rsidRPr="00935CDB">
              <w:rPr>
                <w:rFonts w:ascii="HG丸ｺﾞｼｯｸM-PRO" w:eastAsia="HG丸ｺﾞｼｯｸM-PRO" w:hAnsi="HG丸ｺﾞｼｯｸM-PRO" w:cs="ＭＳ ゴシック" w:hint="eastAsia"/>
                <w:b/>
                <w:spacing w:val="0"/>
                <w:sz w:val="18"/>
                <w:szCs w:val="18"/>
              </w:rPr>
              <w:t>…必要的記載事項</w:t>
            </w: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注１：設立当初の記載内容は、成立後において変更しない。</w:t>
            </w: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注２：第２項…必要的記載事項（法11②）役員名簿の記載内容と一致させる。</w:t>
            </w: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注３：第３項…至年月日は、成立の日から２年を超えてはならない。</w:t>
            </w:r>
          </w:p>
          <w:p w:rsidR="00BB61EA" w:rsidRPr="00935CDB" w:rsidRDefault="00BB61EA" w:rsidP="00BB61EA">
            <w:pPr>
              <w:spacing w:line="240" w:lineRule="auto"/>
              <w:ind w:leftChars="86" w:left="169" w:firstLineChars="100" w:firstLine="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総会の開催時期を考慮に入れ、役員任期の末日を事業年度の末日の２～３</w:t>
            </w:r>
            <w:r>
              <w:rPr>
                <w:rFonts w:ascii="HG丸ｺﾞｼｯｸM-PRO" w:eastAsia="HG丸ｺﾞｼｯｸM-PRO" w:hAnsi="HG丸ｺﾞｼｯｸM-PRO" w:cs="ＭＳ ゴシック" w:hint="eastAsia"/>
                <w:b/>
                <w:spacing w:val="0"/>
                <w:sz w:val="18"/>
                <w:szCs w:val="18"/>
              </w:rPr>
              <w:t>か</w:t>
            </w:r>
            <w:r w:rsidRPr="00935CDB">
              <w:rPr>
                <w:rFonts w:ascii="HG丸ｺﾞｼｯｸM-PRO" w:eastAsia="HG丸ｺﾞｼｯｸM-PRO" w:hAnsi="HG丸ｺﾞｼｯｸM-PRO" w:cs="ＭＳ ゴシック" w:hint="eastAsia"/>
                <w:b/>
                <w:spacing w:val="0"/>
                <w:sz w:val="18"/>
                <w:szCs w:val="18"/>
              </w:rPr>
              <w:t>月後にずらしておくと、法人運営に支障をきたすおそれが少ない（第15条注２参照）。</w:t>
            </w: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6728C0">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注４　第６項…正会員以外の会員について定める場合は、正会員と区別して記載する。</w:t>
            </w:r>
          </w:p>
          <w:p w:rsidR="00BB61EA" w:rsidRPr="00935CDB" w:rsidRDefault="00BB61EA" w:rsidP="006728C0">
            <w:pPr>
              <w:spacing w:line="240" w:lineRule="auto"/>
              <w:rPr>
                <w:rFonts w:ascii="Century"/>
                <w:spacing w:val="0"/>
                <w:sz w:val="21"/>
                <w:szCs w:val="21"/>
              </w:rPr>
            </w:pPr>
          </w:p>
        </w:tc>
      </w:tr>
    </w:tbl>
    <w:p w:rsidR="00DD0BDB" w:rsidRDefault="00DD0BDB"/>
    <w:sectPr w:rsidR="00DD0BD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1EA"/>
    <w:rsid w:val="006728C0"/>
    <w:rsid w:val="007C7A35"/>
    <w:rsid w:val="00B94B20"/>
    <w:rsid w:val="00BB61EA"/>
    <w:rsid w:val="00D05879"/>
    <w:rsid w:val="00DD0BDB"/>
    <w:rsid w:val="00DE1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1EA"/>
    <w:pPr>
      <w:widowControl w:val="0"/>
      <w:spacing w:line="360" w:lineRule="atLeast"/>
      <w:jc w:val="both"/>
    </w:pPr>
    <w:rPr>
      <w:rFonts w:ascii="ＭＳ 明朝" w:eastAsia="ＭＳ 明朝" w:hAnsi="Century" w:cs="Times New Roman"/>
      <w:spacing w:val="-1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1EA"/>
    <w:pPr>
      <w:widowControl w:val="0"/>
      <w:spacing w:line="360" w:lineRule="atLeast"/>
      <w:jc w:val="both"/>
    </w:pPr>
    <w:rPr>
      <w:rFonts w:ascii="ＭＳ 明朝" w:eastAsia="ＭＳ 明朝" w:hAnsi="Century" w:cs="Times New Roman"/>
      <w:spacing w:val="-1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16</Pages>
  <Words>1868</Words>
  <Characters>10654</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八尾市役所</Company>
  <LinksUpToDate>false</LinksUpToDate>
  <CharactersWithSpaces>12498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中山　絵里</dc:creator>
  <cp:lastModifiedBy>中山　絵里</cp:lastModifiedBy>
  <cp:revision>4</cp:revision>
  <dcterms:created xsi:type="dcterms:W3CDTF">2016-03-18T06:09:00Z</dcterms:created>
  <dcterms:modified xsi:type="dcterms:W3CDTF">2016-03-24T06:35:00Z</dcterms:modified>
</cp:coreProperties>
</file>