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6AA7F438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10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06554B5" w:rsidR="005E7F8A" w:rsidRPr="00BE4CBD" w:rsidRDefault="002F7F5D" w:rsidP="00992A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選挙管理委員会事務局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36ED9791" w:rsidR="005E7F8A" w:rsidRPr="00BE4CBD" w:rsidRDefault="002F7F5D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選挙管理</w:t>
            </w:r>
            <w:r w:rsidR="00810712">
              <w:rPr>
                <w:rFonts w:ascii="ＭＳ 明朝" w:hAnsi="ＭＳ 明朝" w:hint="eastAsia"/>
              </w:rPr>
              <w:t>委</w:t>
            </w:r>
            <w:r>
              <w:rPr>
                <w:rFonts w:ascii="ＭＳ 明朝" w:hAnsi="ＭＳ 明朝" w:hint="eastAsia"/>
              </w:rPr>
              <w:t>員会事務局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0F1C43A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2F7F5D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2F7F5D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5858008" w:rsidR="00A26306" w:rsidRPr="00BE4CBD" w:rsidRDefault="002F7F5D" w:rsidP="00766A34">
            <w:pPr>
              <w:rPr>
                <w:rFonts w:ascii="ＭＳ 明朝" w:hAnsi="ＭＳ 明朝"/>
              </w:rPr>
            </w:pPr>
            <w:r w:rsidRPr="002F7F5D">
              <w:rPr>
                <w:rFonts w:ascii="ＭＳ 明朝" w:hAnsi="ＭＳ 明朝" w:hint="eastAsia"/>
              </w:rPr>
              <w:t>選挙啓発はがき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316F3CFE" w:rsidR="00673A7C" w:rsidRPr="00F50503" w:rsidRDefault="002F7F5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E90183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2025-11-21T04:57:00Z</dcterms:created>
  <dcterms:modified xsi:type="dcterms:W3CDTF">2025-11-21T04:57:00Z</dcterms:modified>
</cp:coreProperties>
</file>