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2660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742" w:type="dxa"/>
            <w:shd w:val="clear" w:color="auto" w:fill="auto"/>
          </w:tcPr>
          <w:p w14:paraId="280322A2" w14:textId="7D814ADA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2F7F5D">
              <w:rPr>
                <w:rFonts w:ascii="ＭＳ 明朝" w:hAnsi="ＭＳ 明朝" w:hint="eastAsia"/>
              </w:rPr>
              <w:t>1</w:t>
            </w:r>
            <w:r w:rsidR="00A00021">
              <w:rPr>
                <w:rFonts w:ascii="ＭＳ 明朝" w:hAnsi="ＭＳ 明朝" w:hint="eastAsia"/>
              </w:rPr>
              <w:t>2</w:t>
            </w:r>
          </w:p>
        </w:tc>
      </w:tr>
      <w:tr w:rsidR="005E7F8A" w:rsidRPr="00BE4CBD" w14:paraId="7667A4ED" w14:textId="77777777" w:rsidTr="00BE59C6">
        <w:tc>
          <w:tcPr>
            <w:tcW w:w="2660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742" w:type="dxa"/>
            <w:shd w:val="clear" w:color="auto" w:fill="auto"/>
          </w:tcPr>
          <w:p w14:paraId="6C619395" w14:textId="394FB67D" w:rsidR="005E7F8A" w:rsidRPr="00BE4CBD" w:rsidRDefault="00A00021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こども健康</w:t>
            </w:r>
            <w:r w:rsidR="009A0BEA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2660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742" w:type="dxa"/>
            <w:shd w:val="clear" w:color="auto" w:fill="auto"/>
          </w:tcPr>
          <w:p w14:paraId="03C1B662" w14:textId="673D48F0" w:rsidR="005E7F8A" w:rsidRPr="00BE4CBD" w:rsidRDefault="00A00021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こども健康</w:t>
            </w:r>
            <w:r w:rsidR="009A0BEA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2660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742" w:type="dxa"/>
            <w:shd w:val="clear" w:color="auto" w:fill="auto"/>
          </w:tcPr>
          <w:p w14:paraId="0752080F" w14:textId="51B69974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A00021">
              <w:rPr>
                <w:rFonts w:ascii="ＭＳ 明朝" w:hAnsi="ＭＳ 明朝" w:hint="eastAsia"/>
              </w:rPr>
              <w:t>2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A00021">
              <w:rPr>
                <w:rFonts w:ascii="ＭＳ 明朝" w:hAnsi="ＭＳ 明朝" w:hint="eastAsia"/>
                <w:kern w:val="0"/>
              </w:rPr>
              <w:t>27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2660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742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49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47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304E7F6C" w:rsidR="00A26306" w:rsidRPr="00BE4CBD" w:rsidRDefault="00A00021" w:rsidP="00766A34">
            <w:pPr>
              <w:rPr>
                <w:rFonts w:ascii="ＭＳ 明朝" w:hAnsi="ＭＳ 明朝"/>
              </w:rPr>
            </w:pPr>
            <w:r w:rsidRPr="00A00021">
              <w:rPr>
                <w:rFonts w:ascii="ＭＳ 明朝" w:hAnsi="ＭＳ 明朝" w:hint="eastAsia"/>
              </w:rPr>
              <w:t>乳児後期健診受診票</w:t>
            </w:r>
          </w:p>
        </w:tc>
        <w:tc>
          <w:tcPr>
            <w:tcW w:w="11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1BDB" w14:textId="7793BF93" w:rsidR="00673A7C" w:rsidRPr="00F50503" w:rsidRDefault="00A00021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1,900</w:t>
            </w:r>
          </w:p>
        </w:tc>
        <w:tc>
          <w:tcPr>
            <w:tcW w:w="20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righ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5136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4880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2F7F5D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4A30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0712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232A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0BEA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002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2DB2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45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0183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2025-11-25T02:19:00Z</dcterms:created>
  <dcterms:modified xsi:type="dcterms:W3CDTF">2025-11-25T02:19:00Z</dcterms:modified>
</cp:coreProperties>
</file>