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7BC92A0C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836A3D">
              <w:rPr>
                <w:rFonts w:ascii="ＭＳ 明朝" w:hAnsi="ＭＳ 明朝" w:hint="eastAsia"/>
              </w:rPr>
              <w:t>６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4877462A" w:rsidR="005E7F8A" w:rsidRPr="00BE4CBD" w:rsidRDefault="00836A3D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こども施設運営課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2412238C" w:rsidR="005E7F8A" w:rsidRPr="00BE4CBD" w:rsidRDefault="00836A3D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こども施設運営課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53A4F015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836A3D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836A3D">
              <w:rPr>
                <w:rFonts w:ascii="ＭＳ 明朝" w:hAnsi="ＭＳ 明朝" w:hint="eastAsia"/>
                <w:kern w:val="0"/>
              </w:rPr>
              <w:t>13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760CF69E" w:rsidR="00A26306" w:rsidRPr="00BE4CBD" w:rsidRDefault="00836A3D" w:rsidP="00766A34">
            <w:pPr>
              <w:rPr>
                <w:rFonts w:ascii="ＭＳ 明朝" w:hAnsi="ＭＳ 明朝"/>
              </w:rPr>
            </w:pPr>
            <w:r w:rsidRPr="00836A3D">
              <w:rPr>
                <w:rFonts w:ascii="ＭＳ 明朝" w:hAnsi="ＭＳ 明朝" w:hint="eastAsia"/>
              </w:rPr>
              <w:t>市立認定こども園延長保育料等督促状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156DA5E6" w:rsidR="00673A7C" w:rsidRPr="00F50503" w:rsidRDefault="00836A3D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6A3D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42</cp:revision>
  <cp:lastPrinted>2022-06-29T01:26:00Z</cp:lastPrinted>
  <dcterms:created xsi:type="dcterms:W3CDTF">2023-12-18T01:14:00Z</dcterms:created>
  <dcterms:modified xsi:type="dcterms:W3CDTF">2026-01-08T05:38:00Z</dcterms:modified>
</cp:coreProperties>
</file>