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93293B3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F2202">
              <w:rPr>
                <w:rFonts w:ascii="ＭＳ 明朝" w:hAnsi="ＭＳ 明朝" w:hint="eastAsia"/>
              </w:rPr>
              <w:t>17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B72895A" w:rsidR="005E7F8A" w:rsidRPr="00BE4CBD" w:rsidRDefault="00AF2202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76FF801" w:rsidR="00AF2202" w:rsidRPr="00BE4CBD" w:rsidRDefault="00AF2202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健康保険課　高齢者医療係（本館１階16番窓口）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E206BF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F2202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F2202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9966E7D" w:rsidR="00A26306" w:rsidRPr="00BE4CBD" w:rsidRDefault="00AF2202" w:rsidP="00766A34">
            <w:pPr>
              <w:rPr>
                <w:rFonts w:ascii="ＭＳ 明朝" w:hAnsi="ＭＳ 明朝"/>
              </w:rPr>
            </w:pPr>
            <w:r w:rsidRPr="00AF2202">
              <w:rPr>
                <w:rFonts w:ascii="ＭＳ 明朝" w:hAnsi="ＭＳ 明朝" w:hint="eastAsia"/>
              </w:rPr>
              <w:t>ワックス窓開き封筒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E247E61" w:rsidR="00AF2202" w:rsidRPr="00F50503" w:rsidRDefault="00AF2202" w:rsidP="00AF220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2202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2025-04-30T05:56:00Z</dcterms:modified>
</cp:coreProperties>
</file>