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3CBEB683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55700F">
              <w:rPr>
                <w:rFonts w:ascii="ＭＳ 明朝" w:hAnsi="ＭＳ 明朝" w:hint="eastAsia"/>
              </w:rPr>
              <w:t>15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51C4E0C3" w:rsidR="005E7F8A" w:rsidRPr="00BE4CBD" w:rsidRDefault="0055700F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循環型社会推進課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3826ABC5" w:rsidR="005E7F8A" w:rsidRPr="00BE4CBD" w:rsidRDefault="0055700F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循環型社会推進課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04B7E11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55700F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55700F">
              <w:rPr>
                <w:rFonts w:ascii="ＭＳ 明朝" w:hAnsi="ＭＳ 明朝" w:hint="eastAsia"/>
                <w:kern w:val="0"/>
              </w:rPr>
              <w:t>１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4"/>
        <w:gridCol w:w="3760"/>
        <w:gridCol w:w="1519"/>
        <w:gridCol w:w="2098"/>
        <w:gridCol w:w="2055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071B879" w:rsidR="00A26306" w:rsidRPr="00BE4CBD" w:rsidRDefault="0055700F" w:rsidP="00766A34">
            <w:pPr>
              <w:rPr>
                <w:rFonts w:ascii="ＭＳ 明朝" w:hAnsi="ＭＳ 明朝"/>
              </w:rPr>
            </w:pPr>
            <w:r w:rsidRPr="0055700F">
              <w:rPr>
                <w:rFonts w:ascii="ＭＳ 明朝" w:hAnsi="ＭＳ 明朝" w:hint="eastAsia"/>
              </w:rPr>
              <w:t>指定袋引換はがき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0C7E218E" w:rsidR="00673A7C" w:rsidRPr="00F50503" w:rsidRDefault="0055700F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37,000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00F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2025-06-16T05:14:00Z</dcterms:modified>
</cp:coreProperties>
</file>