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69B7F2E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F61CD4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D775DEF" w:rsidR="00210607" w:rsidRPr="001647BE" w:rsidRDefault="00F61CD4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E14318D" w:rsidR="00A978F0" w:rsidRPr="00F84A6E" w:rsidRDefault="00F61CD4" w:rsidP="00D21969">
            <w:r>
              <w:rPr>
                <w:rFonts w:hint="eastAsia"/>
              </w:rPr>
              <w:t>生涯学習課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4EF18B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F61CD4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638BF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A3287">
              <w:rPr>
                <w:rFonts w:asciiTheme="minorEastAsia" w:hAnsiTheme="minorEastAsia" w:hint="eastAsia"/>
              </w:rPr>
              <w:t>２</w:t>
            </w:r>
            <w:r w:rsidR="00F61CD4">
              <w:rPr>
                <w:rFonts w:asciiTheme="minorEastAsia" w:hAnsiTheme="minorEastAsia" w:hint="eastAsia"/>
              </w:rPr>
              <w:t>７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1F2526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E431D6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9638BF">
              <w:rPr>
                <w:rFonts w:asciiTheme="minorEastAsia" w:hAnsiTheme="minorEastAsia" w:hint="eastAsia"/>
                <w:color w:val="FF0000"/>
              </w:rPr>
              <w:t>２６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9638BF">
              <w:rPr>
                <w:rFonts w:asciiTheme="minorEastAsia" w:hAnsiTheme="minorEastAsia" w:hint="eastAsia"/>
              </w:rPr>
              <w:t>１８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784996" w14:textId="77777777" w:rsidR="00732815" w:rsidRDefault="00F61CD4" w:rsidP="00200C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蛍光ペン＆ボールペン　</w:t>
            </w:r>
          </w:p>
          <w:p w14:paraId="7D4DBB15" w14:textId="1E82CB0D" w:rsidR="00F61CD4" w:rsidRDefault="00F61CD4" w:rsidP="00200C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三菱</w:t>
            </w:r>
            <w:proofErr w:type="spellStart"/>
            <w:r>
              <w:rPr>
                <w:rFonts w:asciiTheme="minorEastAsia" w:hAnsiTheme="minorEastAsia" w:hint="eastAsia"/>
              </w:rPr>
              <w:t>u</w:t>
            </w:r>
            <w:r>
              <w:rPr>
                <w:rFonts w:asciiTheme="minorEastAsia" w:hAnsiTheme="minorEastAsia"/>
              </w:rPr>
              <w:t>ni</w:t>
            </w:r>
            <w:proofErr w:type="spellEnd"/>
            <w:r>
              <w:rPr>
                <w:rFonts w:asciiTheme="minorEastAsia" w:hAnsiTheme="minorEastAsia" w:hint="eastAsia"/>
              </w:rPr>
              <w:t xml:space="preserve">　プロマーク　黒/桃　PB105TBN.13</w:t>
            </w:r>
          </w:p>
          <w:p w14:paraId="2B963B09" w14:textId="001E6FF6" w:rsidR="00F61CD4" w:rsidRDefault="00F61CD4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仕様書のとおり名入れ・箱詰め・包装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8CE8B25" w:rsidR="00D11E31" w:rsidRDefault="00F61CD4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250本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61CD4" w:rsidRPr="00CA3846" w14:paraId="35AC142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994FF75" w14:textId="0BB6C94B" w:rsidR="00F61CD4" w:rsidRDefault="00F61CD4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C9B4FCE" w14:textId="77777777" w:rsidR="00F61CD4" w:rsidRDefault="00F61CD4" w:rsidP="00F61C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蛍光ペン＆ボールペン　</w:t>
            </w:r>
          </w:p>
          <w:p w14:paraId="0D51428B" w14:textId="2E9A3FC9" w:rsidR="00F61CD4" w:rsidRDefault="00F61CD4" w:rsidP="00F61C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三菱</w:t>
            </w:r>
            <w:proofErr w:type="spellStart"/>
            <w:r>
              <w:rPr>
                <w:rFonts w:asciiTheme="minorEastAsia" w:hAnsiTheme="minorEastAsia" w:hint="eastAsia"/>
              </w:rPr>
              <w:t>u</w:t>
            </w:r>
            <w:r>
              <w:rPr>
                <w:rFonts w:asciiTheme="minorEastAsia" w:hAnsiTheme="minorEastAsia"/>
              </w:rPr>
              <w:t>ni</w:t>
            </w:r>
            <w:proofErr w:type="spellEnd"/>
            <w:r>
              <w:rPr>
                <w:rFonts w:asciiTheme="minorEastAsia" w:hAnsiTheme="minorEastAsia" w:hint="eastAsia"/>
              </w:rPr>
              <w:t xml:space="preserve">　プロマーク　黒/</w:t>
            </w:r>
            <w:r>
              <w:rPr>
                <w:rFonts w:asciiTheme="minorEastAsia" w:hAnsiTheme="minorEastAsia" w:hint="eastAsia"/>
              </w:rPr>
              <w:t>黄</w:t>
            </w:r>
            <w:r>
              <w:rPr>
                <w:rFonts w:asciiTheme="minorEastAsia" w:hAnsiTheme="minorEastAsia" w:hint="eastAsia"/>
              </w:rPr>
              <w:t xml:space="preserve">　PB105TBN.</w:t>
            </w:r>
            <w:r>
              <w:rPr>
                <w:rFonts w:asciiTheme="minorEastAsia" w:hAnsiTheme="minorEastAsia" w:hint="eastAsia"/>
              </w:rPr>
              <w:t>2</w:t>
            </w:r>
          </w:p>
          <w:p w14:paraId="5418E7F8" w14:textId="01728486" w:rsidR="00F61CD4" w:rsidRDefault="00F61CD4" w:rsidP="00F61C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仕様書のとおり名入れ・箱詰め・包装</w:t>
            </w:r>
          </w:p>
        </w:tc>
        <w:tc>
          <w:tcPr>
            <w:tcW w:w="851" w:type="dxa"/>
            <w:vAlign w:val="center"/>
          </w:tcPr>
          <w:p w14:paraId="5A880556" w14:textId="77777777" w:rsidR="00F61CD4" w:rsidRPr="00B133EE" w:rsidRDefault="00F61CD4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F4191D4" w14:textId="1A904641" w:rsidR="00F61CD4" w:rsidRDefault="00F61CD4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250本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18446D7" w14:textId="77777777" w:rsidR="00F61CD4" w:rsidRPr="00CA3846" w:rsidRDefault="00F61CD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A9E4AE5" w14:textId="77777777" w:rsidR="00F61CD4" w:rsidRPr="00CA3846" w:rsidRDefault="00F61CD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360B496C" w:rsidR="0005782E" w:rsidRDefault="0005782E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D6A1039" w14:textId="77777777" w:rsidR="00AB0BE5" w:rsidRDefault="00AB0BE5" w:rsidP="00AB0BE5">
      <w:pPr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</w:p>
    <w:p w14:paraId="1EA56481" w14:textId="6525924A" w:rsidR="00AB0BE5" w:rsidRPr="00AB0BE5" w:rsidRDefault="00AB0BE5" w:rsidP="00AB0BE5">
      <w:pPr>
        <w:jc w:val="center"/>
        <w:rPr>
          <w:rFonts w:ascii="ＭＳ ゴシック" w:eastAsia="ＭＳ ゴシック" w:hAnsi="ＭＳ ゴシック" w:cs="Times New Roman" w:hint="eastAsia"/>
          <w:sz w:val="28"/>
          <w:szCs w:val="24"/>
        </w:rPr>
      </w:pPr>
      <w:r w:rsidRPr="00AB0BE5">
        <w:rPr>
          <w:rFonts w:ascii="ＭＳ ゴシック" w:eastAsia="ＭＳ ゴシック" w:hAnsi="ＭＳ ゴシック" w:cs="Times New Roman" w:hint="eastAsia"/>
          <w:sz w:val="28"/>
          <w:szCs w:val="24"/>
        </w:rPr>
        <w:t>こどもフェスティバル　記念品仕様</w:t>
      </w:r>
    </w:p>
    <w:p w14:paraId="4A0D71B1" w14:textId="77777777" w:rsidR="00AB0BE5" w:rsidRPr="00AB0BE5" w:rsidRDefault="00AB0BE5" w:rsidP="00AB0BE5">
      <w:pPr>
        <w:rPr>
          <w:rFonts w:ascii="Century" w:eastAsia="ＭＳ 明朝" w:hAnsi="Century" w:cs="Times New Roman" w:hint="eastAsia"/>
          <w:b/>
          <w:sz w:val="24"/>
          <w:szCs w:val="24"/>
        </w:rPr>
      </w:pPr>
    </w:p>
    <w:p w14:paraId="00CF826C" w14:textId="77777777" w:rsidR="00AB0BE5" w:rsidRPr="00AB0BE5" w:rsidRDefault="00AB0BE5" w:rsidP="00AB0BE5">
      <w:pPr>
        <w:rPr>
          <w:rFonts w:ascii="Century" w:eastAsia="ＭＳ 明朝" w:hAnsi="Century" w:cs="Times New Roman" w:hint="eastAsia"/>
          <w:b/>
          <w:sz w:val="24"/>
          <w:szCs w:val="24"/>
        </w:rPr>
      </w:pPr>
    </w:p>
    <w:p w14:paraId="33CB2B06" w14:textId="77777777" w:rsidR="00AB0BE5" w:rsidRPr="00AB0BE5" w:rsidRDefault="00AB0BE5" w:rsidP="00AB0BE5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〇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物品：【メーカー：</w:t>
      </w:r>
      <w:proofErr w:type="spellStart"/>
      <w:r w:rsidRPr="00AB0BE5">
        <w:rPr>
          <w:rFonts w:ascii="Century" w:eastAsia="ＭＳ 明朝" w:hAnsi="Century" w:cs="Times New Roman" w:hint="eastAsia"/>
          <w:sz w:val="24"/>
          <w:szCs w:val="24"/>
        </w:rPr>
        <w:t>u</w:t>
      </w:r>
      <w:r w:rsidRPr="00AB0BE5">
        <w:rPr>
          <w:rFonts w:ascii="Century" w:eastAsia="ＭＳ 明朝" w:hAnsi="Century" w:cs="Times New Roman"/>
          <w:sz w:val="24"/>
          <w:szCs w:val="24"/>
        </w:rPr>
        <w:t>ni</w:t>
      </w:r>
      <w:proofErr w:type="spellEnd"/>
      <w:r w:rsidRPr="00AB0BE5">
        <w:rPr>
          <w:rFonts w:ascii="Century" w:eastAsia="ＭＳ 明朝" w:hAnsi="Century" w:cs="Times New Roman" w:hint="eastAsia"/>
          <w:sz w:val="24"/>
          <w:szCs w:val="24"/>
        </w:rPr>
        <w:t>】</w:t>
      </w:r>
    </w:p>
    <w:p w14:paraId="143E4B18" w14:textId="77777777" w:rsidR="00AB0BE5" w:rsidRPr="00AB0BE5" w:rsidRDefault="00AB0BE5" w:rsidP="00AB0BE5">
      <w:pPr>
        <w:ind w:firstLineChars="650" w:firstLine="156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プロマーク（蛍光ペン＆ボールペン）（バーコード表示なし）</w:t>
      </w:r>
    </w:p>
    <w:p w14:paraId="34D38264" w14:textId="77777777" w:rsidR="00AB0BE5" w:rsidRPr="00AB0BE5" w:rsidRDefault="00AB0BE5" w:rsidP="00AB0BE5">
      <w:pPr>
        <w:ind w:firstLineChars="650" w:firstLine="156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黒／桃　、　黒／黄</w:t>
      </w:r>
    </w:p>
    <w:p w14:paraId="313E0E08" w14:textId="77777777" w:rsidR="00AB0BE5" w:rsidRPr="00AB0BE5" w:rsidRDefault="00AB0BE5" w:rsidP="00AB0BE5">
      <w:pPr>
        <w:ind w:firstLineChars="650" w:firstLine="156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品番：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P</w:t>
      </w:r>
      <w:r w:rsidRPr="00AB0BE5">
        <w:rPr>
          <w:rFonts w:ascii="Century" w:eastAsia="ＭＳ 明朝" w:hAnsi="Century" w:cs="Times New Roman"/>
          <w:sz w:val="24"/>
          <w:szCs w:val="24"/>
        </w:rPr>
        <w:t>B105TBN.13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　、　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P</w:t>
      </w:r>
      <w:r w:rsidRPr="00AB0BE5">
        <w:rPr>
          <w:rFonts w:ascii="Century" w:eastAsia="ＭＳ 明朝" w:hAnsi="Century" w:cs="Times New Roman"/>
          <w:sz w:val="24"/>
          <w:szCs w:val="24"/>
        </w:rPr>
        <w:t>B105TBN.2</w:t>
      </w:r>
    </w:p>
    <w:p w14:paraId="34AD26FB" w14:textId="77777777" w:rsidR="00AB0BE5" w:rsidRPr="00AB0BE5" w:rsidRDefault="00AB0BE5" w:rsidP="00AB0BE5">
      <w:pPr>
        <w:ind w:firstLineChars="200" w:firstLine="480"/>
        <w:rPr>
          <w:rFonts w:ascii="Century" w:eastAsia="ＭＳ 明朝" w:hAnsi="Century" w:cs="Times New Roman" w:hint="eastAsia"/>
          <w:sz w:val="24"/>
          <w:szCs w:val="24"/>
        </w:rPr>
      </w:pPr>
    </w:p>
    <w:p w14:paraId="71BD33C0" w14:textId="77777777" w:rsidR="00AB0BE5" w:rsidRPr="00AB0BE5" w:rsidRDefault="00AB0BE5" w:rsidP="00AB0BE5">
      <w:pPr>
        <w:ind w:rightChars="-483" w:right="-1014" w:firstLineChars="200" w:firstLine="480"/>
        <w:rPr>
          <w:rFonts w:ascii="Century" w:eastAsia="ＭＳ 明朝" w:hAnsi="Century" w:cs="Times New Roman" w:hint="eastAsia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〇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数量：各色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250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本　計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500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本</w:t>
      </w:r>
    </w:p>
    <w:p w14:paraId="027736AA" w14:textId="77777777" w:rsidR="00AB0BE5" w:rsidRPr="00AB0BE5" w:rsidRDefault="00AB0BE5" w:rsidP="00AB0BE5">
      <w:pPr>
        <w:ind w:firstLineChars="200" w:firstLine="480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</w:p>
    <w:p w14:paraId="3278D4D3" w14:textId="77777777" w:rsidR="00AB0BE5" w:rsidRPr="00AB0BE5" w:rsidRDefault="00AB0BE5" w:rsidP="00AB0BE5">
      <w:pPr>
        <w:ind w:firstLineChars="200" w:firstLine="480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  <w:r w:rsidRPr="00AB0BE5">
        <w:rPr>
          <w:rFonts w:ascii="Century" w:eastAsia="ＭＳ 明朝" w:hAnsi="Century" w:cs="Times New Roman" w:hint="eastAsia"/>
          <w:sz w:val="24"/>
          <w:szCs w:val="24"/>
          <w:shd w:val="pct15" w:color="auto" w:fill="FFFFFF"/>
        </w:rPr>
        <w:t>〇</w:t>
      </w:r>
      <w:r w:rsidRPr="00AB0BE5">
        <w:rPr>
          <w:rFonts w:ascii="Century" w:eastAsia="ＭＳ 明朝" w:hAnsi="Century" w:cs="Times New Roman" w:hint="eastAsia"/>
          <w:sz w:val="24"/>
          <w:szCs w:val="24"/>
          <w:shd w:val="pct15" w:color="auto" w:fill="FFFFFF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  <w:shd w:val="pct15" w:color="auto" w:fill="FFFFFF"/>
        </w:rPr>
        <w:t>名入れについて</w:t>
      </w:r>
    </w:p>
    <w:p w14:paraId="60897DEA" w14:textId="77777777" w:rsidR="00AB0BE5" w:rsidRPr="00AB0BE5" w:rsidRDefault="00AB0BE5" w:rsidP="00AB0BE5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　・本体への名入れ</w:t>
      </w:r>
    </w:p>
    <w:p w14:paraId="15B073FE" w14:textId="77777777" w:rsidR="00AB0BE5" w:rsidRPr="00AB0BE5" w:rsidRDefault="00AB0BE5" w:rsidP="00AB0BE5">
      <w:pPr>
        <w:ind w:firstLineChars="200" w:firstLine="480"/>
        <w:rPr>
          <w:rFonts w:ascii="Century" w:eastAsia="ＭＳ 明朝" w:hAnsi="Century" w:cs="Times New Roman" w:hint="eastAsia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　　　「こどもフェスティバル　記念品」（横書き）黒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1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色</w:t>
      </w:r>
    </w:p>
    <w:p w14:paraId="2D5EA606" w14:textId="77777777" w:rsidR="00AB0BE5" w:rsidRPr="00AB0BE5" w:rsidRDefault="00AB0BE5" w:rsidP="00AB0BE5">
      <w:pPr>
        <w:ind w:firstLineChars="200" w:firstLine="480"/>
        <w:rPr>
          <w:rFonts w:ascii="Century" w:eastAsia="ＭＳ 明朝" w:hAnsi="Century" w:cs="Times New Roman" w:hint="eastAsia"/>
          <w:sz w:val="24"/>
          <w:szCs w:val="24"/>
          <w:shd w:val="pct15" w:color="auto" w:fill="FFFFFF"/>
        </w:rPr>
      </w:pPr>
    </w:p>
    <w:p w14:paraId="23140A59" w14:textId="77777777" w:rsidR="00AB0BE5" w:rsidRPr="00AB0BE5" w:rsidRDefault="00AB0BE5" w:rsidP="00AB0BE5">
      <w:pPr>
        <w:ind w:firstLineChars="200" w:firstLine="480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  <w:r w:rsidRPr="00AB0BE5">
        <w:rPr>
          <w:rFonts w:ascii="Century" w:eastAsia="ＭＳ 明朝" w:hAnsi="Century" w:cs="Times New Roman" w:hint="eastAsia"/>
          <w:sz w:val="24"/>
          <w:szCs w:val="24"/>
          <w:shd w:val="pct15" w:color="auto" w:fill="FFFFFF"/>
        </w:rPr>
        <w:t>〇</w:t>
      </w:r>
      <w:r w:rsidRPr="00AB0BE5">
        <w:rPr>
          <w:rFonts w:ascii="Century" w:eastAsia="ＭＳ 明朝" w:hAnsi="Century" w:cs="Times New Roman" w:hint="eastAsia"/>
          <w:sz w:val="24"/>
          <w:szCs w:val="24"/>
          <w:shd w:val="pct15" w:color="auto" w:fill="FFFFFF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  <w:shd w:val="pct15" w:color="auto" w:fill="FFFFFF"/>
        </w:rPr>
        <w:t>包装について</w:t>
      </w:r>
    </w:p>
    <w:p w14:paraId="52DDCDD3" w14:textId="77777777" w:rsidR="00AB0BE5" w:rsidRPr="00AB0BE5" w:rsidRDefault="00AB0BE5" w:rsidP="00AB0BE5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①　各色１本ずつ計２本を１個ののし箱に入れ、個別に包装紙で包む。</w:t>
      </w:r>
    </w:p>
    <w:p w14:paraId="222DFB29" w14:textId="77777777" w:rsidR="00AB0BE5" w:rsidRPr="00AB0BE5" w:rsidRDefault="00AB0BE5" w:rsidP="00AB0BE5">
      <w:pPr>
        <w:ind w:firstLineChars="400" w:firstLine="960"/>
        <w:rPr>
          <w:rFonts w:ascii="Century" w:eastAsia="ＭＳ 明朝" w:hAnsi="Century" w:cs="Times New Roman" w:hint="eastAsia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　（のし箱は無記載）</w:t>
      </w:r>
    </w:p>
    <w:p w14:paraId="59090FC3" w14:textId="77777777" w:rsidR="00AB0BE5" w:rsidRPr="00AB0BE5" w:rsidRDefault="00AB0BE5" w:rsidP="00AB0BE5">
      <w:pPr>
        <w:ind w:firstLineChars="300" w:firstLine="720"/>
        <w:rPr>
          <w:rFonts w:ascii="Century" w:eastAsia="ＭＳ 明朝" w:hAnsi="Century" w:cs="Times New Roman" w:hint="eastAsia"/>
          <w:sz w:val="24"/>
          <w:szCs w:val="24"/>
        </w:rPr>
      </w:pPr>
    </w:p>
    <w:p w14:paraId="4BAE8AB3" w14:textId="77777777" w:rsidR="00AB0BE5" w:rsidRPr="00AB0BE5" w:rsidRDefault="00AB0BE5" w:rsidP="00AB0BE5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②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①を、別紙内訳のとおりの数量を個別（チームごと）に箱に封入し、包装紙</w:t>
      </w:r>
    </w:p>
    <w:p w14:paraId="020BCD39" w14:textId="77777777" w:rsidR="00AB0BE5" w:rsidRPr="00AB0BE5" w:rsidRDefault="00AB0BE5" w:rsidP="00AB0BE5">
      <w:pPr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で包む。チーム名が分かるよう、付箋等で箱に表示する（後日、生涯学習課</w:t>
      </w:r>
    </w:p>
    <w:p w14:paraId="19CCAF2B" w14:textId="77777777" w:rsidR="00AB0BE5" w:rsidRPr="00AB0BE5" w:rsidRDefault="00AB0BE5" w:rsidP="00AB0BE5">
      <w:pPr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でラベルを貼りつける。）</w:t>
      </w:r>
    </w:p>
    <w:p w14:paraId="5C68C596" w14:textId="77777777" w:rsidR="00AB0BE5" w:rsidRPr="00AB0BE5" w:rsidRDefault="00AB0BE5" w:rsidP="00AB0BE5">
      <w:pPr>
        <w:ind w:firstLineChars="300" w:firstLine="720"/>
        <w:rPr>
          <w:rFonts w:ascii="Century" w:eastAsia="ＭＳ 明朝" w:hAnsi="Century" w:cs="Times New Roman" w:hint="eastAsia"/>
          <w:sz w:val="24"/>
          <w:szCs w:val="24"/>
        </w:rPr>
      </w:pPr>
    </w:p>
    <w:p w14:paraId="3A70E87B" w14:textId="77777777" w:rsidR="00AB0BE5" w:rsidRPr="00AB0BE5" w:rsidRDefault="00AB0BE5" w:rsidP="00AB0BE5">
      <w:pPr>
        <w:ind w:leftChars="300" w:left="111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③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②の包装後の箱にのし紙（外のし）</w:t>
      </w:r>
    </w:p>
    <w:p w14:paraId="18937A1F" w14:textId="77777777" w:rsidR="00AB0BE5" w:rsidRPr="00AB0BE5" w:rsidRDefault="00AB0BE5" w:rsidP="00AB0BE5">
      <w:pPr>
        <w:ind w:firstLineChars="300" w:firstLine="720"/>
        <w:rPr>
          <w:rFonts w:ascii="Century" w:eastAsia="ＭＳ 明朝" w:hAnsi="Century" w:cs="Times New Roman" w:hint="eastAsia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　　・のし記載　（上部）「記念品」</w:t>
      </w:r>
    </w:p>
    <w:p w14:paraId="6CC0BD04" w14:textId="77777777" w:rsidR="00AB0BE5" w:rsidRPr="00AB0BE5" w:rsidRDefault="00AB0BE5" w:rsidP="00AB0BE5">
      <w:pPr>
        <w:ind w:firstLineChars="1100" w:firstLine="2640"/>
        <w:rPr>
          <w:rFonts w:ascii="Century" w:eastAsia="ＭＳ 明朝" w:hAnsi="Century" w:cs="Times New Roman" w:hint="eastAsia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（下部）「八尾市青少年育成連絡協議会」</w:t>
      </w:r>
    </w:p>
    <w:p w14:paraId="392046C7" w14:textId="77777777" w:rsidR="00AB0BE5" w:rsidRPr="00AB0BE5" w:rsidRDefault="00AB0BE5" w:rsidP="00AB0BE5">
      <w:pPr>
        <w:rPr>
          <w:rFonts w:ascii="Century" w:eastAsia="ＭＳ 明朝" w:hAnsi="Century" w:cs="Times New Roman"/>
          <w:sz w:val="24"/>
          <w:szCs w:val="24"/>
        </w:rPr>
      </w:pPr>
    </w:p>
    <w:p w14:paraId="264811BE" w14:textId="77777777" w:rsidR="00AB0BE5" w:rsidRPr="00AB0BE5" w:rsidRDefault="00AB0BE5" w:rsidP="00AB0BE5">
      <w:pPr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　　　④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③で作成した</w:t>
      </w:r>
      <w:r w:rsidRPr="00AB0BE5">
        <w:rPr>
          <w:rFonts w:ascii="ＭＳ ゴシック" w:eastAsia="ＭＳ ゴシック" w:hAnsi="ＭＳ ゴシック" w:cs="Times New Roman" w:hint="eastAsia"/>
          <w:sz w:val="24"/>
          <w:szCs w:val="24"/>
        </w:rPr>
        <w:t>チーム分すべて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1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つの段ボール箱に収納し、納品。</w:t>
      </w:r>
    </w:p>
    <w:p w14:paraId="35DD6A82" w14:textId="77777777" w:rsidR="00AB0BE5" w:rsidRPr="00AB0BE5" w:rsidRDefault="00AB0BE5" w:rsidP="00AB0BE5">
      <w:pPr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　　　　※予備分は①の状態で、予備分とわかるよう、袋や箱等に入れて納品。</w:t>
      </w:r>
    </w:p>
    <w:p w14:paraId="0A4BD7D2" w14:textId="77777777" w:rsidR="00AB0BE5" w:rsidRPr="00AB0BE5" w:rsidRDefault="00AB0BE5" w:rsidP="00AB0BE5">
      <w:pPr>
        <w:ind w:left="360"/>
        <w:rPr>
          <w:rFonts w:ascii="Century" w:eastAsia="ＭＳ 明朝" w:hAnsi="Century" w:cs="Times New Roman" w:hint="eastAsia"/>
          <w:sz w:val="24"/>
          <w:szCs w:val="24"/>
        </w:rPr>
      </w:pPr>
    </w:p>
    <w:p w14:paraId="1AA3378F" w14:textId="77777777" w:rsidR="00AB0BE5" w:rsidRPr="00AB0BE5" w:rsidRDefault="00AB0BE5" w:rsidP="00AB0BE5">
      <w:pPr>
        <w:ind w:left="360"/>
        <w:rPr>
          <w:rFonts w:ascii="Century" w:eastAsia="ＭＳ 明朝" w:hAnsi="Century" w:cs="Times New Roman" w:hint="eastAsia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〇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納品日：令和８年２月２７日（金）まで</w:t>
      </w:r>
    </w:p>
    <w:p w14:paraId="02971922" w14:textId="77777777" w:rsidR="00AB0BE5" w:rsidRPr="00AB0BE5" w:rsidRDefault="00AB0BE5" w:rsidP="00AB0BE5">
      <w:pPr>
        <w:ind w:left="360"/>
        <w:rPr>
          <w:rFonts w:ascii="Century" w:eastAsia="ＭＳ 明朝" w:hAnsi="Century" w:cs="Times New Roman" w:hint="eastAsia"/>
          <w:sz w:val="24"/>
          <w:szCs w:val="24"/>
        </w:rPr>
      </w:pPr>
    </w:p>
    <w:p w14:paraId="79ABD8F5" w14:textId="77777777" w:rsidR="00AB0BE5" w:rsidRPr="00AB0BE5" w:rsidRDefault="00AB0BE5" w:rsidP="00AB0BE5">
      <w:pPr>
        <w:ind w:left="36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〇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納品場所：八尾市役所　３階　生涯学習課</w:t>
      </w:r>
    </w:p>
    <w:p w14:paraId="50AF2445" w14:textId="77777777" w:rsidR="00AB0BE5" w:rsidRPr="00AB0BE5" w:rsidRDefault="00AB0BE5" w:rsidP="00AB0BE5">
      <w:pPr>
        <w:ind w:left="360"/>
        <w:rPr>
          <w:rFonts w:ascii="Century" w:eastAsia="ＭＳ 明朝" w:hAnsi="Century" w:cs="Times New Roman" w:hint="eastAsia"/>
          <w:sz w:val="24"/>
          <w:szCs w:val="24"/>
        </w:rPr>
      </w:pPr>
    </w:p>
    <w:p w14:paraId="6A0F3FCF" w14:textId="77777777" w:rsidR="00AB0BE5" w:rsidRPr="00AB0BE5" w:rsidRDefault="00AB0BE5" w:rsidP="00AB0BE5">
      <w:pPr>
        <w:ind w:left="360"/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>〇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その他：事前に打ち合わせすること。</w:t>
      </w:r>
    </w:p>
    <w:p w14:paraId="6A0C88E7" w14:textId="469F5A26" w:rsidR="00AB0BE5" w:rsidRDefault="00AB0BE5" w:rsidP="00AB0BE5">
      <w:pPr>
        <w:tabs>
          <w:tab w:val="left" w:pos="1820"/>
        </w:tabs>
        <w:rPr>
          <w:rFonts w:ascii="Century" w:eastAsia="ＭＳ 明朝" w:hAnsi="Century" w:cs="Times New Roman"/>
          <w:sz w:val="24"/>
          <w:szCs w:val="24"/>
        </w:rPr>
      </w:pP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　　　　チーム名及びチーム数は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>1</w:t>
      </w:r>
      <w:r w:rsidRPr="00AB0BE5">
        <w:rPr>
          <w:rFonts w:ascii="Century" w:eastAsia="ＭＳ 明朝" w:hAnsi="Century" w:cs="Times New Roman" w:hint="eastAsia"/>
          <w:sz w:val="24"/>
          <w:szCs w:val="24"/>
        </w:rPr>
        <w:t xml:space="preserve">月中旬ごろに確定。（添付資料は昨年度のもの）　</w:t>
      </w:r>
      <w:r>
        <w:rPr>
          <w:rFonts w:ascii="Century" w:eastAsia="ＭＳ 明朝" w:hAnsi="Century" w:cs="Times New Roman"/>
          <w:sz w:val="24"/>
          <w:szCs w:val="24"/>
        </w:rPr>
        <w:br w:type="page"/>
      </w:r>
    </w:p>
    <w:p w14:paraId="6A523865" w14:textId="336E0172" w:rsidR="00CA3846" w:rsidRDefault="00CA3846" w:rsidP="00AB0BE5">
      <w:pPr>
        <w:tabs>
          <w:tab w:val="left" w:pos="1820"/>
        </w:tabs>
        <w:rPr>
          <w:rFonts w:asciiTheme="minorEastAsia" w:hAnsiTheme="minorEastAsia"/>
        </w:rPr>
      </w:pPr>
    </w:p>
    <w:p w14:paraId="1E3A5133" w14:textId="3E49E2C0" w:rsidR="00AB0BE5" w:rsidRDefault="00AB0BE5" w:rsidP="00AB0BE5">
      <w:pPr>
        <w:tabs>
          <w:tab w:val="left" w:pos="1820"/>
        </w:tabs>
        <w:rPr>
          <w:rFonts w:asciiTheme="minorEastAsia" w:hAnsiTheme="minorEastAsia"/>
        </w:rPr>
      </w:pPr>
    </w:p>
    <w:p w14:paraId="338CB5B2" w14:textId="7B5EEEC4" w:rsidR="00AB0BE5" w:rsidRPr="007D7DB5" w:rsidRDefault="00AB0BE5" w:rsidP="00AB0BE5">
      <w:pPr>
        <w:tabs>
          <w:tab w:val="left" w:pos="1820"/>
        </w:tabs>
        <w:jc w:val="center"/>
        <w:rPr>
          <w:rFonts w:asciiTheme="minorEastAsia" w:hAnsiTheme="minorEastAsia" w:hint="eastAsia"/>
        </w:rPr>
      </w:pPr>
      <w:r w:rsidRPr="00AB0BE5">
        <w:rPr>
          <w:rFonts w:hint="eastAsia"/>
        </w:rPr>
        <w:drawing>
          <wp:inline distT="0" distB="0" distL="0" distR="0" wp14:anchorId="1D647543" wp14:editId="1843C811">
            <wp:extent cx="5470525" cy="710819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71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BE5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9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5782E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0BE5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1CD4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94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46</cp:revision>
  <cp:lastPrinted>2024-10-17T00:45:00Z</cp:lastPrinted>
  <dcterms:created xsi:type="dcterms:W3CDTF">2025-08-19T05:09:00Z</dcterms:created>
  <dcterms:modified xsi:type="dcterms:W3CDTF">2025-11-11T06:38:00Z</dcterms:modified>
</cp:coreProperties>
</file>