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651644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225328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8995A4C" w:rsidR="00210607" w:rsidRPr="001647BE" w:rsidRDefault="0022532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教育施設課北山本小学校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2193D22" w:rsidR="009C6C59" w:rsidRPr="00F84A6E" w:rsidRDefault="00225328" w:rsidP="00455A2A">
            <w:r>
              <w:rPr>
                <w:rFonts w:asciiTheme="minorEastAsia" w:hAnsiTheme="minorEastAsia" w:hint="eastAsia"/>
              </w:rPr>
              <w:t>北山本小学校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93B54D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5F0DF8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25328">
              <w:rPr>
                <w:rFonts w:asciiTheme="minorEastAsia" w:hAnsiTheme="minorEastAsia" w:hint="eastAsia"/>
              </w:rPr>
              <w:t>３０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EBD8672" w:rsidR="00F71735" w:rsidRPr="00455A2A" w:rsidRDefault="00225328" w:rsidP="00455A2A">
            <w:pPr>
              <w:jc w:val="left"/>
              <w:rPr>
                <w:rFonts w:asciiTheme="minorEastAsia" w:hAnsiTheme="minorEastAsia"/>
              </w:rPr>
            </w:pPr>
            <w:r w:rsidRPr="00225328">
              <w:rPr>
                <w:rFonts w:asciiTheme="minorEastAsia" w:hAnsiTheme="minorEastAsia" w:hint="eastAsia"/>
              </w:rPr>
              <w:t>ロイター板100ST</w:t>
            </w:r>
            <w:r w:rsidRPr="00225328">
              <w:rPr>
                <w:rFonts w:asciiTheme="minorEastAsia" w:hAnsiTheme="minorEastAsia" w:hint="eastAsia"/>
              </w:rPr>
              <w:tab/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25328">
              <w:rPr>
                <w:rFonts w:asciiTheme="minorEastAsia" w:hAnsiTheme="minorEastAsia" w:hint="eastAsia"/>
              </w:rPr>
              <w:t>トーエイライト　T1149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3855758" w:rsidR="00D11E31" w:rsidRDefault="00225328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2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11</cp:revision>
  <cp:lastPrinted>2024-10-17T00:45:00Z</cp:lastPrinted>
  <dcterms:created xsi:type="dcterms:W3CDTF">2026-04-06T04:56:00Z</dcterms:created>
  <dcterms:modified xsi:type="dcterms:W3CDTF">2026-04-28T06:54:00Z</dcterms:modified>
</cp:coreProperties>
</file>