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8C" w:rsidRDefault="00EE13B7" w:rsidP="004D0058">
      <w:pPr>
        <w:spacing w:line="460" w:lineRule="exac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532D891A" wp14:editId="14F18855">
                <wp:simplePos x="0" y="0"/>
                <wp:positionH relativeFrom="margin">
                  <wp:posOffset>5366574</wp:posOffset>
                </wp:positionH>
                <wp:positionV relativeFrom="paragraph">
                  <wp:posOffset>-267404</wp:posOffset>
                </wp:positionV>
                <wp:extent cx="4399005" cy="314325"/>
                <wp:effectExtent l="0" t="0" r="1905" b="9525"/>
                <wp:wrapNone/>
                <wp:docPr id="1" name="テキスト ボックス 1"/>
                <wp:cNvGraphicFramePr/>
                <a:graphic xmlns:a="http://schemas.openxmlformats.org/drawingml/2006/main">
                  <a:graphicData uri="http://schemas.microsoft.com/office/word/2010/wordprocessingShape">
                    <wps:wsp>
                      <wps:cNvSpPr txBox="1"/>
                      <wps:spPr>
                        <a:xfrm>
                          <a:off x="0" y="0"/>
                          <a:ext cx="4399005" cy="314325"/>
                        </a:xfrm>
                        <a:prstGeom prst="rect">
                          <a:avLst/>
                        </a:prstGeom>
                        <a:solidFill>
                          <a:schemeClr val="lt1"/>
                        </a:solidFill>
                        <a:ln w="6350">
                          <a:noFill/>
                        </a:ln>
                      </wps:spPr>
                      <wps:txbx>
                        <w:txbxContent>
                          <w:p w:rsidR="0007288C" w:rsidRDefault="0007288C" w:rsidP="0007288C">
                            <w:r>
                              <w:rPr>
                                <w:rFonts w:hint="eastAsia"/>
                              </w:rPr>
                              <w:t>作成</w:t>
                            </w:r>
                            <w:r>
                              <w:t>：</w:t>
                            </w:r>
                            <w:r w:rsidR="00EE13B7">
                              <w:rPr>
                                <w:rFonts w:hint="eastAsia"/>
                              </w:rPr>
                              <w:t>八尾</w:t>
                            </w:r>
                            <w:r>
                              <w:rPr>
                                <w:rFonts w:hint="eastAsia"/>
                              </w:rPr>
                              <w:t>市</w:t>
                            </w:r>
                            <w:r w:rsidR="00EE13B7">
                              <w:rPr>
                                <w:rFonts w:hint="eastAsia"/>
                              </w:rPr>
                              <w:t>地域</w:t>
                            </w:r>
                            <w:r>
                              <w:t>福祉部</w:t>
                            </w:r>
                            <w:r w:rsidR="00EE13B7">
                              <w:rPr>
                                <w:rFonts w:hint="eastAsia"/>
                              </w:rPr>
                              <w:t>福祉</w:t>
                            </w:r>
                            <w:r w:rsidR="00EE13B7">
                              <w:t>指導監査</w:t>
                            </w:r>
                            <w:r w:rsidR="00EE13B7">
                              <w:rPr>
                                <w:rFonts w:hint="eastAsia"/>
                              </w:rPr>
                              <w:t>課</w:t>
                            </w:r>
                            <w:r>
                              <w:t>（</w:t>
                            </w:r>
                            <w:r>
                              <w:rPr>
                                <w:rFonts w:hint="eastAsia"/>
                              </w:rPr>
                              <w:t>令和</w:t>
                            </w:r>
                            <w:r>
                              <w:t>2年</w:t>
                            </w:r>
                            <w:r w:rsidR="00364C55">
                              <w:t>9</w:t>
                            </w:r>
                            <w:r>
                              <w:t>月</w:t>
                            </w:r>
                            <w:r w:rsidR="00364C55">
                              <w:t>30</w:t>
                            </w:r>
                            <w:bookmarkStart w:id="0" w:name="_GoBack"/>
                            <w:bookmarkEnd w:id="0"/>
                            <w:r>
                              <w:t>日</w:t>
                            </w:r>
                            <w:r>
                              <w:rPr>
                                <w:rFonts w:hint="eastAsia"/>
                              </w:rP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891A" id="_x0000_t202" coordsize="21600,21600" o:spt="202" path="m,l,21600r21600,l21600,xe">
                <v:stroke joinstyle="miter"/>
                <v:path gradientshapeok="t" o:connecttype="rect"/>
              </v:shapetype>
              <v:shape id="テキスト ボックス 1" o:spid="_x0000_s1026" type="#_x0000_t202" style="position:absolute;left:0;text-align:left;margin-left:422.55pt;margin-top:-21.05pt;width:346.4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" fillcolor="white [3201]" stroked="f" strokeweight=".5pt">
                <v:textbox>
                  <w:txbxContent>
                    <w:p w:rsidR="0007288C" w:rsidRDefault="0007288C" w:rsidP="0007288C">
                      <w:r>
                        <w:rPr>
                          <w:rFonts w:hint="eastAsia"/>
                        </w:rPr>
                        <w:t>作成</w:t>
                      </w:r>
                      <w:r>
                        <w:t>：</w:t>
                      </w:r>
                      <w:r w:rsidR="00EE13B7">
                        <w:rPr>
                          <w:rFonts w:hint="eastAsia"/>
                        </w:rPr>
                        <w:t>八尾</w:t>
                      </w:r>
                      <w:r>
                        <w:rPr>
                          <w:rFonts w:hint="eastAsia"/>
                        </w:rPr>
                        <w:t>市</w:t>
                      </w:r>
                      <w:r w:rsidR="00EE13B7">
                        <w:rPr>
                          <w:rFonts w:hint="eastAsia"/>
                        </w:rPr>
                        <w:t>地域</w:t>
                      </w:r>
                      <w:r>
                        <w:t>福祉部</w:t>
                      </w:r>
                      <w:r w:rsidR="00EE13B7">
                        <w:rPr>
                          <w:rFonts w:hint="eastAsia"/>
                        </w:rPr>
                        <w:t>福祉</w:t>
                      </w:r>
                      <w:r w:rsidR="00EE13B7">
                        <w:t>指導監査</w:t>
                      </w:r>
                      <w:r w:rsidR="00EE13B7">
                        <w:rPr>
                          <w:rFonts w:hint="eastAsia"/>
                        </w:rPr>
                        <w:t>課</w:t>
                      </w:r>
                      <w:r>
                        <w:t>（</w:t>
                      </w:r>
                      <w:r>
                        <w:rPr>
                          <w:rFonts w:hint="eastAsia"/>
                        </w:rPr>
                        <w:t>令和</w:t>
                      </w:r>
                      <w:r>
                        <w:t>2年</w:t>
                      </w:r>
                      <w:r w:rsidR="00364C55">
                        <w:t>9</w:t>
                      </w:r>
                      <w:r>
                        <w:t>月</w:t>
                      </w:r>
                      <w:r w:rsidR="00364C55">
                        <w:t>30</w:t>
                      </w:r>
                      <w:bookmarkStart w:id="1" w:name="_GoBack"/>
                      <w:bookmarkEnd w:id="1"/>
                      <w:r>
                        <w:t>日</w:t>
                      </w:r>
                      <w:r>
                        <w:rPr>
                          <w:rFonts w:hint="eastAsia"/>
                        </w:rPr>
                        <w:t>作成</w:t>
                      </w:r>
                      <w:r>
                        <w:t>）</w:t>
                      </w:r>
                    </w:p>
                  </w:txbxContent>
                </v:textbox>
                <w10:wrap anchorx="margin"/>
              </v:shape>
            </w:pict>
          </mc:Fallback>
        </mc:AlternateContent>
      </w:r>
      <w:r w:rsidR="0007288C">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simplePos x="0" y="0"/>
                <wp:positionH relativeFrom="margin">
                  <wp:posOffset>6758940</wp:posOffset>
                </wp:positionH>
                <wp:positionV relativeFrom="paragraph">
                  <wp:posOffset>-57150</wp:posOffset>
                </wp:positionV>
                <wp:extent cx="9144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rsidR="0007288C" w:rsidRPr="0007288C" w:rsidRDefault="0007288C" w:rsidP="0007288C">
                            <w:pPr>
                              <w:spacing w:line="460" w:lineRule="exact"/>
                              <w:jc w:val="center"/>
                              <w:rPr>
                                <w:rFonts w:ascii="HG丸ｺﾞｼｯｸM-PRO" w:eastAsia="HG丸ｺﾞｼｯｸM-PRO" w:hAnsi="HG丸ｺﾞｼｯｸM-PRO"/>
                                <w:sz w:val="36"/>
                                <w:szCs w:val="36"/>
                              </w:rPr>
                            </w:pPr>
                            <w:r w:rsidRPr="0007288C">
                              <w:rPr>
                                <w:rFonts w:ascii="HG丸ｺﾞｼｯｸM-PRO" w:eastAsia="HG丸ｺﾞｼｯｸM-PRO" w:hAnsi="HG丸ｺﾞｼｯｸM-PRO" w:hint="eastAsia"/>
                                <w:sz w:val="24"/>
                                <w:szCs w:val="24"/>
                              </w:rPr>
                              <w:t>（入所</w:t>
                            </w:r>
                            <w:r w:rsidR="00F56B34">
                              <w:rPr>
                                <w:rFonts w:ascii="HG丸ｺﾞｼｯｸM-PRO" w:eastAsia="HG丸ｺﾞｼｯｸM-PRO" w:hAnsi="HG丸ｺﾞｼｯｸM-PRO" w:hint="eastAsia"/>
                                <w:sz w:val="24"/>
                                <w:szCs w:val="24"/>
                              </w:rPr>
                              <w:t>施設</w:t>
                            </w:r>
                            <w:r w:rsidRPr="0007288C">
                              <w:rPr>
                                <w:rFonts w:ascii="HG丸ｺﾞｼｯｸM-PRO" w:eastAsia="HG丸ｺﾞｼｯｸM-PRO" w:hAnsi="HG丸ｺﾞｼｯｸM-PRO" w:hint="eastAsia"/>
                                <w:sz w:val="24"/>
                                <w:szCs w:val="24"/>
                              </w:rPr>
                              <w:t>・居住系サービス）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532.2pt;margin-top:-4.5pt;width:1in;height:33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" filled="f" stroked="f" strokeweight=".5pt">
                <v:textbox>
                  <w:txbxContent>
                    <w:p w:rsidR="0007288C" w:rsidRPr="0007288C" w:rsidRDefault="0007288C" w:rsidP="0007288C">
                      <w:pPr>
                        <w:spacing w:line="460" w:lineRule="exact"/>
                        <w:jc w:val="center"/>
                        <w:rPr>
                          <w:rFonts w:ascii="HG丸ｺﾞｼｯｸM-PRO" w:eastAsia="HG丸ｺﾞｼｯｸM-PRO" w:hAnsi="HG丸ｺﾞｼｯｸM-PRO"/>
                          <w:sz w:val="36"/>
                          <w:szCs w:val="36"/>
                        </w:rPr>
                      </w:pPr>
                      <w:r w:rsidRPr="0007288C">
                        <w:rPr>
                          <w:rFonts w:ascii="HG丸ｺﾞｼｯｸM-PRO" w:eastAsia="HG丸ｺﾞｼｯｸM-PRO" w:hAnsi="HG丸ｺﾞｼｯｸM-PRO" w:hint="eastAsia"/>
                          <w:sz w:val="24"/>
                          <w:szCs w:val="24"/>
                        </w:rPr>
                        <w:t>（入所</w:t>
                      </w:r>
                      <w:r w:rsidR="00F56B34">
                        <w:rPr>
                          <w:rFonts w:ascii="HG丸ｺﾞｼｯｸM-PRO" w:eastAsia="HG丸ｺﾞｼｯｸM-PRO" w:hAnsi="HG丸ｺﾞｼｯｸM-PRO" w:hint="eastAsia"/>
                          <w:sz w:val="24"/>
                          <w:szCs w:val="24"/>
                        </w:rPr>
                        <w:t>施設</w:t>
                      </w:r>
                      <w:r w:rsidRPr="0007288C">
                        <w:rPr>
                          <w:rFonts w:ascii="HG丸ｺﾞｼｯｸM-PRO" w:eastAsia="HG丸ｺﾞｼｯｸM-PRO" w:hAnsi="HG丸ｺﾞｼｯｸM-PRO" w:hint="eastAsia"/>
                          <w:sz w:val="24"/>
                          <w:szCs w:val="24"/>
                        </w:rPr>
                        <w:t>・居住系サービス）</w:t>
                      </w:r>
                    </w:p>
                  </w:txbxContent>
                </v:textbox>
                <w10:wrap anchorx="margin"/>
              </v:shape>
            </w:pict>
          </mc:Fallback>
        </mc:AlternateContent>
      </w:r>
      <w:r w:rsidR="00F90662" w:rsidRPr="009C6E40">
        <w:rPr>
          <w:rFonts w:ascii="HG丸ｺﾞｼｯｸM-PRO" w:eastAsia="HG丸ｺﾞｼｯｸM-PRO" w:hAnsi="HG丸ｺﾞｼｯｸM-PRO" w:hint="eastAsia"/>
          <w:sz w:val="36"/>
          <w:szCs w:val="36"/>
        </w:rPr>
        <w:t>感染</w:t>
      </w:r>
      <w:r w:rsidR="0016724A" w:rsidRPr="009C6E40">
        <w:rPr>
          <w:rFonts w:ascii="HG丸ｺﾞｼｯｸM-PRO" w:eastAsia="HG丸ｺﾞｼｯｸM-PRO" w:hAnsi="HG丸ｺﾞｼｯｸM-PRO" w:hint="eastAsia"/>
          <w:sz w:val="36"/>
          <w:szCs w:val="36"/>
        </w:rPr>
        <w:t>拡大防止のための</w:t>
      </w:r>
      <w:r w:rsidR="00D97110" w:rsidRPr="009C6E40">
        <w:rPr>
          <w:rFonts w:ascii="HG丸ｺﾞｼｯｸM-PRO" w:eastAsia="HG丸ｺﾞｼｯｸM-PRO" w:hAnsi="HG丸ｺﾞｼｯｸM-PRO" w:hint="eastAsia"/>
          <w:sz w:val="36"/>
          <w:szCs w:val="36"/>
        </w:rPr>
        <w:t>自主点検表（例）</w:t>
      </w:r>
    </w:p>
    <w:p w:rsidR="00D97110" w:rsidRPr="009C6E40" w:rsidRDefault="00F90662"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１　</w:t>
      </w:r>
      <w:r w:rsidR="00D97110" w:rsidRPr="009C6E40">
        <w:rPr>
          <w:rFonts w:ascii="HG丸ｺﾞｼｯｸM-PRO" w:eastAsia="HG丸ｺﾞｼｯｸM-PRO" w:hAnsi="HG丸ｺﾞｼｯｸM-PRO" w:hint="eastAsia"/>
          <w:sz w:val="28"/>
          <w:szCs w:val="28"/>
        </w:rPr>
        <w:t>職員の取組</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vAlign w:val="center"/>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健康管理</w:t>
            </w:r>
          </w:p>
        </w:tc>
        <w:tc>
          <w:tcPr>
            <w:tcW w:w="12332" w:type="dxa"/>
            <w:vAlign w:val="center"/>
          </w:tcPr>
          <w:p w:rsidR="00203F41" w:rsidRPr="00203F41" w:rsidRDefault="00E900DC" w:rsidP="00EE0060">
            <w:pPr>
              <w:pStyle w:val="a8"/>
              <w:numPr>
                <w:ilvl w:val="0"/>
                <w:numId w:val="1"/>
              </w:numPr>
              <w:spacing w:line="42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各自出勤前に体温を計測し、発熱等の症状がある</w:t>
            </w:r>
            <w:r w:rsidR="00203F41" w:rsidRPr="00203F41">
              <w:rPr>
                <w:rFonts w:ascii="HG丸ｺﾞｼｯｸM-PRO" w:eastAsia="HG丸ｺﾞｼｯｸM-PRO" w:hAnsi="HG丸ｺﾞｼｯｸM-PRO" w:hint="eastAsia"/>
                <w:sz w:val="24"/>
                <w:szCs w:val="24"/>
              </w:rPr>
              <w:t>場合には、出勤を行わないようにしている。</w:t>
            </w:r>
          </w:p>
        </w:tc>
      </w:tr>
      <w:tr w:rsidR="00203F41" w:rsidRPr="009C6E40" w:rsidTr="00EE0060">
        <w:trPr>
          <w:jc w:val="center"/>
        </w:trPr>
        <w:tc>
          <w:tcPr>
            <w:tcW w:w="2835" w:type="dxa"/>
            <w:vAlign w:val="center"/>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マスクの着用</w:t>
            </w:r>
          </w:p>
        </w:tc>
        <w:tc>
          <w:tcPr>
            <w:tcW w:w="12332" w:type="dxa"/>
            <w:vAlign w:val="center"/>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症状がない場合であっても、利用者と接する際にはマスクを着用する。</w:t>
            </w:r>
          </w:p>
        </w:tc>
      </w:tr>
      <w:tr w:rsidR="00203F41" w:rsidRPr="009C6E40" w:rsidTr="00EE0060">
        <w:trPr>
          <w:jc w:val="center"/>
        </w:trPr>
        <w:tc>
          <w:tcPr>
            <w:tcW w:w="2835" w:type="dxa"/>
            <w:vAlign w:val="center"/>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手洗い</w:t>
            </w:r>
          </w:p>
        </w:tc>
        <w:tc>
          <w:tcPr>
            <w:tcW w:w="12332" w:type="dxa"/>
            <w:vAlign w:val="center"/>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「1ケア1手洗い」、「ケア前後の手洗い」を徹底している。</w:t>
            </w:r>
          </w:p>
        </w:tc>
      </w:tr>
      <w:tr w:rsidR="00203F41" w:rsidRPr="009C6E40" w:rsidTr="00EE0060">
        <w:trPr>
          <w:jc w:val="center"/>
        </w:trPr>
        <w:tc>
          <w:tcPr>
            <w:tcW w:w="2835" w:type="dxa"/>
            <w:vAlign w:val="center"/>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消毒用アルコール</w:t>
            </w:r>
          </w:p>
        </w:tc>
        <w:tc>
          <w:tcPr>
            <w:tcW w:w="12332" w:type="dxa"/>
            <w:vAlign w:val="center"/>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施設に入る際や介護時には消毒用アルコールを徹底している。</w:t>
            </w:r>
          </w:p>
        </w:tc>
      </w:tr>
      <w:tr w:rsidR="00203F41" w:rsidRPr="009C6E40" w:rsidTr="00EE0060">
        <w:trPr>
          <w:jc w:val="center"/>
        </w:trPr>
        <w:tc>
          <w:tcPr>
            <w:tcW w:w="2835" w:type="dxa"/>
            <w:vAlign w:val="center"/>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飲食</w:t>
            </w:r>
          </w:p>
        </w:tc>
        <w:tc>
          <w:tcPr>
            <w:tcW w:w="12332" w:type="dxa"/>
            <w:vAlign w:val="center"/>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マスクを外して飲食をする場合は、他の職員と一定の距離を保つようにしている。</w:t>
            </w:r>
          </w:p>
        </w:tc>
      </w:tr>
      <w:tr w:rsidR="00203F41" w:rsidRPr="009C6E40" w:rsidTr="00EE0060">
        <w:trPr>
          <w:jc w:val="center"/>
        </w:trPr>
        <w:tc>
          <w:tcPr>
            <w:tcW w:w="2835" w:type="dxa"/>
            <w:vAlign w:val="center"/>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３密の回避</w:t>
            </w:r>
          </w:p>
        </w:tc>
        <w:tc>
          <w:tcPr>
            <w:tcW w:w="12332" w:type="dxa"/>
            <w:vAlign w:val="center"/>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職場外でも、換気が悪く、人が密に集まって過ごすような空間に集団で集まることを避けている。</w:t>
            </w:r>
          </w:p>
        </w:tc>
      </w:tr>
    </w:tbl>
    <w:p w:rsidR="00997498" w:rsidRPr="009C6E40" w:rsidRDefault="00F90662"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２　</w:t>
      </w:r>
      <w:r w:rsidR="00997498" w:rsidRPr="009C6E40">
        <w:rPr>
          <w:rFonts w:ascii="HG丸ｺﾞｼｯｸM-PRO" w:eastAsia="HG丸ｺﾞｼｯｸM-PRO" w:hAnsi="HG丸ｺﾞｼｯｸM-PRO" w:hint="eastAsia"/>
          <w:sz w:val="28"/>
          <w:szCs w:val="28"/>
        </w:rPr>
        <w:t>利用者への対応</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日々の健康管理の徹底</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毎日検温を行い、日々の健康状態とともに記録をしており、発熱等がある場合は原則個室に移している。</w:t>
            </w:r>
          </w:p>
        </w:tc>
      </w:tr>
      <w:tr w:rsidR="00203F41" w:rsidRPr="009C6E40" w:rsidTr="00EE0060">
        <w:trPr>
          <w:jc w:val="center"/>
        </w:trPr>
        <w:tc>
          <w:tcPr>
            <w:tcW w:w="2835" w:type="dxa"/>
            <w:vMerge w:val="restart"/>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感染防止</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原則としてマスクを着用してもらっている。</w:t>
            </w:r>
          </w:p>
        </w:tc>
      </w:tr>
      <w:tr w:rsidR="00203F41" w:rsidRPr="009C6E40" w:rsidTr="00EE0060">
        <w:trPr>
          <w:jc w:val="center"/>
        </w:trPr>
        <w:tc>
          <w:tcPr>
            <w:tcW w:w="2835" w:type="dxa"/>
            <w:vMerge/>
          </w:tcPr>
          <w:p w:rsidR="00203F41" w:rsidRPr="009C6E40" w:rsidRDefault="00203F41" w:rsidP="00EE0060">
            <w:pPr>
              <w:spacing w:line="420" w:lineRule="exact"/>
              <w:rPr>
                <w:rFonts w:ascii="HG丸ｺﾞｼｯｸM-PRO" w:eastAsia="HG丸ｺﾞｼｯｸM-PRO" w:hAnsi="HG丸ｺﾞｼｯｸM-PRO"/>
                <w:sz w:val="24"/>
                <w:szCs w:val="24"/>
              </w:rPr>
            </w:pP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咳エチケットや手洗い、うがい等を促している。</w:t>
            </w:r>
          </w:p>
        </w:tc>
      </w:tr>
    </w:tbl>
    <w:p w:rsidR="00934DF0" w:rsidRPr="009C6E40" w:rsidRDefault="00934DF0" w:rsidP="004D0058">
      <w:pPr>
        <w:spacing w:line="46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（デイサービスや短期入所を併設している）</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健康管理</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送迎車に乗車する前に、本人・家族又は職</w:t>
            </w:r>
            <w:r w:rsidR="00AF3264">
              <w:rPr>
                <w:rFonts w:ascii="HG丸ｺﾞｼｯｸM-PRO" w:eastAsia="HG丸ｺﾞｼｯｸM-PRO" w:hAnsi="HG丸ｺﾞｼｯｸM-PRO" w:hint="eastAsia"/>
                <w:sz w:val="24"/>
                <w:szCs w:val="24"/>
              </w:rPr>
              <w:t>員が体温を測定し、発熱が認められる場合は、利用を断ったり受診を勧</w:t>
            </w:r>
            <w:r w:rsidRPr="00203F41">
              <w:rPr>
                <w:rFonts w:ascii="HG丸ｺﾞｼｯｸM-PRO" w:eastAsia="HG丸ｺﾞｼｯｸM-PRO" w:hAnsi="HG丸ｺﾞｼｯｸM-PRO" w:hint="eastAsia"/>
                <w:sz w:val="24"/>
                <w:szCs w:val="24"/>
              </w:rPr>
              <w:t>めている。</w:t>
            </w:r>
          </w:p>
        </w:tc>
      </w:tr>
      <w:tr w:rsidR="00203F41" w:rsidRPr="009C6E40" w:rsidTr="00EE0060">
        <w:trPr>
          <w:jc w:val="center"/>
        </w:trPr>
        <w:tc>
          <w:tcPr>
            <w:tcW w:w="2835" w:type="dxa"/>
            <w:vMerge w:val="restart"/>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感染防止</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デイサービスや短期入所の利用者と、施設の利用者との接触がないように、入口や動線を分けるようにしている。</w:t>
            </w:r>
          </w:p>
        </w:tc>
      </w:tr>
      <w:tr w:rsidR="00203F41" w:rsidRPr="009C6E40" w:rsidTr="00EE0060">
        <w:trPr>
          <w:jc w:val="center"/>
        </w:trPr>
        <w:tc>
          <w:tcPr>
            <w:tcW w:w="2835" w:type="dxa"/>
            <w:vMerge/>
          </w:tcPr>
          <w:p w:rsidR="00203F41" w:rsidRPr="009C6E40" w:rsidRDefault="00203F41" w:rsidP="00EE0060">
            <w:pPr>
              <w:spacing w:line="420" w:lineRule="exact"/>
              <w:rPr>
                <w:rFonts w:ascii="HG丸ｺﾞｼｯｸM-PRO" w:eastAsia="HG丸ｺﾞｼｯｸM-PRO" w:hAnsi="HG丸ｺﾞｼｯｸM-PRO"/>
                <w:sz w:val="24"/>
                <w:szCs w:val="24"/>
              </w:rPr>
            </w:pP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デイサービスや短期入所の利用者の担当職員と、施設の利用者の担当職員を分けるようにしている。</w:t>
            </w:r>
          </w:p>
        </w:tc>
      </w:tr>
    </w:tbl>
    <w:p w:rsidR="00D97110" w:rsidRPr="009C6E40" w:rsidRDefault="00C25547"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３　</w:t>
      </w:r>
      <w:r w:rsidR="00934DF0" w:rsidRPr="009C6E40">
        <w:rPr>
          <w:rFonts w:ascii="HG丸ｺﾞｼｯｸM-PRO" w:eastAsia="HG丸ｺﾞｼｯｸM-PRO" w:hAnsi="HG丸ｺﾞｼｯｸM-PRO" w:hint="eastAsia"/>
          <w:sz w:val="28"/>
          <w:szCs w:val="28"/>
        </w:rPr>
        <w:t>来所者・委託業者等への対応</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面会等の制限</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緊急、やむを得ない場合を除き、面会を制限している。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検温</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面会者や業者等が施設に出入りする際は、体温を計測してもらい、発熱がある場合は入館を断っている。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マスクの着用</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施設内では、症状がなくても利用者等と接する際にはマスクを着用している。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消毒用アルコール</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施設入口やトイレ等に消毒用アルコールを設置し、消毒をしている。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委託業者への対応</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物品の受渡しは玄関などの限られた場所で行っている。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来所者等の記録</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施設内に出入りした者の氏名・来訪日時・連絡先は、感染者が発生した場合に備えて記録している。</w:t>
            </w:r>
          </w:p>
        </w:tc>
      </w:tr>
    </w:tbl>
    <w:p w:rsidR="00934DF0" w:rsidRPr="009C6E40" w:rsidRDefault="00C25547"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４　</w:t>
      </w:r>
      <w:r w:rsidR="00B9350D" w:rsidRPr="009C6E40">
        <w:rPr>
          <w:rFonts w:ascii="HG丸ｺﾞｼｯｸM-PRO" w:eastAsia="HG丸ｺﾞｼｯｸM-PRO" w:hAnsi="HG丸ｺﾞｼｯｸM-PRO" w:hint="eastAsia"/>
          <w:sz w:val="28"/>
          <w:szCs w:val="28"/>
        </w:rPr>
        <w:t>施設における感染症防止対策</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消毒用アルコール</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施設入口、トイレ等に消毒用アルコールを設置し、消毒の徹底を呼び掛けている。</w:t>
            </w:r>
          </w:p>
        </w:tc>
      </w:tr>
      <w:tr w:rsidR="00203F41" w:rsidRPr="009C6E40" w:rsidTr="00EE0060">
        <w:trPr>
          <w:jc w:val="center"/>
        </w:trPr>
        <w:tc>
          <w:tcPr>
            <w:tcW w:w="2835" w:type="dxa"/>
            <w:vMerge w:val="restart"/>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設備等の消毒</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利用者が日常触れる、手すり等を消毒している。</w:t>
            </w:r>
          </w:p>
        </w:tc>
      </w:tr>
      <w:tr w:rsidR="00203F41" w:rsidRPr="009C6E40" w:rsidTr="00EE0060">
        <w:trPr>
          <w:jc w:val="center"/>
        </w:trPr>
        <w:tc>
          <w:tcPr>
            <w:tcW w:w="2835" w:type="dxa"/>
            <w:vMerge/>
          </w:tcPr>
          <w:p w:rsidR="00203F41" w:rsidRPr="009C6E40" w:rsidRDefault="00203F41" w:rsidP="00EE0060">
            <w:pPr>
              <w:spacing w:line="420" w:lineRule="exact"/>
              <w:rPr>
                <w:rFonts w:ascii="HG丸ｺﾞｼｯｸM-PRO" w:eastAsia="HG丸ｺﾞｼｯｸM-PRO" w:hAnsi="HG丸ｺﾞｼｯｸM-PRO"/>
                <w:sz w:val="24"/>
                <w:szCs w:val="24"/>
              </w:rPr>
            </w:pP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複数の従事者が共有する、パソコンやエレベーターのボタンなどは定期的に消毒している。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換気</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居室や共有スペース等の換気を定期的に行っている。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衛生用品等の確保</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マスク、消毒液、手袋、ゴーグル、ガウン等が確保できている。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集まる機会の制限</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レクリエーションなどで多数の利用者が集まる機会を減らしている。</w:t>
            </w:r>
          </w:p>
        </w:tc>
      </w:tr>
    </w:tbl>
    <w:p w:rsidR="00B9350D" w:rsidRPr="009C6E40" w:rsidRDefault="00F35816" w:rsidP="004D0058">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r w:rsidR="00C25547" w:rsidRPr="009C6E40">
        <w:rPr>
          <w:rFonts w:ascii="HG丸ｺﾞｼｯｸM-PRO" w:eastAsia="HG丸ｺﾞｼｯｸM-PRO" w:hAnsi="HG丸ｺﾞｼｯｸM-PRO" w:hint="eastAsia"/>
          <w:sz w:val="28"/>
          <w:szCs w:val="28"/>
        </w:rPr>
        <w:t xml:space="preserve">　</w:t>
      </w:r>
      <w:r w:rsidR="00B9350D" w:rsidRPr="009C6E40">
        <w:rPr>
          <w:rFonts w:ascii="HG丸ｺﾞｼｯｸM-PRO" w:eastAsia="HG丸ｺﾞｼｯｸM-PRO" w:hAnsi="HG丸ｺﾞｼｯｸM-PRO" w:hint="eastAsia"/>
          <w:sz w:val="28"/>
          <w:szCs w:val="28"/>
        </w:rPr>
        <w:t>感染症発生に備えた体制整備</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受診の目安等の理解</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利用者や職員に発熱者が出た場合の対応について、施設内に周知をしている。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施設内の体制の確認</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感染が疑われる者が発生した場合の施設長等への報告や施設内の情報共有の体制の確認ができている。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受診先の協議</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感染が疑われる者が発生した場合の対応を医師、看護師、協力医療機関と協議し、受診医療機関が決められている。</w:t>
            </w:r>
          </w:p>
        </w:tc>
      </w:tr>
      <w:tr w:rsidR="00203F41" w:rsidRPr="009C6E40" w:rsidTr="00EE0060">
        <w:trPr>
          <w:jc w:val="center"/>
        </w:trPr>
        <w:tc>
          <w:tcPr>
            <w:tcW w:w="2835" w:type="dxa"/>
          </w:tcPr>
          <w:p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受診先の周知</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受診医療機関の連絡先を職員がわかる場所に掲示している。</w:t>
            </w:r>
          </w:p>
        </w:tc>
      </w:tr>
      <w:tr w:rsidR="00203F41" w:rsidRPr="009C6E40" w:rsidTr="00EE0060">
        <w:trPr>
          <w:jc w:val="center"/>
        </w:trPr>
        <w:tc>
          <w:tcPr>
            <w:tcW w:w="2835" w:type="dxa"/>
          </w:tcPr>
          <w:p w:rsidR="0007288C" w:rsidRDefault="0007288C" w:rsidP="00EE0060">
            <w:pPr>
              <w:spacing w:line="4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積極的疫学調査への</w:t>
            </w:r>
          </w:p>
          <w:p w:rsidR="00203F41" w:rsidRPr="009C6E40" w:rsidRDefault="0007288C" w:rsidP="00EE0060">
            <w:pPr>
              <w:spacing w:line="4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w:t>
            </w:r>
          </w:p>
        </w:tc>
        <w:tc>
          <w:tcPr>
            <w:tcW w:w="12332" w:type="dxa"/>
          </w:tcPr>
          <w:p w:rsid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感染者が発生した場合に備えて、以下の記録を準備している。</w:t>
            </w:r>
          </w:p>
          <w:p w:rsidR="00203F41" w:rsidRPr="00F35816" w:rsidRDefault="00203F41" w:rsidP="00EE0060">
            <w:pPr>
              <w:pStyle w:val="a8"/>
              <w:numPr>
                <w:ilvl w:val="0"/>
                <w:numId w:val="6"/>
              </w:numPr>
              <w:spacing w:line="420" w:lineRule="exact"/>
              <w:ind w:leftChars="0"/>
              <w:rPr>
                <w:rFonts w:ascii="HG丸ｺﾞｼｯｸM-PRO" w:eastAsia="HG丸ｺﾞｼｯｸM-PRO" w:hAnsi="HG丸ｺﾞｼｯｸM-PRO"/>
                <w:sz w:val="24"/>
                <w:szCs w:val="24"/>
              </w:rPr>
            </w:pPr>
            <w:r w:rsidRPr="00F35816">
              <w:rPr>
                <w:rFonts w:ascii="HG丸ｺﾞｼｯｸM-PRO" w:eastAsia="HG丸ｺﾞｼｯｸM-PRO" w:hAnsi="HG丸ｺﾞｼｯｸM-PRO" w:hint="eastAsia"/>
                <w:sz w:val="24"/>
                <w:szCs w:val="24"/>
              </w:rPr>
              <w:t>症状出現後の接触者リスト、②利用者のケア記録（体温・症状がわかるもの）</w:t>
            </w:r>
          </w:p>
          <w:p w:rsidR="00203F41" w:rsidRPr="00F35816" w:rsidRDefault="00203F41" w:rsidP="00EE0060">
            <w:pPr>
              <w:pStyle w:val="a8"/>
              <w:numPr>
                <w:ilvl w:val="0"/>
                <w:numId w:val="7"/>
              </w:numPr>
              <w:spacing w:line="420" w:lineRule="exact"/>
              <w:ind w:leftChars="0"/>
              <w:rPr>
                <w:rFonts w:ascii="HG丸ｺﾞｼｯｸM-PRO" w:eastAsia="HG丸ｺﾞｼｯｸM-PRO" w:hAnsi="HG丸ｺﾞｼｯｸM-PRO"/>
                <w:sz w:val="24"/>
                <w:szCs w:val="24"/>
              </w:rPr>
            </w:pPr>
            <w:r w:rsidRPr="00F35816">
              <w:rPr>
                <w:rFonts w:ascii="HG丸ｺﾞｼｯｸM-PRO" w:eastAsia="HG丸ｺﾞｼｯｸM-PRO" w:hAnsi="HG丸ｺﾞｼｯｸM-PRO" w:hint="eastAsia"/>
                <w:sz w:val="24"/>
                <w:szCs w:val="24"/>
              </w:rPr>
              <w:t>直近2週間の勤務表、④施設内に出入りした者等の記録</w:t>
            </w:r>
          </w:p>
        </w:tc>
      </w:tr>
      <w:tr w:rsidR="00203F41" w:rsidRPr="009C6E40" w:rsidTr="00EE0060">
        <w:trPr>
          <w:jc w:val="center"/>
        </w:trPr>
        <w:tc>
          <w:tcPr>
            <w:tcW w:w="2835" w:type="dxa"/>
          </w:tcPr>
          <w:p w:rsidR="00203F41" w:rsidRPr="009C6E40" w:rsidRDefault="00203F41" w:rsidP="0007288C">
            <w:pPr>
              <w:spacing w:line="420" w:lineRule="exact"/>
              <w:rPr>
                <w:rFonts w:ascii="HG丸ｺﾞｼｯｸM-PRO" w:eastAsia="HG丸ｺﾞｼｯｸM-PRO" w:hAnsi="HG丸ｺﾞｼｯｸM-PRO"/>
                <w:sz w:val="22"/>
              </w:rPr>
            </w:pPr>
            <w:r w:rsidRPr="009C6E40">
              <w:rPr>
                <w:rFonts w:ascii="HG丸ｺﾞｼｯｸM-PRO" w:eastAsia="HG丸ｺﾞｼｯｸM-PRO" w:hAnsi="HG丸ｺﾞｼｯｸM-PRO" w:hint="eastAsia"/>
                <w:sz w:val="22"/>
              </w:rPr>
              <w:t>マニュアル等の周知</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感染症発生時の対応マニュアル等を備え置きし、職員に周知している。</w:t>
            </w:r>
          </w:p>
        </w:tc>
      </w:tr>
    </w:tbl>
    <w:p w:rsidR="00C25547" w:rsidRPr="009C6E40" w:rsidRDefault="00C25547"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６　リハビリテーション等の実施の際の留意点</w:t>
      </w:r>
    </w:p>
    <w:tbl>
      <w:tblPr>
        <w:tblStyle w:val="a3"/>
        <w:tblW w:w="15167" w:type="dxa"/>
        <w:jc w:val="center"/>
        <w:tblLook w:val="04A0" w:firstRow="1" w:lastRow="0" w:firstColumn="1" w:lastColumn="0" w:noHBand="0" w:noVBand="1"/>
      </w:tblPr>
      <w:tblGrid>
        <w:gridCol w:w="2835"/>
        <w:gridCol w:w="12332"/>
      </w:tblGrid>
      <w:tr w:rsidR="00203F41" w:rsidRPr="009C6E40" w:rsidTr="00EE0060">
        <w:trPr>
          <w:jc w:val="center"/>
        </w:trPr>
        <w:tc>
          <w:tcPr>
            <w:tcW w:w="2835" w:type="dxa"/>
            <w:vMerge w:val="restart"/>
          </w:tcPr>
          <w:p w:rsidR="00203F41"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可能な限り、同じ時間帯、同じ場所での実施人数を減らす</w:t>
            </w:r>
          </w:p>
        </w:tc>
      </w:tr>
      <w:tr w:rsidR="00203F41" w:rsidRPr="009C6E40" w:rsidTr="00EE0060">
        <w:trPr>
          <w:jc w:val="center"/>
        </w:trPr>
        <w:tc>
          <w:tcPr>
            <w:tcW w:w="2835" w:type="dxa"/>
            <w:vMerge/>
          </w:tcPr>
          <w:p w:rsidR="00203F41" w:rsidRPr="009C6E40"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定期的に換気を行う。</w:t>
            </w:r>
          </w:p>
        </w:tc>
      </w:tr>
      <w:tr w:rsidR="004D0058" w:rsidRPr="009C6E40" w:rsidTr="00EE0060">
        <w:trPr>
          <w:jc w:val="center"/>
        </w:trPr>
        <w:tc>
          <w:tcPr>
            <w:tcW w:w="2835" w:type="dxa"/>
          </w:tcPr>
          <w:p w:rsidR="004D0058"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p>
        </w:tc>
        <w:tc>
          <w:tcPr>
            <w:tcW w:w="12332" w:type="dxa"/>
          </w:tcPr>
          <w:p w:rsidR="004D0058" w:rsidRPr="00203F41" w:rsidRDefault="004D0058"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利用者同士の距離は、互いに手を伸ばしたら手が届く範囲以上の距離を保つ。</w:t>
            </w:r>
          </w:p>
        </w:tc>
      </w:tr>
      <w:tr w:rsidR="00203F41" w:rsidRPr="009C6E40" w:rsidTr="00EE0060">
        <w:trPr>
          <w:jc w:val="center"/>
        </w:trPr>
        <w:tc>
          <w:tcPr>
            <w:tcW w:w="2835" w:type="dxa"/>
            <w:vMerge w:val="restart"/>
          </w:tcPr>
          <w:p w:rsidR="00203F41"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マスクの着用</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声を出す機会を最小限にしている。</w:t>
            </w:r>
          </w:p>
        </w:tc>
      </w:tr>
      <w:tr w:rsidR="00203F41" w:rsidRPr="009C6E40" w:rsidTr="00EE0060">
        <w:trPr>
          <w:jc w:val="center"/>
        </w:trPr>
        <w:tc>
          <w:tcPr>
            <w:tcW w:w="2835" w:type="dxa"/>
            <w:vMerge/>
          </w:tcPr>
          <w:p w:rsidR="00203F41" w:rsidRPr="009C6E40"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声を出す機会が多い場合は、咳エチケットに準じてマスクを着用している。</w:t>
            </w:r>
          </w:p>
        </w:tc>
      </w:tr>
      <w:tr w:rsidR="00203F41" w:rsidRPr="009C6E40" w:rsidTr="00EE0060">
        <w:trPr>
          <w:jc w:val="center"/>
        </w:trPr>
        <w:tc>
          <w:tcPr>
            <w:tcW w:w="2835" w:type="dxa"/>
            <w:vMerge w:val="restart"/>
          </w:tcPr>
          <w:p w:rsidR="00203F41"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消毒</w:t>
            </w: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清掃を徹底し、手すり等の共有物については必要に応じて消毒を行っている。</w:t>
            </w:r>
          </w:p>
        </w:tc>
      </w:tr>
      <w:tr w:rsidR="00203F41" w:rsidRPr="009C6E40" w:rsidTr="00EE0060">
        <w:trPr>
          <w:jc w:val="center"/>
        </w:trPr>
        <w:tc>
          <w:tcPr>
            <w:tcW w:w="2835" w:type="dxa"/>
            <w:vMerge/>
          </w:tcPr>
          <w:p w:rsidR="00203F41" w:rsidRPr="009C6E40"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職員、利用者ともに手指衛生を徹底している。</w:t>
            </w:r>
          </w:p>
        </w:tc>
      </w:tr>
    </w:tbl>
    <w:p w:rsidR="00B9350D" w:rsidRPr="009C6E40" w:rsidRDefault="00EE0060" w:rsidP="004D0058">
      <w:pPr>
        <w:spacing w:line="46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A2D03F4" wp14:editId="3BFD86E0">
                <wp:simplePos x="0" y="0"/>
                <wp:positionH relativeFrom="margin">
                  <wp:posOffset>57150</wp:posOffset>
                </wp:positionH>
                <wp:positionV relativeFrom="paragraph">
                  <wp:posOffset>3175</wp:posOffset>
                </wp:positionV>
                <wp:extent cx="9629775" cy="3619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9629775" cy="361950"/>
                        </a:xfrm>
                        <a:prstGeom prst="rect">
                          <a:avLst/>
                        </a:prstGeom>
                        <a:noFill/>
                        <a:ln w="6350">
                          <a:noFill/>
                        </a:ln>
                      </wps:spPr>
                      <wps:txbx>
                        <w:txbxContent>
                          <w:p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社会福祉施設等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高齢者介護施設における感染対策マニュアル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A2D03F4" id="_x0000_t202" coordsize="21600,21600" o:spt="202" path="m,l,21600r21600,l21600,xe">
                <v:stroke joinstyle="miter"/>
                <v:path gradientshapeok="t" o:connecttype="rect"/>
              </v:shapetype>
              <v:shape id="テキスト ボックス 108" o:spid="_x0000_s1028" type="#_x0000_t202" style="position:absolute;left:0;text-align:left;margin-left:4.5pt;margin-top:.25pt;width:758.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" filled="f" stroked="f" strokeweight=".5pt">
                <v:textbox>
                  <w:txbxContent>
                    <w:p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社会福祉施設等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高齢者介護施設における感染対策マニュアル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v:textbox>
                <w10:wrap anchorx="margin"/>
              </v:shape>
            </w:pict>
          </mc:Fallback>
        </mc:AlternateContent>
      </w:r>
    </w:p>
    <w:sectPr w:rsidR="00B9350D" w:rsidRPr="009C6E40" w:rsidSect="00C25547">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2C" w:rsidRDefault="00A2632C" w:rsidP="00246BD4">
      <w:r>
        <w:separator/>
      </w:r>
    </w:p>
  </w:endnote>
  <w:endnote w:type="continuationSeparator" w:id="0">
    <w:p w:rsidR="00A2632C" w:rsidRDefault="00A2632C" w:rsidP="0024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2C" w:rsidRDefault="00A2632C" w:rsidP="00246BD4">
      <w:r>
        <w:separator/>
      </w:r>
    </w:p>
  </w:footnote>
  <w:footnote w:type="continuationSeparator" w:id="0">
    <w:p w:rsidR="00A2632C" w:rsidRDefault="00A2632C" w:rsidP="0024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2F07"/>
    <w:multiLevelType w:val="hybridMultilevel"/>
    <w:tmpl w:val="DD6C2D80"/>
    <w:lvl w:ilvl="0" w:tplc="2940077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A60A7"/>
    <w:multiLevelType w:val="hybridMultilevel"/>
    <w:tmpl w:val="B6D6E7A8"/>
    <w:lvl w:ilvl="0" w:tplc="781AE82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0D45C6"/>
    <w:multiLevelType w:val="hybridMultilevel"/>
    <w:tmpl w:val="01427952"/>
    <w:lvl w:ilvl="0" w:tplc="500C463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6B5599"/>
    <w:multiLevelType w:val="hybridMultilevel"/>
    <w:tmpl w:val="E182C35C"/>
    <w:lvl w:ilvl="0" w:tplc="0DF0ECE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82F8A"/>
    <w:multiLevelType w:val="hybridMultilevel"/>
    <w:tmpl w:val="FC48DE34"/>
    <w:lvl w:ilvl="0" w:tplc="2A6840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062453"/>
    <w:multiLevelType w:val="hybridMultilevel"/>
    <w:tmpl w:val="F5B822CC"/>
    <w:lvl w:ilvl="0" w:tplc="81F4144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AA088C"/>
    <w:multiLevelType w:val="hybridMultilevel"/>
    <w:tmpl w:val="C3A07282"/>
    <w:lvl w:ilvl="0" w:tplc="FBAA405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10"/>
    <w:rsid w:val="00061304"/>
    <w:rsid w:val="0007288C"/>
    <w:rsid w:val="00130571"/>
    <w:rsid w:val="0016724A"/>
    <w:rsid w:val="001B3B1D"/>
    <w:rsid w:val="00203F41"/>
    <w:rsid w:val="00246BD4"/>
    <w:rsid w:val="002E1E5F"/>
    <w:rsid w:val="00364C55"/>
    <w:rsid w:val="004D0058"/>
    <w:rsid w:val="005C601F"/>
    <w:rsid w:val="00625E1C"/>
    <w:rsid w:val="00667AEF"/>
    <w:rsid w:val="00934DF0"/>
    <w:rsid w:val="00997498"/>
    <w:rsid w:val="009C6E40"/>
    <w:rsid w:val="00A2632C"/>
    <w:rsid w:val="00AF3264"/>
    <w:rsid w:val="00B9350D"/>
    <w:rsid w:val="00C25547"/>
    <w:rsid w:val="00CE6ACE"/>
    <w:rsid w:val="00D97110"/>
    <w:rsid w:val="00E900DC"/>
    <w:rsid w:val="00EE0060"/>
    <w:rsid w:val="00EE13B7"/>
    <w:rsid w:val="00EE4546"/>
    <w:rsid w:val="00EE48A8"/>
    <w:rsid w:val="00F35816"/>
    <w:rsid w:val="00F56B34"/>
    <w:rsid w:val="00F90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050A129-A519-4E0B-9C91-22AFAF5A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BD4"/>
    <w:pPr>
      <w:tabs>
        <w:tab w:val="center" w:pos="4252"/>
        <w:tab w:val="right" w:pos="8504"/>
      </w:tabs>
      <w:snapToGrid w:val="0"/>
    </w:pPr>
  </w:style>
  <w:style w:type="character" w:customStyle="1" w:styleId="a5">
    <w:name w:val="ヘッダー (文字)"/>
    <w:basedOn w:val="a0"/>
    <w:link w:val="a4"/>
    <w:uiPriority w:val="99"/>
    <w:rsid w:val="00246BD4"/>
  </w:style>
  <w:style w:type="paragraph" w:styleId="a6">
    <w:name w:val="footer"/>
    <w:basedOn w:val="a"/>
    <w:link w:val="a7"/>
    <w:uiPriority w:val="99"/>
    <w:unhideWhenUsed/>
    <w:rsid w:val="00246BD4"/>
    <w:pPr>
      <w:tabs>
        <w:tab w:val="center" w:pos="4252"/>
        <w:tab w:val="right" w:pos="8504"/>
      </w:tabs>
      <w:snapToGrid w:val="0"/>
    </w:pPr>
  </w:style>
  <w:style w:type="character" w:customStyle="1" w:styleId="a7">
    <w:name w:val="フッター (文字)"/>
    <w:basedOn w:val="a0"/>
    <w:link w:val="a6"/>
    <w:uiPriority w:val="99"/>
    <w:rsid w:val="00246BD4"/>
  </w:style>
  <w:style w:type="paragraph" w:styleId="a8">
    <w:name w:val="List Paragraph"/>
    <w:basedOn w:val="a"/>
    <w:uiPriority w:val="34"/>
    <w:qFormat/>
    <w:rsid w:val="00203F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820E-A501-4F66-8E44-0BB616A3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村上　雄亮</cp:lastModifiedBy>
  <cp:revision>5</cp:revision>
  <dcterms:created xsi:type="dcterms:W3CDTF">2020-09-11T07:27:00Z</dcterms:created>
  <dcterms:modified xsi:type="dcterms:W3CDTF">2020-09-24T08:05:00Z</dcterms:modified>
</cp:coreProperties>
</file>