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8C7" w:rsidRDefault="00D108C7" w:rsidP="00CA11C4">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《№1》</w:t>
      </w:r>
    </w:p>
    <w:p w:rsidR="00CA11C4" w:rsidRPr="00CA11C4" w:rsidRDefault="008911A9" w:rsidP="00CA11C4">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【Q】</w:t>
      </w:r>
      <w:r w:rsidR="00B610B2">
        <w:rPr>
          <w:rFonts w:ascii="ＭＳ Ｐゴシック" w:eastAsia="ＭＳ Ｐゴシック" w:hAnsi="ＭＳ Ｐゴシック" w:cs="ＭＳ Ｐゴシック" w:hint="eastAsia"/>
          <w:kern w:val="0"/>
          <w:sz w:val="24"/>
          <w:szCs w:val="24"/>
        </w:rPr>
        <w:t xml:space="preserve">　</w:t>
      </w:r>
      <w:r w:rsidR="00CA11C4" w:rsidRPr="00CA11C4">
        <w:rPr>
          <w:rFonts w:ascii="ＭＳ Ｐゴシック" w:eastAsia="ＭＳ Ｐゴシック" w:hAnsi="ＭＳ Ｐゴシック" w:cs="ＭＳ Ｐゴシック"/>
          <w:kern w:val="0"/>
          <w:sz w:val="24"/>
          <w:szCs w:val="24"/>
        </w:rPr>
        <w:t xml:space="preserve">生活介護の時間区分による基本報酬は、どのように算定しますか？ </w:t>
      </w:r>
    </w:p>
    <w:p w:rsidR="00B610B2" w:rsidRDefault="00B610B2" w:rsidP="00CA11C4">
      <w:pPr>
        <w:widowControl/>
        <w:jc w:val="left"/>
        <w:rPr>
          <w:rFonts w:ascii="ＭＳ Ｐゴシック" w:eastAsia="ＭＳ Ｐゴシック" w:hAnsi="ＭＳ Ｐゴシック" w:cs="ＭＳ Ｐゴシック"/>
          <w:kern w:val="0"/>
          <w:sz w:val="24"/>
          <w:szCs w:val="24"/>
        </w:rPr>
      </w:pPr>
    </w:p>
    <w:p w:rsidR="008911A9" w:rsidRPr="008911A9" w:rsidRDefault="00CA11C4" w:rsidP="008911A9">
      <w:pPr>
        <w:pStyle w:val="a3"/>
        <w:widowControl/>
        <w:numPr>
          <w:ilvl w:val="0"/>
          <w:numId w:val="4"/>
        </w:numPr>
        <w:ind w:leftChars="0"/>
        <w:jc w:val="left"/>
        <w:rPr>
          <w:rFonts w:ascii="ＭＳ Ｐゴシック" w:eastAsia="ＭＳ Ｐゴシック" w:hAnsi="ＭＳ Ｐゴシック" w:cs="ＭＳ Ｐゴシック"/>
          <w:kern w:val="0"/>
          <w:sz w:val="24"/>
          <w:szCs w:val="24"/>
        </w:rPr>
      </w:pPr>
      <w:r w:rsidRPr="008911A9">
        <w:rPr>
          <w:rFonts w:ascii="ＭＳ Ｐゴシック" w:eastAsia="ＭＳ Ｐゴシック" w:hAnsi="ＭＳ Ｐゴシック" w:cs="ＭＳ Ｐゴシック"/>
          <w:kern w:val="0"/>
          <w:sz w:val="24"/>
          <w:szCs w:val="24"/>
        </w:rPr>
        <w:t>個別支援計画における標準的な時間に基づき算定します。</w:t>
      </w:r>
    </w:p>
    <w:p w:rsidR="00CA11C4" w:rsidRPr="008911A9" w:rsidRDefault="00CA11C4" w:rsidP="008911A9">
      <w:pPr>
        <w:pStyle w:val="a3"/>
        <w:widowControl/>
        <w:ind w:leftChars="0" w:left="555"/>
        <w:jc w:val="left"/>
        <w:rPr>
          <w:rFonts w:ascii="ＭＳ Ｐゴシック" w:eastAsia="ＭＳ Ｐゴシック" w:hAnsi="ＭＳ Ｐゴシック" w:cs="ＭＳ Ｐゴシック"/>
          <w:kern w:val="0"/>
          <w:sz w:val="24"/>
          <w:szCs w:val="24"/>
        </w:rPr>
      </w:pPr>
      <w:r w:rsidRPr="008911A9">
        <w:rPr>
          <w:rFonts w:ascii="ＭＳ Ｐゴシック" w:eastAsia="ＭＳ Ｐゴシック" w:hAnsi="ＭＳ Ｐゴシック" w:cs="ＭＳ Ｐゴシック"/>
          <w:kern w:val="0"/>
          <w:sz w:val="24"/>
          <w:szCs w:val="24"/>
        </w:rPr>
        <w:br/>
        <w:t>個別支援計画と実際の提供時間が異なる場合は、下記のように取扱います。</w:t>
      </w:r>
      <w:r w:rsidRPr="008911A9">
        <w:rPr>
          <w:rFonts w:ascii="ＭＳ Ｐゴシック" w:eastAsia="ＭＳ Ｐゴシック" w:hAnsi="ＭＳ Ｐゴシック" w:cs="ＭＳ Ｐゴシック"/>
          <w:kern w:val="0"/>
          <w:sz w:val="24"/>
          <w:szCs w:val="24"/>
        </w:rPr>
        <w:br/>
        <w:t xml:space="preserve">なお、個別支援計画に位置づけられた標準的な時間と実際のサービス提供時間が合致しない状況が続く場合には、個別支援計画の見直しを検討する必要があります。 </w:t>
      </w:r>
    </w:p>
    <w:p w:rsidR="00CA11C4" w:rsidRDefault="00CA11C4" w:rsidP="00CA11C4">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CA11C4">
        <w:rPr>
          <w:rFonts w:ascii="ＭＳ Ｐゴシック" w:eastAsia="ＭＳ Ｐゴシック" w:hAnsi="ＭＳ Ｐゴシック" w:cs="ＭＳ Ｐゴシック"/>
          <w:kern w:val="0"/>
          <w:sz w:val="24"/>
          <w:szCs w:val="24"/>
        </w:rPr>
        <w:t>当日の道路状況や天候、本人の心身の状況など、やむを得ない事情により、実際の所要時間が個別支援計画における標準的な時間よりも短くなった場合</w:t>
      </w:r>
      <w:r w:rsidRPr="00CA11C4">
        <w:rPr>
          <w:rFonts w:ascii="ＭＳ Ｐゴシック" w:eastAsia="ＭＳ Ｐゴシック" w:hAnsi="ＭＳ Ｐゴシック" w:cs="ＭＳ Ｐゴシック"/>
          <w:kern w:val="0"/>
          <w:sz w:val="24"/>
          <w:szCs w:val="24"/>
        </w:rPr>
        <w:br/>
        <w:t>→個別支援計画における標準的な時間に基づき算定</w:t>
      </w:r>
    </w:p>
    <w:p w:rsidR="00B610B2" w:rsidRDefault="00B610B2" w:rsidP="00B610B2">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rsidR="00CA11C4" w:rsidRPr="00CA11C4" w:rsidRDefault="00CA11C4" w:rsidP="00CA11C4">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CA11C4">
        <w:rPr>
          <w:rFonts w:ascii="ＭＳ Ｐゴシック" w:eastAsia="ＭＳ Ｐゴシック" w:hAnsi="ＭＳ Ｐゴシック" w:cs="ＭＳ Ｐゴシック"/>
          <w:kern w:val="0"/>
          <w:sz w:val="24"/>
          <w:szCs w:val="24"/>
        </w:rPr>
        <w:t>実際の所要時間が、居宅においてその介護を行う者等の就業その他の理由により、生活介護計画に位置付けられた標準的な時間よりも長い時間に及ぶ場合であって、日常生活上の世話を行う場合</w:t>
      </w:r>
      <w:r w:rsidRPr="00CA11C4">
        <w:rPr>
          <w:rFonts w:ascii="ＭＳ Ｐゴシック" w:eastAsia="ＭＳ Ｐゴシック" w:hAnsi="ＭＳ Ｐゴシック" w:cs="ＭＳ Ｐゴシック"/>
          <w:kern w:val="0"/>
          <w:sz w:val="24"/>
          <w:szCs w:val="24"/>
        </w:rPr>
        <w:br/>
        <w:t>→実際に要した時間に応じた報酬単価を算定</w:t>
      </w:r>
    </w:p>
    <w:p w:rsidR="00CA11C4" w:rsidRPr="00CA11C4" w:rsidRDefault="00CA11C4" w:rsidP="00CA11C4">
      <w:pPr>
        <w:widowControl/>
        <w:jc w:val="left"/>
        <w:rPr>
          <w:rFonts w:ascii="ＭＳ Ｐゴシック" w:eastAsia="ＭＳ Ｐゴシック" w:hAnsi="ＭＳ Ｐゴシック" w:cs="ＭＳ Ｐゴシック"/>
          <w:kern w:val="0"/>
          <w:sz w:val="24"/>
          <w:szCs w:val="24"/>
        </w:rPr>
      </w:pPr>
      <w:r w:rsidRPr="00CA11C4">
        <w:rPr>
          <w:rFonts w:ascii="ＭＳ Ｐゴシック" w:eastAsia="ＭＳ Ｐゴシック" w:hAnsi="ＭＳ Ｐゴシック" w:cs="ＭＳ Ｐゴシック"/>
          <w:kern w:val="0"/>
          <w:sz w:val="24"/>
          <w:szCs w:val="24"/>
        </w:rPr>
        <w:br/>
        <w:t xml:space="preserve">＜実績記録票について＞ </w:t>
      </w:r>
    </w:p>
    <w:p w:rsidR="00CA11C4" w:rsidRPr="00CA11C4" w:rsidRDefault="00CA11C4" w:rsidP="00CA11C4">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CA11C4">
        <w:rPr>
          <w:rFonts w:ascii="ＭＳ Ｐゴシック" w:eastAsia="ＭＳ Ｐゴシック" w:hAnsi="ＭＳ Ｐゴシック" w:cs="ＭＳ Ｐゴシック"/>
          <w:kern w:val="0"/>
          <w:sz w:val="24"/>
          <w:szCs w:val="24"/>
        </w:rPr>
        <w:t>開始時間及び終了時間：従来どおり、実際のサービス提供時間を記載します。</w:t>
      </w:r>
    </w:p>
    <w:p w:rsidR="00CA11C4" w:rsidRPr="008911A9" w:rsidRDefault="00CA11C4" w:rsidP="00CA11C4">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CA11C4">
        <w:rPr>
          <w:rFonts w:ascii="ＭＳ Ｐゴシック" w:eastAsia="ＭＳ Ｐゴシック" w:hAnsi="ＭＳ Ｐゴシック" w:cs="ＭＳ Ｐゴシック"/>
          <w:kern w:val="0"/>
          <w:sz w:val="24"/>
          <w:szCs w:val="24"/>
        </w:rPr>
        <w:t>算定時間数：生活介護の配慮規定に該当する時間も含め個別支援計画における支援の標準的な提供時間等の欄に記載した標準的な時間を記載します。</w:t>
      </w:r>
    </w:p>
    <w:p w:rsidR="008911A9" w:rsidRDefault="00CA11C4" w:rsidP="00CA11C4">
      <w:pPr>
        <w:widowControl/>
        <w:jc w:val="left"/>
        <w:rPr>
          <w:rFonts w:ascii="ＭＳ Ｐゴシック" w:eastAsia="ＭＳ Ｐゴシック" w:hAnsi="ＭＳ Ｐゴシック" w:cs="ＭＳ Ｐゴシック"/>
          <w:kern w:val="0"/>
          <w:sz w:val="24"/>
          <w:szCs w:val="24"/>
        </w:rPr>
      </w:pPr>
      <w:r w:rsidRPr="00CA11C4">
        <w:rPr>
          <w:rFonts w:ascii="ＭＳ Ｐゴシック" w:eastAsia="ＭＳ Ｐゴシック" w:hAnsi="ＭＳ Ｐゴシック" w:cs="ＭＳ Ｐゴシック"/>
          <w:kern w:val="0"/>
          <w:sz w:val="24"/>
          <w:szCs w:val="24"/>
        </w:rPr>
        <w:br/>
        <w:t>＜個別支援計画における標準的な時間について＞</w:t>
      </w:r>
      <w:r w:rsidRPr="00CA11C4">
        <w:rPr>
          <w:rFonts w:ascii="ＭＳ Ｐゴシック" w:eastAsia="ＭＳ Ｐゴシック" w:hAnsi="ＭＳ Ｐゴシック" w:cs="ＭＳ Ｐゴシック"/>
          <w:kern w:val="0"/>
          <w:sz w:val="24"/>
          <w:szCs w:val="24"/>
        </w:rPr>
        <w:br/>
        <w:t>個別支援計画における標準的な時間は、サービス提供時間に下記生活介護の配慮規定に該当する時間を加えた合計の時間です。（原則として、送迎に要する時間は含まれません。）</w:t>
      </w:r>
      <w:r w:rsidRPr="00CA11C4">
        <w:rPr>
          <w:rFonts w:ascii="ＭＳ Ｐゴシック" w:eastAsia="ＭＳ Ｐゴシック" w:hAnsi="ＭＳ Ｐゴシック" w:cs="ＭＳ Ｐゴシック"/>
          <w:kern w:val="0"/>
          <w:sz w:val="24"/>
          <w:szCs w:val="24"/>
        </w:rPr>
        <w:br/>
      </w:r>
      <w:r w:rsidR="008911A9">
        <w:rPr>
          <w:rFonts w:ascii="ＭＳ Ｐゴシック" w:eastAsia="ＭＳ Ｐゴシック" w:hAnsi="ＭＳ Ｐゴシック" w:cs="ＭＳ Ｐゴシック" w:hint="eastAsia"/>
          <w:kern w:val="0"/>
          <w:sz w:val="24"/>
          <w:szCs w:val="24"/>
        </w:rPr>
        <w:t xml:space="preserve">　</w:t>
      </w:r>
      <w:r w:rsidRPr="00CA11C4">
        <w:rPr>
          <w:rFonts w:ascii="ＭＳ Ｐゴシック" w:eastAsia="ＭＳ Ｐゴシック" w:hAnsi="ＭＳ Ｐゴシック" w:cs="ＭＳ Ｐゴシック"/>
          <w:kern w:val="0"/>
          <w:sz w:val="24"/>
          <w:szCs w:val="24"/>
        </w:rPr>
        <w:t>なお、令和６年４月から生活介護計画の見直しまでの間は、前月の支援実績等や、本人の利用意向の確認を行うことにより、標準的な時間を見込みます。</w:t>
      </w:r>
      <w:r w:rsidRPr="00CA11C4">
        <w:rPr>
          <w:rFonts w:ascii="ＭＳ Ｐゴシック" w:eastAsia="ＭＳ Ｐゴシック" w:hAnsi="ＭＳ Ｐゴシック" w:cs="ＭＳ Ｐゴシック"/>
          <w:kern w:val="0"/>
          <w:sz w:val="24"/>
          <w:szCs w:val="24"/>
        </w:rPr>
        <w:br/>
      </w:r>
    </w:p>
    <w:p w:rsidR="00CA11C4" w:rsidRPr="00CA11C4" w:rsidRDefault="00CA11C4" w:rsidP="00CA11C4">
      <w:pPr>
        <w:widowControl/>
        <w:jc w:val="left"/>
        <w:rPr>
          <w:rFonts w:ascii="ＭＳ Ｐゴシック" w:eastAsia="ＭＳ Ｐゴシック" w:hAnsi="ＭＳ Ｐゴシック" w:cs="ＭＳ Ｐゴシック"/>
          <w:kern w:val="0"/>
          <w:sz w:val="24"/>
          <w:szCs w:val="24"/>
        </w:rPr>
      </w:pPr>
      <w:bookmarkStart w:id="0" w:name="_GoBack"/>
      <w:bookmarkEnd w:id="0"/>
      <w:r w:rsidRPr="00CA11C4">
        <w:rPr>
          <w:rFonts w:ascii="ＭＳ Ｐゴシック" w:eastAsia="ＭＳ Ｐゴシック" w:hAnsi="ＭＳ Ｐゴシック" w:cs="ＭＳ Ｐゴシック"/>
          <w:kern w:val="0"/>
          <w:sz w:val="24"/>
          <w:szCs w:val="24"/>
        </w:rPr>
        <w:lastRenderedPageBreak/>
        <w:br/>
        <w:t xml:space="preserve">【生活介護の配慮規定】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683"/>
        <w:gridCol w:w="3805"/>
      </w:tblGrid>
      <w:tr w:rsidR="00CA11C4" w:rsidRPr="00CA11C4" w:rsidTr="00CA11C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11C4" w:rsidRPr="00CA11C4" w:rsidRDefault="00CA11C4" w:rsidP="00CA11C4">
            <w:pPr>
              <w:widowControl/>
              <w:jc w:val="center"/>
              <w:rPr>
                <w:rFonts w:ascii="ＭＳ Ｐゴシック" w:eastAsia="ＭＳ Ｐゴシック" w:hAnsi="ＭＳ Ｐゴシック" w:cs="ＭＳ Ｐゴシック"/>
                <w:kern w:val="0"/>
                <w:sz w:val="24"/>
                <w:szCs w:val="24"/>
              </w:rPr>
            </w:pPr>
            <w:r w:rsidRPr="00CA11C4">
              <w:rPr>
                <w:rFonts w:ascii="ＭＳ Ｐゴシック" w:eastAsia="ＭＳ Ｐゴシック" w:hAnsi="ＭＳ Ｐゴシック" w:cs="ＭＳ Ｐゴシック"/>
                <w:kern w:val="0"/>
                <w:sz w:val="24"/>
                <w:szCs w:val="24"/>
              </w:rPr>
              <w:t>条件</w:t>
            </w:r>
          </w:p>
        </w:tc>
        <w:tc>
          <w:tcPr>
            <w:tcW w:w="0" w:type="auto"/>
            <w:tcBorders>
              <w:top w:val="outset" w:sz="6" w:space="0" w:color="auto"/>
              <w:left w:val="outset" w:sz="6" w:space="0" w:color="auto"/>
              <w:bottom w:val="outset" w:sz="6" w:space="0" w:color="auto"/>
              <w:right w:val="outset" w:sz="6" w:space="0" w:color="auto"/>
            </w:tcBorders>
            <w:vAlign w:val="center"/>
            <w:hideMark/>
          </w:tcPr>
          <w:p w:rsidR="00CA11C4" w:rsidRPr="00CA11C4" w:rsidRDefault="00CA11C4" w:rsidP="00CA11C4">
            <w:pPr>
              <w:widowControl/>
              <w:jc w:val="center"/>
              <w:rPr>
                <w:rFonts w:ascii="ＭＳ Ｐゴシック" w:eastAsia="ＭＳ Ｐゴシック" w:hAnsi="ＭＳ Ｐゴシック" w:cs="ＭＳ Ｐゴシック"/>
                <w:kern w:val="0"/>
                <w:sz w:val="24"/>
                <w:szCs w:val="24"/>
              </w:rPr>
            </w:pPr>
            <w:r w:rsidRPr="00CA11C4">
              <w:rPr>
                <w:rFonts w:ascii="ＭＳ Ｐゴシック" w:eastAsia="ＭＳ Ｐゴシック" w:hAnsi="ＭＳ Ｐゴシック" w:cs="ＭＳ Ｐゴシック"/>
                <w:kern w:val="0"/>
                <w:sz w:val="24"/>
                <w:szCs w:val="24"/>
              </w:rPr>
              <w:t>加えることができる時間</w:t>
            </w:r>
          </w:p>
        </w:tc>
      </w:tr>
      <w:tr w:rsidR="00CA11C4" w:rsidRPr="00CA11C4" w:rsidTr="00CA11C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11C4" w:rsidRPr="00CA11C4" w:rsidRDefault="00CA11C4" w:rsidP="00CA11C4">
            <w:pPr>
              <w:widowControl/>
              <w:jc w:val="left"/>
              <w:rPr>
                <w:rFonts w:ascii="ＭＳ Ｐゴシック" w:eastAsia="ＭＳ Ｐゴシック" w:hAnsi="ＭＳ Ｐゴシック" w:cs="ＭＳ Ｐゴシック"/>
                <w:kern w:val="0"/>
                <w:sz w:val="24"/>
                <w:szCs w:val="24"/>
              </w:rPr>
            </w:pPr>
            <w:r w:rsidRPr="00CA11C4">
              <w:rPr>
                <w:rFonts w:ascii="ＭＳ Ｐゴシック" w:eastAsia="ＭＳ Ｐゴシック" w:hAnsi="ＭＳ Ｐゴシック" w:cs="ＭＳ Ｐゴシック"/>
                <w:kern w:val="0"/>
                <w:sz w:val="24"/>
                <w:szCs w:val="24"/>
              </w:rPr>
              <w:t>利用者が必要とするサービスを提供する事業所が当該利用者の居住する地域にない場合等であって、送迎に要する時間が往復３時間以上（※1）となる場合</w:t>
            </w:r>
          </w:p>
        </w:tc>
        <w:tc>
          <w:tcPr>
            <w:tcW w:w="0" w:type="auto"/>
            <w:tcBorders>
              <w:top w:val="outset" w:sz="6" w:space="0" w:color="auto"/>
              <w:left w:val="outset" w:sz="6" w:space="0" w:color="auto"/>
              <w:bottom w:val="outset" w:sz="6" w:space="0" w:color="auto"/>
              <w:right w:val="outset" w:sz="6" w:space="0" w:color="auto"/>
            </w:tcBorders>
            <w:vAlign w:val="center"/>
            <w:hideMark/>
          </w:tcPr>
          <w:p w:rsidR="00CA11C4" w:rsidRPr="00CA11C4" w:rsidRDefault="00CA11C4" w:rsidP="00CA11C4">
            <w:pPr>
              <w:widowControl/>
              <w:jc w:val="left"/>
              <w:rPr>
                <w:rFonts w:ascii="ＭＳ Ｐゴシック" w:eastAsia="ＭＳ Ｐゴシック" w:hAnsi="ＭＳ Ｐゴシック" w:cs="ＭＳ Ｐゴシック"/>
                <w:kern w:val="0"/>
                <w:sz w:val="24"/>
                <w:szCs w:val="24"/>
              </w:rPr>
            </w:pPr>
            <w:r w:rsidRPr="00CA11C4">
              <w:rPr>
                <w:rFonts w:ascii="ＭＳ Ｐゴシック" w:eastAsia="ＭＳ Ｐゴシック" w:hAnsi="ＭＳ Ｐゴシック" w:cs="ＭＳ Ｐゴシック"/>
                <w:kern w:val="0"/>
                <w:sz w:val="24"/>
                <w:szCs w:val="24"/>
              </w:rPr>
              <w:t>１時間</w:t>
            </w:r>
          </w:p>
        </w:tc>
      </w:tr>
      <w:tr w:rsidR="00CA11C4" w:rsidRPr="00CA11C4" w:rsidTr="00CA11C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11C4" w:rsidRPr="00CA11C4" w:rsidRDefault="00CA11C4" w:rsidP="00CA11C4">
            <w:pPr>
              <w:widowControl/>
              <w:jc w:val="left"/>
              <w:rPr>
                <w:rFonts w:ascii="ＭＳ Ｐゴシック" w:eastAsia="ＭＳ Ｐゴシック" w:hAnsi="ＭＳ Ｐゴシック" w:cs="ＭＳ Ｐゴシック"/>
                <w:kern w:val="0"/>
                <w:sz w:val="24"/>
                <w:szCs w:val="24"/>
              </w:rPr>
            </w:pPr>
            <w:r w:rsidRPr="00CA11C4">
              <w:rPr>
                <w:rFonts w:ascii="ＭＳ Ｐゴシック" w:eastAsia="ＭＳ Ｐゴシック" w:hAnsi="ＭＳ Ｐゴシック" w:cs="ＭＳ Ｐゴシック"/>
                <w:kern w:val="0"/>
                <w:sz w:val="24"/>
                <w:szCs w:val="24"/>
              </w:rPr>
              <w:t>医療的ケアスコアに該当する者、重症心身障害者、行動関連項目の合計点数が 10 点以上である者、盲ろう者等であって、障害特性等に起因するやむを得ない理由（※2）により、利用時間が短時間（サービス提供時間が６時間未満）にならざるを得ない利用者</w:t>
            </w:r>
          </w:p>
        </w:tc>
        <w:tc>
          <w:tcPr>
            <w:tcW w:w="0" w:type="auto"/>
            <w:tcBorders>
              <w:top w:val="outset" w:sz="6" w:space="0" w:color="auto"/>
              <w:left w:val="outset" w:sz="6" w:space="0" w:color="auto"/>
              <w:bottom w:val="outset" w:sz="6" w:space="0" w:color="auto"/>
              <w:right w:val="outset" w:sz="6" w:space="0" w:color="auto"/>
            </w:tcBorders>
            <w:vAlign w:val="center"/>
            <w:hideMark/>
          </w:tcPr>
          <w:p w:rsidR="00CA11C4" w:rsidRPr="00CA11C4" w:rsidRDefault="00CA11C4" w:rsidP="00CA11C4">
            <w:pPr>
              <w:widowControl/>
              <w:jc w:val="left"/>
              <w:rPr>
                <w:rFonts w:ascii="ＭＳ Ｐゴシック" w:eastAsia="ＭＳ Ｐゴシック" w:hAnsi="ＭＳ Ｐゴシック" w:cs="ＭＳ Ｐゴシック"/>
                <w:kern w:val="0"/>
                <w:sz w:val="24"/>
                <w:szCs w:val="24"/>
              </w:rPr>
            </w:pPr>
            <w:r w:rsidRPr="00CA11C4">
              <w:rPr>
                <w:rFonts w:ascii="ＭＳ Ｐゴシック" w:eastAsia="ＭＳ Ｐゴシック" w:hAnsi="ＭＳ Ｐゴシック" w:cs="ＭＳ Ｐゴシック"/>
                <w:kern w:val="0"/>
                <w:sz w:val="24"/>
                <w:szCs w:val="24"/>
              </w:rPr>
              <w:t>日々のサービス利用前の受け入れのための準備やサービス利用後における翌日の受け入れのための申し送り事項の整理、主治医への伝達事項の整理などに実際に要した時間（１日２時間以内を限度とする）</w:t>
            </w:r>
          </w:p>
        </w:tc>
      </w:tr>
      <w:tr w:rsidR="00CA11C4" w:rsidRPr="00CA11C4" w:rsidTr="00CA11C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11C4" w:rsidRPr="00CA11C4" w:rsidRDefault="00CA11C4" w:rsidP="00CA11C4">
            <w:pPr>
              <w:widowControl/>
              <w:jc w:val="left"/>
              <w:rPr>
                <w:rFonts w:ascii="ＭＳ Ｐゴシック" w:eastAsia="ＭＳ Ｐゴシック" w:hAnsi="ＭＳ Ｐゴシック" w:cs="ＭＳ Ｐゴシック"/>
                <w:kern w:val="0"/>
                <w:sz w:val="24"/>
                <w:szCs w:val="24"/>
              </w:rPr>
            </w:pPr>
            <w:r w:rsidRPr="00CA11C4">
              <w:rPr>
                <w:rFonts w:ascii="ＭＳ Ｐゴシック" w:eastAsia="ＭＳ Ｐゴシック" w:hAnsi="ＭＳ Ｐゴシック" w:cs="ＭＳ Ｐゴシック"/>
                <w:kern w:val="0"/>
                <w:sz w:val="24"/>
                <w:szCs w:val="24"/>
              </w:rPr>
              <w:t>送迎時に実施した居宅内での介助等（着替え、ベッド・車椅子への移乗、戸締り等）に要する時間</w:t>
            </w:r>
          </w:p>
        </w:tc>
        <w:tc>
          <w:tcPr>
            <w:tcW w:w="0" w:type="auto"/>
            <w:tcBorders>
              <w:top w:val="outset" w:sz="6" w:space="0" w:color="auto"/>
              <w:left w:val="outset" w:sz="6" w:space="0" w:color="auto"/>
              <w:bottom w:val="outset" w:sz="6" w:space="0" w:color="auto"/>
              <w:right w:val="outset" w:sz="6" w:space="0" w:color="auto"/>
            </w:tcBorders>
            <w:vAlign w:val="center"/>
            <w:hideMark/>
          </w:tcPr>
          <w:p w:rsidR="00CA11C4" w:rsidRPr="00CA11C4" w:rsidRDefault="00CA11C4" w:rsidP="00CA11C4">
            <w:pPr>
              <w:widowControl/>
              <w:jc w:val="left"/>
              <w:rPr>
                <w:rFonts w:ascii="ＭＳ Ｐゴシック" w:eastAsia="ＭＳ Ｐゴシック" w:hAnsi="ＭＳ Ｐゴシック" w:cs="ＭＳ Ｐゴシック"/>
                <w:kern w:val="0"/>
                <w:sz w:val="24"/>
                <w:szCs w:val="24"/>
              </w:rPr>
            </w:pPr>
            <w:r w:rsidRPr="00CA11C4">
              <w:rPr>
                <w:rFonts w:ascii="ＭＳ Ｐゴシック" w:eastAsia="ＭＳ Ｐゴシック" w:hAnsi="ＭＳ Ｐゴシック" w:cs="ＭＳ Ｐゴシック"/>
                <w:kern w:val="0"/>
                <w:sz w:val="24"/>
                <w:szCs w:val="24"/>
              </w:rPr>
              <w:t>生活介護計画に位置付けた時間</w:t>
            </w:r>
            <w:r w:rsidRPr="00CA11C4">
              <w:rPr>
                <w:rFonts w:ascii="ＭＳ Ｐゴシック" w:eastAsia="ＭＳ Ｐゴシック" w:hAnsi="ＭＳ Ｐゴシック" w:cs="ＭＳ Ｐゴシック"/>
                <w:kern w:val="0"/>
                <w:sz w:val="24"/>
                <w:szCs w:val="24"/>
              </w:rPr>
              <w:br/>
              <w:t>（１日１時間以内を限度とする）</w:t>
            </w:r>
          </w:p>
        </w:tc>
      </w:tr>
    </w:tbl>
    <w:p w:rsidR="00CA11C4" w:rsidRPr="00CA11C4" w:rsidRDefault="00CA11C4" w:rsidP="00CA11C4">
      <w:pPr>
        <w:widowControl/>
        <w:jc w:val="left"/>
        <w:rPr>
          <w:rFonts w:ascii="ＭＳ Ｐゴシック" w:eastAsia="ＭＳ Ｐゴシック" w:hAnsi="ＭＳ Ｐゴシック" w:cs="ＭＳ Ｐゴシック"/>
          <w:kern w:val="0"/>
          <w:sz w:val="24"/>
          <w:szCs w:val="24"/>
        </w:rPr>
      </w:pPr>
      <w:r w:rsidRPr="00CA11C4">
        <w:rPr>
          <w:rFonts w:ascii="ＭＳ Ｐゴシック" w:eastAsia="ＭＳ Ｐゴシック" w:hAnsi="ＭＳ Ｐゴシック" w:cs="ＭＳ Ｐゴシック"/>
          <w:kern w:val="0"/>
          <w:sz w:val="24"/>
          <w:szCs w:val="24"/>
        </w:rPr>
        <w:br/>
        <w:t>※1　片道…送迎車両等が事業所を出発してから戻ってくるまでに要した時間</w:t>
      </w:r>
      <w:r w:rsidRPr="00CA11C4">
        <w:rPr>
          <w:rFonts w:ascii="ＭＳ Ｐゴシック" w:eastAsia="ＭＳ Ｐゴシック" w:hAnsi="ＭＳ Ｐゴシック" w:cs="ＭＳ Ｐゴシック"/>
          <w:kern w:val="0"/>
          <w:sz w:val="24"/>
          <w:szCs w:val="24"/>
        </w:rPr>
        <w:br/>
        <w:t xml:space="preserve">　　  往復…往路（片道）と復路（片道）の送迎に要する時間の合計</w:t>
      </w:r>
      <w:r w:rsidRPr="00CA11C4">
        <w:rPr>
          <w:rFonts w:ascii="ＭＳ Ｐゴシック" w:eastAsia="ＭＳ Ｐゴシック" w:hAnsi="ＭＳ Ｐゴシック" w:cs="ＭＳ Ｐゴシック"/>
          <w:kern w:val="0"/>
          <w:sz w:val="24"/>
          <w:szCs w:val="24"/>
        </w:rPr>
        <w:br/>
        <w:t>※2　利用者やその家族の意向等が十分に勘案された上で、サービス担当者会議において検討され、サービス等利用計画等に位置付けられていることが前提</w:t>
      </w:r>
      <w:r w:rsidRPr="00CA11C4">
        <w:rPr>
          <w:rFonts w:ascii="ＭＳ Ｐゴシック" w:eastAsia="ＭＳ Ｐゴシック" w:hAnsi="ＭＳ Ｐゴシック" w:cs="ＭＳ Ｐゴシック"/>
          <w:kern w:val="0"/>
          <w:sz w:val="24"/>
          <w:szCs w:val="24"/>
        </w:rPr>
        <w:br/>
      </w:r>
      <w:r w:rsidRPr="00CA11C4">
        <w:rPr>
          <w:rFonts w:ascii="ＭＳ Ｐゴシック" w:eastAsia="ＭＳ Ｐゴシック" w:hAnsi="ＭＳ Ｐゴシック" w:cs="ＭＳ Ｐゴシック"/>
          <w:kern w:val="0"/>
          <w:sz w:val="24"/>
          <w:szCs w:val="24"/>
        </w:rPr>
        <w:br/>
        <w:t xml:space="preserve">【参考資料】 </w:t>
      </w:r>
    </w:p>
    <w:p w:rsidR="00CA11C4" w:rsidRPr="00CA11C4" w:rsidRDefault="00CA11C4" w:rsidP="00CA11C4">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CA11C4">
        <w:rPr>
          <w:rFonts w:ascii="ＭＳ Ｐゴシック" w:eastAsia="ＭＳ Ｐゴシック" w:hAnsi="ＭＳ Ｐゴシック" w:cs="ＭＳ Ｐゴシック"/>
          <w:kern w:val="0"/>
          <w:sz w:val="24"/>
          <w:szCs w:val="24"/>
        </w:rPr>
        <w:t xml:space="preserve">厚生労働省　</w:t>
      </w:r>
      <w:hyperlink r:id="rId5" w:tgtFrame="_blank" w:history="1">
        <w:r w:rsidRPr="00CA11C4">
          <w:rPr>
            <w:rFonts w:ascii="ＭＳ Ｐゴシック" w:eastAsia="ＭＳ Ｐゴシック" w:hAnsi="ＭＳ Ｐゴシック" w:cs="ＭＳ Ｐゴシック"/>
            <w:color w:val="0000FF"/>
            <w:kern w:val="0"/>
            <w:sz w:val="24"/>
            <w:szCs w:val="24"/>
            <w:u w:val="single"/>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最終改正　令和6年3月29日）</w:t>
        </w:r>
      </w:hyperlink>
      <w:r w:rsidRPr="00CA11C4">
        <w:rPr>
          <w:rFonts w:ascii="ＭＳ Ｐゴシック" w:eastAsia="ＭＳ Ｐゴシック" w:hAnsi="ＭＳ Ｐゴシック" w:cs="ＭＳ Ｐゴシック"/>
          <w:kern w:val="0"/>
          <w:sz w:val="24"/>
          <w:szCs w:val="24"/>
        </w:rPr>
        <w:t> P.114</w:t>
      </w:r>
      <w:r w:rsidR="008911A9">
        <w:rPr>
          <w:rFonts w:ascii="ＭＳ Ｐゴシック" w:eastAsia="ＭＳ Ｐゴシック" w:hAnsi="ＭＳ Ｐゴシック" w:cs="ＭＳ Ｐゴシック" w:hint="eastAsia"/>
          <w:kern w:val="0"/>
          <w:sz w:val="24"/>
          <w:szCs w:val="24"/>
        </w:rPr>
        <w:t>～P.</w:t>
      </w:r>
      <w:r w:rsidRPr="00CA11C4">
        <w:rPr>
          <w:rFonts w:ascii="ＭＳ Ｐゴシック" w:eastAsia="ＭＳ Ｐゴシック" w:hAnsi="ＭＳ Ｐゴシック" w:cs="ＭＳ Ｐゴシック"/>
          <w:kern w:val="0"/>
          <w:sz w:val="24"/>
          <w:szCs w:val="24"/>
        </w:rPr>
        <w:t>116</w:t>
      </w:r>
    </w:p>
    <w:p w:rsidR="00CA11C4" w:rsidRPr="00CA11C4" w:rsidRDefault="00CA11C4" w:rsidP="00CA11C4">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CA11C4">
        <w:rPr>
          <w:rFonts w:ascii="ＭＳ Ｐゴシック" w:eastAsia="ＭＳ Ｐゴシック" w:hAnsi="ＭＳ Ｐゴシック" w:cs="ＭＳ Ｐゴシック"/>
          <w:kern w:val="0"/>
          <w:sz w:val="24"/>
          <w:szCs w:val="24"/>
        </w:rPr>
        <w:t xml:space="preserve">厚生労働省　</w:t>
      </w:r>
      <w:hyperlink r:id="rId6" w:tgtFrame="_blank" w:history="1">
        <w:r w:rsidRPr="00CA11C4">
          <w:rPr>
            <w:rFonts w:ascii="ＭＳ Ｐゴシック" w:eastAsia="ＭＳ Ｐゴシック" w:hAnsi="ＭＳ Ｐゴシック" w:cs="ＭＳ Ｐゴシック"/>
            <w:color w:val="0000FF"/>
            <w:kern w:val="0"/>
            <w:sz w:val="24"/>
            <w:szCs w:val="24"/>
            <w:u w:val="single"/>
          </w:rPr>
          <w:t>令和06年04月05日付　令和６年度障害福祉サービス等報酬改定等に関するＱ＆Ａ VOL.２ 問21</w:t>
        </w:r>
      </w:hyperlink>
      <w:r w:rsidRPr="00CA11C4">
        <w:rPr>
          <w:rFonts w:ascii="ＭＳ Ｐゴシック" w:eastAsia="ＭＳ Ｐゴシック" w:hAnsi="ＭＳ Ｐゴシック" w:cs="ＭＳ Ｐゴシック"/>
          <w:kern w:val="0"/>
          <w:sz w:val="24"/>
          <w:szCs w:val="24"/>
        </w:rPr>
        <w:t>、</w:t>
      </w:r>
      <w:hyperlink r:id="rId7" w:tgtFrame="_blank" w:history="1">
        <w:r w:rsidRPr="00CA11C4">
          <w:rPr>
            <w:rFonts w:ascii="ＭＳ Ｐゴシック" w:eastAsia="ＭＳ Ｐゴシック" w:hAnsi="ＭＳ Ｐゴシック" w:cs="ＭＳ Ｐゴシック"/>
            <w:color w:val="0000FF"/>
            <w:kern w:val="0"/>
            <w:sz w:val="24"/>
            <w:szCs w:val="24"/>
            <w:u w:val="single"/>
          </w:rPr>
          <w:t>22</w:t>
        </w:r>
      </w:hyperlink>
    </w:p>
    <w:p w:rsidR="00CA11C4" w:rsidRPr="00CA11C4" w:rsidRDefault="00CA11C4" w:rsidP="008911A9">
      <w:pPr>
        <w:widowControl/>
        <w:spacing w:before="100" w:beforeAutospacing="1" w:after="100" w:afterAutospacing="1"/>
        <w:ind w:left="720"/>
        <w:jc w:val="left"/>
        <w:rPr>
          <w:rFonts w:ascii="ＭＳ Ｐゴシック" w:eastAsia="ＭＳ Ｐゴシック" w:hAnsi="ＭＳ Ｐゴシック" w:cs="ＭＳ Ｐゴシック"/>
          <w:kern w:val="0"/>
          <w:sz w:val="24"/>
          <w:szCs w:val="24"/>
        </w:rPr>
      </w:pPr>
    </w:p>
    <w:p w:rsidR="003F515C" w:rsidRPr="008911A9" w:rsidRDefault="003F515C" w:rsidP="008911A9">
      <w:pPr>
        <w:widowControl/>
        <w:jc w:val="left"/>
        <w:rPr>
          <w:rFonts w:ascii="ＭＳ Ｐゴシック" w:eastAsia="ＭＳ Ｐゴシック" w:hAnsi="ＭＳ Ｐゴシック" w:cs="ＭＳ Ｐゴシック"/>
          <w:kern w:val="0"/>
          <w:sz w:val="24"/>
          <w:szCs w:val="24"/>
        </w:rPr>
      </w:pPr>
    </w:p>
    <w:sectPr w:rsidR="003F515C" w:rsidRPr="008911A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9130C"/>
    <w:multiLevelType w:val="hybridMultilevel"/>
    <w:tmpl w:val="1780CF2E"/>
    <w:lvl w:ilvl="0" w:tplc="235A8852">
      <w:start w:val="1"/>
      <w:numFmt w:val="upperLetter"/>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C33675"/>
    <w:multiLevelType w:val="multilevel"/>
    <w:tmpl w:val="B0460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A95245"/>
    <w:multiLevelType w:val="multilevel"/>
    <w:tmpl w:val="E5A0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543A8C"/>
    <w:multiLevelType w:val="multilevel"/>
    <w:tmpl w:val="870A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1C4"/>
    <w:rsid w:val="003F515C"/>
    <w:rsid w:val="008911A9"/>
    <w:rsid w:val="00B610B2"/>
    <w:rsid w:val="00CA11C4"/>
    <w:rsid w:val="00D10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47C9AF"/>
  <w15:chartTrackingRefBased/>
  <w15:docId w15:val="{9E680AEA-7294-4B6A-B0A3-1A4ED64A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11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073768">
      <w:bodyDiv w:val="1"/>
      <w:marLeft w:val="0"/>
      <w:marRight w:val="0"/>
      <w:marTop w:val="0"/>
      <w:marBottom w:val="0"/>
      <w:divBdr>
        <w:top w:val="none" w:sz="0" w:space="0" w:color="auto"/>
        <w:left w:val="none" w:sz="0" w:space="0" w:color="auto"/>
        <w:bottom w:val="none" w:sz="0" w:space="0" w:color="auto"/>
        <w:right w:val="none" w:sz="0" w:space="0" w:color="auto"/>
      </w:divBdr>
      <w:divsChild>
        <w:div w:id="714744003">
          <w:marLeft w:val="0"/>
          <w:marRight w:val="0"/>
          <w:marTop w:val="0"/>
          <w:marBottom w:val="0"/>
          <w:divBdr>
            <w:top w:val="none" w:sz="0" w:space="0" w:color="auto"/>
            <w:left w:val="none" w:sz="0" w:space="0" w:color="auto"/>
            <w:bottom w:val="none" w:sz="0" w:space="0" w:color="auto"/>
            <w:right w:val="none" w:sz="0" w:space="0" w:color="auto"/>
          </w:divBdr>
          <w:divsChild>
            <w:div w:id="1140538577">
              <w:marLeft w:val="0"/>
              <w:marRight w:val="0"/>
              <w:marTop w:val="0"/>
              <w:marBottom w:val="0"/>
              <w:divBdr>
                <w:top w:val="none" w:sz="0" w:space="0" w:color="auto"/>
                <w:left w:val="none" w:sz="0" w:space="0" w:color="auto"/>
                <w:bottom w:val="none" w:sz="0" w:space="0" w:color="auto"/>
                <w:right w:val="none" w:sz="0" w:space="0" w:color="auto"/>
              </w:divBdr>
              <w:divsChild>
                <w:div w:id="489030684">
                  <w:marLeft w:val="0"/>
                  <w:marRight w:val="0"/>
                  <w:marTop w:val="0"/>
                  <w:marBottom w:val="0"/>
                  <w:divBdr>
                    <w:top w:val="none" w:sz="0" w:space="0" w:color="auto"/>
                    <w:left w:val="none" w:sz="0" w:space="0" w:color="auto"/>
                    <w:bottom w:val="none" w:sz="0" w:space="0" w:color="auto"/>
                    <w:right w:val="none" w:sz="0" w:space="0" w:color="auto"/>
                  </w:divBdr>
                </w:div>
                <w:div w:id="2084060279">
                  <w:marLeft w:val="0"/>
                  <w:marRight w:val="0"/>
                  <w:marTop w:val="0"/>
                  <w:marBottom w:val="0"/>
                  <w:divBdr>
                    <w:top w:val="none" w:sz="0" w:space="0" w:color="auto"/>
                    <w:left w:val="none" w:sz="0" w:space="0" w:color="auto"/>
                    <w:bottom w:val="none" w:sz="0" w:space="0" w:color="auto"/>
                    <w:right w:val="none" w:sz="0" w:space="0" w:color="auto"/>
                  </w:divBdr>
                  <w:divsChild>
                    <w:div w:id="655190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47358019">
          <w:marLeft w:val="0"/>
          <w:marRight w:val="0"/>
          <w:marTop w:val="0"/>
          <w:marBottom w:val="0"/>
          <w:divBdr>
            <w:top w:val="none" w:sz="0" w:space="0" w:color="auto"/>
            <w:left w:val="none" w:sz="0" w:space="0" w:color="auto"/>
            <w:bottom w:val="none" w:sz="0" w:space="0" w:color="auto"/>
            <w:right w:val="none" w:sz="0" w:space="0" w:color="auto"/>
          </w:divBdr>
          <w:divsChild>
            <w:div w:id="18648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ic-fs.co.jp/users/mypage/mhlwfaq/1656/det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c-fs.co.jp/users/mypage/mhlwfaq/1657/detail" TargetMode="External"/><Relationship Id="rId5" Type="http://schemas.openxmlformats.org/officeDocument/2006/relationships/hyperlink" Target="https://www.nic-fs.co.jp/users/mypage/document/download/993/R060415_R060329_H181031001_001245250.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障がい福祉課</dc:creator>
  <cp:keywords/>
  <dc:description/>
  <cp:lastModifiedBy>障がい福祉課</cp:lastModifiedBy>
  <cp:revision>3</cp:revision>
  <dcterms:created xsi:type="dcterms:W3CDTF">2024-04-29T08:23:00Z</dcterms:created>
  <dcterms:modified xsi:type="dcterms:W3CDTF">2024-04-30T03:05:00Z</dcterms:modified>
</cp:coreProperties>
</file>