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2C4B" w14:textId="77777777" w:rsidR="00A1730A" w:rsidRPr="00FC27D1" w:rsidRDefault="00581CD9" w:rsidP="00A1730A">
      <w:pPr>
        <w:overflowPunct w:val="0"/>
        <w:textAlignment w:val="baseline"/>
        <w:rPr>
          <w:rFonts w:ascii="ＭＳ ゴシック" w:eastAsia="ＭＳ ゴシック" w:hAnsi="ＭＳ ゴシック" w:hint="eastAsia"/>
          <w:color w:val="000000"/>
          <w:spacing w:val="2"/>
          <w:kern w:val="0"/>
        </w:rPr>
      </w:pPr>
      <w:r w:rsidRPr="00FC27D1">
        <w:rPr>
          <w:rFonts w:ascii="ＭＳ ゴシック" w:eastAsia="ＭＳ ゴシック" w:hAnsi="ＭＳ ゴシック" w:hint="eastAsia"/>
          <w:color w:val="000000"/>
          <w:spacing w:val="2"/>
          <w:kern w:val="0"/>
        </w:rPr>
        <w:t>（参考様式）</w:t>
      </w:r>
    </w:p>
    <w:p w14:paraId="11BC0587" w14:textId="77777777" w:rsidR="00A1730A" w:rsidRPr="00FC27D1" w:rsidRDefault="00A1730A" w:rsidP="00A1730A">
      <w:pPr>
        <w:overflowPunct w:val="0"/>
        <w:textAlignment w:val="baseline"/>
        <w:rPr>
          <w:rFonts w:ascii="ＭＳ ゴシック" w:eastAsia="ＭＳ ゴシック" w:hAnsi="ＭＳ ゴシック"/>
          <w:color w:val="000000"/>
          <w:spacing w:val="2"/>
          <w:kern w:val="0"/>
        </w:rPr>
      </w:pPr>
    </w:p>
    <w:p w14:paraId="752CBC12" w14:textId="77777777" w:rsidR="00A1730A" w:rsidRPr="00FC27D1" w:rsidRDefault="00A1730A" w:rsidP="00A1730A">
      <w:pPr>
        <w:overflowPunct w:val="0"/>
        <w:jc w:val="center"/>
        <w:textAlignment w:val="baseline"/>
        <w:rPr>
          <w:rFonts w:ascii="ＭＳ ゴシック" w:eastAsia="ＭＳ ゴシック" w:hAnsi="ＭＳ ゴシック"/>
          <w:color w:val="000000"/>
          <w:spacing w:val="2"/>
          <w:kern w:val="0"/>
        </w:rPr>
      </w:pPr>
      <w:r w:rsidRPr="00FC27D1">
        <w:rPr>
          <w:rFonts w:ascii="ＭＳ ゴシック" w:eastAsia="ＭＳ ゴシック" w:hAnsi="ＭＳ ゴシック" w:cs="ＡＲ丸ゴシック体Ｍ" w:hint="eastAsia"/>
          <w:color w:val="000000"/>
          <w:kern w:val="0"/>
        </w:rPr>
        <w:t>就労継続支援Ａ型事業</w:t>
      </w:r>
      <w:r w:rsidR="002158CD" w:rsidRPr="00FC27D1">
        <w:rPr>
          <w:rFonts w:ascii="ＭＳ ゴシック" w:eastAsia="ＭＳ ゴシック" w:hAnsi="ＭＳ ゴシック" w:cs="ＡＲ丸ゴシック体Ｍ" w:hint="eastAsia"/>
          <w:color w:val="000000"/>
          <w:kern w:val="0"/>
        </w:rPr>
        <w:t>における平均利用時間算出除外</w:t>
      </w:r>
      <w:r w:rsidRPr="00FC27D1">
        <w:rPr>
          <w:rFonts w:ascii="ＭＳ ゴシック" w:eastAsia="ＭＳ ゴシック" w:hAnsi="ＭＳ ゴシック" w:cs="ＡＲ丸ゴシック体Ｍ" w:hint="eastAsia"/>
          <w:color w:val="000000"/>
          <w:kern w:val="0"/>
        </w:rPr>
        <w:t>届出書</w:t>
      </w:r>
    </w:p>
    <w:p w14:paraId="5037E8F0" w14:textId="77777777" w:rsidR="00A1730A" w:rsidRPr="00FC27D1" w:rsidRDefault="00A1730A" w:rsidP="00A1730A">
      <w:pPr>
        <w:overflowPunct w:val="0"/>
        <w:textAlignment w:val="baseline"/>
        <w:rPr>
          <w:rFonts w:ascii="ＭＳ ゴシック" w:eastAsia="ＭＳ ゴシック" w:hAnsi="ＭＳ ゴシック"/>
          <w:color w:val="000000"/>
          <w:spacing w:val="2"/>
          <w:kern w:val="0"/>
        </w:rPr>
      </w:pPr>
    </w:p>
    <w:p w14:paraId="0BF01655" w14:textId="77777777" w:rsidR="00A1730A" w:rsidRPr="00FC27D1" w:rsidRDefault="00E440AE" w:rsidP="00A1730A">
      <w:pPr>
        <w:overflowPunct w:val="0"/>
        <w:textAlignment w:val="baseline"/>
        <w:rPr>
          <w:rFonts w:ascii="ＭＳ ゴシック" w:eastAsia="ＭＳ ゴシック" w:hAnsi="ＭＳ ゴシック"/>
          <w:color w:val="000000"/>
          <w:spacing w:val="2"/>
          <w:kern w:val="0"/>
        </w:rPr>
      </w:pPr>
      <w:r>
        <w:rPr>
          <w:rFonts w:ascii="ＭＳ ゴシック" w:eastAsia="ＭＳ ゴシック" w:hAnsi="ＭＳ ゴシック" w:cs="ＡＲ丸ゴシック体Ｍ" w:hint="eastAsia"/>
          <w:color w:val="000000"/>
          <w:kern w:val="0"/>
        </w:rPr>
        <w:t>（あて先）八尾市長</w:t>
      </w:r>
    </w:p>
    <w:p w14:paraId="149577E0" w14:textId="77777777" w:rsidR="00A1730A" w:rsidRPr="00FC27D1" w:rsidRDefault="00A1730A" w:rsidP="00A1730A">
      <w:pPr>
        <w:overflowPunct w:val="0"/>
        <w:textAlignment w:val="baseline"/>
        <w:rPr>
          <w:rFonts w:ascii="ＭＳ ゴシック" w:eastAsia="ＭＳ ゴシック" w:hAnsi="ＭＳ ゴシック"/>
          <w:color w:val="000000"/>
          <w:spacing w:val="2"/>
          <w:kern w:val="0"/>
        </w:rPr>
      </w:pPr>
    </w:p>
    <w:p w14:paraId="45247A4E" w14:textId="77777777" w:rsidR="00A1730A" w:rsidRPr="00FC27D1" w:rsidRDefault="00A1730A" w:rsidP="00E440AE">
      <w:pPr>
        <w:overflowPunct w:val="0"/>
        <w:jc w:val="right"/>
        <w:textAlignment w:val="baseline"/>
        <w:rPr>
          <w:rFonts w:ascii="ＭＳ ゴシック" w:eastAsia="ＭＳ ゴシック" w:hAnsi="ＭＳ ゴシック"/>
          <w:color w:val="000000"/>
          <w:spacing w:val="2"/>
          <w:kern w:val="0"/>
        </w:rPr>
      </w:pPr>
      <w:r w:rsidRPr="00FC27D1">
        <w:rPr>
          <w:rFonts w:ascii="ＭＳ ゴシック" w:eastAsia="ＭＳ ゴシック" w:hAnsi="ＭＳ ゴシック" w:cs="ＡＲ丸ゴシック体Ｍ" w:hint="eastAsia"/>
          <w:color w:val="000000"/>
          <w:kern w:val="0"/>
        </w:rPr>
        <w:t xml:space="preserve">　　年　　月　　日</w:t>
      </w:r>
    </w:p>
    <w:p w14:paraId="2374E970" w14:textId="77777777" w:rsidR="00A1730A" w:rsidRPr="00FC27D1" w:rsidRDefault="00A1730A" w:rsidP="00A1730A">
      <w:pPr>
        <w:overflowPunct w:val="0"/>
        <w:textAlignment w:val="baseline"/>
        <w:rPr>
          <w:rFonts w:ascii="ＭＳ ゴシック" w:eastAsia="ＭＳ ゴシック" w:hAnsi="ＭＳ ゴシック"/>
          <w:color w:val="000000"/>
          <w:spacing w:val="2"/>
          <w:kern w:val="0"/>
        </w:rPr>
      </w:pPr>
    </w:p>
    <w:p w14:paraId="572C4521" w14:textId="77777777" w:rsidR="00E440AE" w:rsidRDefault="00E03A93" w:rsidP="00E440AE">
      <w:pPr>
        <w:overflowPunct w:val="0"/>
        <w:ind w:leftChars="1700" w:left="3855"/>
        <w:textAlignment w:val="baseline"/>
        <w:rPr>
          <w:rFonts w:ascii="ＭＳ ゴシック" w:eastAsia="ＭＳ ゴシック" w:hAnsi="ＭＳ ゴシック" w:cs="ＡＲ丸ゴシック体Ｍ" w:hint="eastAsia"/>
          <w:color w:val="000000"/>
          <w:kern w:val="0"/>
        </w:rPr>
      </w:pPr>
      <w:r w:rsidRPr="00FC27D1">
        <w:rPr>
          <w:rFonts w:ascii="ＭＳ ゴシック" w:eastAsia="ＭＳ ゴシック" w:hAnsi="ＭＳ ゴシック" w:cs="ＡＲ丸ゴシック体Ｍ" w:hint="eastAsia"/>
          <w:color w:val="000000"/>
          <w:kern w:val="0"/>
        </w:rPr>
        <w:t>（法人所在地）</w:t>
      </w:r>
    </w:p>
    <w:p w14:paraId="5864DBDA" w14:textId="77777777" w:rsidR="00E440AE" w:rsidRDefault="00E03A93" w:rsidP="00E440AE">
      <w:pPr>
        <w:overflowPunct w:val="0"/>
        <w:ind w:leftChars="1700" w:left="3855"/>
        <w:textAlignment w:val="baseline"/>
        <w:rPr>
          <w:rFonts w:ascii="ＭＳ ゴシック" w:eastAsia="ＭＳ ゴシック" w:hAnsi="ＭＳ ゴシック" w:cs="ＡＲ丸ゴシック体Ｍ" w:hint="eastAsia"/>
          <w:color w:val="000000"/>
          <w:kern w:val="0"/>
        </w:rPr>
      </w:pPr>
      <w:r w:rsidRPr="00FC27D1">
        <w:rPr>
          <w:rFonts w:ascii="ＭＳ ゴシック" w:eastAsia="ＭＳ ゴシック" w:hAnsi="ＭＳ ゴシック" w:cs="ＡＲ丸ゴシック体Ｍ" w:hint="eastAsia"/>
          <w:color w:val="000000"/>
          <w:kern w:val="0"/>
        </w:rPr>
        <w:t>（法</w:t>
      </w:r>
      <w:r w:rsidR="00EA35DA" w:rsidRPr="00FC27D1">
        <w:rPr>
          <w:rFonts w:ascii="ＭＳ ゴシック" w:eastAsia="ＭＳ ゴシック" w:hAnsi="ＭＳ ゴシック" w:cs="ＡＲ丸ゴシック体Ｍ" w:hint="eastAsia"/>
          <w:color w:val="000000"/>
          <w:kern w:val="0"/>
        </w:rPr>
        <w:t>人名）</w:t>
      </w:r>
    </w:p>
    <w:p w14:paraId="3053245F" w14:textId="77777777" w:rsidR="00A1730A" w:rsidRPr="00E440AE" w:rsidRDefault="00E03A93" w:rsidP="00E440AE">
      <w:pPr>
        <w:overflowPunct w:val="0"/>
        <w:ind w:leftChars="1700" w:left="3855"/>
        <w:textAlignment w:val="baseline"/>
        <w:rPr>
          <w:rFonts w:ascii="ＭＳ ゴシック" w:eastAsia="ＭＳ ゴシック" w:hAnsi="ＭＳ ゴシック" w:cs="ＡＲ丸ゴシック体Ｍ"/>
          <w:color w:val="000000"/>
          <w:kern w:val="0"/>
        </w:rPr>
      </w:pPr>
      <w:r w:rsidRPr="00FC27D1">
        <w:rPr>
          <w:rFonts w:ascii="ＭＳ ゴシック" w:eastAsia="ＭＳ ゴシック" w:hAnsi="ＭＳ ゴシック" w:cs="ＡＲ丸ゴシック体Ｍ" w:hint="eastAsia"/>
          <w:color w:val="000000"/>
          <w:kern w:val="0"/>
        </w:rPr>
        <w:t>（</w:t>
      </w:r>
      <w:r w:rsidR="00A1730A" w:rsidRPr="00FC27D1">
        <w:rPr>
          <w:rFonts w:ascii="ＭＳ ゴシック" w:eastAsia="ＭＳ ゴシック" w:hAnsi="ＭＳ ゴシック" w:cs="ＡＲ丸ゴシック体Ｍ" w:hint="eastAsia"/>
          <w:color w:val="000000"/>
          <w:kern w:val="0"/>
        </w:rPr>
        <w:t>代表者</w:t>
      </w:r>
      <w:r w:rsidRPr="00FC27D1">
        <w:rPr>
          <w:rFonts w:ascii="ＭＳ ゴシック" w:eastAsia="ＭＳ ゴシック" w:hAnsi="ＭＳ ゴシック" w:cs="ＡＲ丸ゴシック体Ｍ" w:hint="eastAsia"/>
          <w:color w:val="000000"/>
          <w:kern w:val="0"/>
        </w:rPr>
        <w:t xml:space="preserve">　職</w:t>
      </w:r>
      <w:r w:rsidR="00EC1675" w:rsidRPr="00FC27D1">
        <w:rPr>
          <w:rFonts w:ascii="ＭＳ ゴシック" w:eastAsia="ＭＳ ゴシック" w:hAnsi="ＭＳ ゴシック" w:cs="ＡＲ丸ゴシック体Ｍ" w:hint="eastAsia"/>
          <w:color w:val="000000"/>
          <w:kern w:val="0"/>
        </w:rPr>
        <w:t>名</w:t>
      </w:r>
      <w:r w:rsidRPr="00FC27D1">
        <w:rPr>
          <w:rFonts w:ascii="ＭＳ ゴシック" w:eastAsia="ＭＳ ゴシック" w:hAnsi="ＭＳ ゴシック" w:cs="ＡＲ丸ゴシック体Ｍ" w:hint="eastAsia"/>
          <w:color w:val="000000"/>
          <w:kern w:val="0"/>
        </w:rPr>
        <w:t>・</w:t>
      </w:r>
      <w:r w:rsidR="00A1730A" w:rsidRPr="00FC27D1">
        <w:rPr>
          <w:rFonts w:ascii="ＭＳ ゴシック" w:eastAsia="ＭＳ ゴシック" w:hAnsi="ＭＳ ゴシック" w:cs="ＡＲ丸ゴシック体Ｍ" w:hint="eastAsia"/>
          <w:color w:val="000000"/>
          <w:kern w:val="0"/>
        </w:rPr>
        <w:t>氏名</w:t>
      </w:r>
      <w:r w:rsidRPr="00FC27D1">
        <w:rPr>
          <w:rFonts w:ascii="ＭＳ ゴシック" w:eastAsia="ＭＳ ゴシック" w:hAnsi="ＭＳ ゴシック" w:cs="ＡＲ丸ゴシック体Ｍ" w:hint="eastAsia"/>
          <w:color w:val="000000"/>
          <w:kern w:val="0"/>
        </w:rPr>
        <w:t>）</w:t>
      </w:r>
      <w:r w:rsidR="00E440AE">
        <w:rPr>
          <w:rFonts w:ascii="ＭＳ ゴシック" w:eastAsia="ＭＳ ゴシック" w:hAnsi="ＭＳ ゴシック" w:cs="ＡＲ丸ゴシック体Ｍ" w:hint="eastAsia"/>
          <w:color w:val="000000"/>
          <w:kern w:val="0"/>
        </w:rPr>
        <w:t xml:space="preserve">　　　　　　　　　　　　</w:t>
      </w:r>
      <w:r w:rsidR="00A1730A" w:rsidRPr="00FC27D1">
        <w:rPr>
          <w:rFonts w:ascii="ＭＳ ゴシック" w:eastAsia="ＭＳ ゴシック" w:hAnsi="ＭＳ ゴシック" w:cs="ＡＲ丸ゴシック体Ｍ" w:hint="eastAsia"/>
          <w:color w:val="000000"/>
          <w:kern w:val="0"/>
          <w:bdr w:val="single" w:sz="4" w:space="0" w:color="000000"/>
        </w:rPr>
        <w:t>印</w:t>
      </w:r>
    </w:p>
    <w:p w14:paraId="00A712C1" w14:textId="77777777" w:rsidR="00066829" w:rsidRPr="00FC27D1" w:rsidRDefault="00066829" w:rsidP="00A1730A">
      <w:pPr>
        <w:overflowPunct w:val="0"/>
        <w:textAlignment w:val="baseline"/>
        <w:rPr>
          <w:rFonts w:ascii="ＭＳ ゴシック" w:eastAsia="ＭＳ ゴシック" w:hAnsi="ＭＳ ゴシック"/>
          <w:color w:val="000000"/>
          <w:spacing w:val="2"/>
          <w:kern w:val="0"/>
        </w:rPr>
      </w:pPr>
    </w:p>
    <w:p w14:paraId="2487191B" w14:textId="77777777" w:rsidR="00A1730A" w:rsidRPr="00FC27D1" w:rsidRDefault="00A1730A" w:rsidP="00A1730A">
      <w:pPr>
        <w:overflowPunct w:val="0"/>
        <w:textAlignment w:val="baseline"/>
        <w:rPr>
          <w:rFonts w:ascii="ＭＳ ゴシック" w:eastAsia="ＭＳ ゴシック" w:hAnsi="ＭＳ ゴシック"/>
          <w:color w:val="000000"/>
          <w:spacing w:val="2"/>
          <w:kern w:val="0"/>
        </w:rPr>
      </w:pPr>
      <w:r w:rsidRPr="00FC27D1">
        <w:rPr>
          <w:rFonts w:ascii="ＭＳ ゴシック" w:eastAsia="ＭＳ ゴシック" w:hAnsi="ＭＳ ゴシック" w:cs="ＡＲ丸ゴシック体Ｍ" w:hint="eastAsia"/>
          <w:color w:val="000000"/>
          <w:kern w:val="0"/>
        </w:rPr>
        <w:t xml:space="preserve">　</w:t>
      </w:r>
      <w:r w:rsidR="0004141E">
        <w:rPr>
          <w:rFonts w:ascii="ＭＳ ゴシック" w:eastAsia="ＭＳ ゴシック" w:hAnsi="ＭＳ ゴシック" w:cs="ＡＲ丸ゴシック体Ｍ" w:hint="eastAsia"/>
          <w:color w:val="000000"/>
          <w:kern w:val="0"/>
        </w:rPr>
        <w:t>当法人が運営する〇〇事業所</w:t>
      </w:r>
      <w:r w:rsidRPr="00FC27D1">
        <w:rPr>
          <w:rFonts w:ascii="ＭＳ ゴシック" w:eastAsia="ＭＳ ゴシック" w:hAnsi="ＭＳ ゴシック" w:cs="ＡＲ丸ゴシック体Ｍ" w:hint="eastAsia"/>
          <w:color w:val="000000"/>
          <w:kern w:val="0"/>
        </w:rPr>
        <w:t>は、就労継続支援Ａ型事業所として、</w:t>
      </w:r>
      <w:r w:rsidR="009F64DD" w:rsidRPr="00FC27D1">
        <w:rPr>
          <w:rFonts w:ascii="ＭＳ ゴシック" w:eastAsia="ＭＳ ゴシック" w:hAnsi="ＭＳ ゴシック" w:cs="ＡＲ丸ゴシック体Ｍ" w:hint="eastAsia"/>
          <w:color w:val="000000"/>
          <w:kern w:val="0"/>
        </w:rPr>
        <w:t>雇用契約を締結している全ての利用者における直近の過去３月間</w:t>
      </w:r>
      <w:r w:rsidR="00EA35DA" w:rsidRPr="00FC27D1">
        <w:rPr>
          <w:rFonts w:ascii="ＭＳ ゴシック" w:eastAsia="ＭＳ ゴシック" w:hAnsi="ＭＳ ゴシック" w:cs="ＡＲ丸ゴシック体Ｍ" w:hint="eastAsia"/>
          <w:color w:val="000000"/>
          <w:kern w:val="0"/>
        </w:rPr>
        <w:t>（平成〇年〇月～平成</w:t>
      </w:r>
      <w:r w:rsidR="00E03A93" w:rsidRPr="00FC27D1">
        <w:rPr>
          <w:rFonts w:ascii="ＭＳ ゴシック" w:eastAsia="ＭＳ ゴシック" w:hAnsi="ＭＳ ゴシック" w:cs="ＡＲ丸ゴシック体Ｍ" w:hint="eastAsia"/>
          <w:color w:val="000000"/>
          <w:kern w:val="0"/>
        </w:rPr>
        <w:t>〇年</w:t>
      </w:r>
      <w:r w:rsidR="00EA35DA" w:rsidRPr="00FC27D1">
        <w:rPr>
          <w:rFonts w:ascii="ＭＳ ゴシック" w:eastAsia="ＭＳ ゴシック" w:hAnsi="ＭＳ ゴシック" w:cs="ＡＲ丸ゴシック体Ｍ" w:hint="eastAsia"/>
          <w:color w:val="000000"/>
          <w:kern w:val="0"/>
        </w:rPr>
        <w:t>〇月）</w:t>
      </w:r>
      <w:r w:rsidR="009F64DD" w:rsidRPr="00FC27D1">
        <w:rPr>
          <w:rFonts w:ascii="ＭＳ ゴシック" w:eastAsia="ＭＳ ゴシック" w:hAnsi="ＭＳ ゴシック" w:cs="ＡＲ丸ゴシック体Ｍ" w:hint="eastAsia"/>
          <w:color w:val="000000"/>
          <w:kern w:val="0"/>
        </w:rPr>
        <w:t>の１日の平均利用時間を算出したところ、〇時間となりましたが、</w:t>
      </w:r>
      <w:r w:rsidR="00EC1675" w:rsidRPr="00FC27D1">
        <w:rPr>
          <w:rFonts w:ascii="ＭＳ ゴシック" w:eastAsia="ＭＳ ゴシック" w:hAnsi="ＭＳ ゴシック" w:cs="ＡＲ丸ゴシック体Ｍ" w:hint="eastAsia"/>
          <w:color w:val="000000"/>
          <w:kern w:val="0"/>
        </w:rPr>
        <w:t>下記</w:t>
      </w:r>
      <w:r w:rsidR="00527CE2">
        <w:rPr>
          <w:rFonts w:ascii="ＭＳ ゴシック" w:eastAsia="ＭＳ ゴシック" w:hAnsi="ＭＳ ゴシック" w:cs="ＡＲ丸ゴシック体Ｍ" w:hint="eastAsia"/>
          <w:color w:val="000000"/>
          <w:kern w:val="0"/>
        </w:rPr>
        <w:t>の</w:t>
      </w:r>
      <w:r w:rsidR="00EC1675" w:rsidRPr="00FC27D1">
        <w:rPr>
          <w:rFonts w:ascii="ＭＳ ゴシック" w:eastAsia="ＭＳ ゴシック" w:hAnsi="ＭＳ ゴシック" w:cs="ＡＲ丸ゴシック体Ｍ" w:hint="eastAsia"/>
          <w:color w:val="000000"/>
          <w:kern w:val="0"/>
        </w:rPr>
        <w:t>利用者について、利用開始時に</w:t>
      </w:r>
      <w:r w:rsidR="00527CE2">
        <w:rPr>
          <w:rFonts w:ascii="ＭＳ ゴシック" w:eastAsia="ＭＳ ゴシック" w:hAnsi="ＭＳ ゴシック" w:cs="ＡＲ丸ゴシック体Ｍ" w:hint="eastAsia"/>
          <w:color w:val="000000"/>
          <w:kern w:val="0"/>
        </w:rPr>
        <w:t>は</w:t>
      </w:r>
      <w:r w:rsidR="00EC1675" w:rsidRPr="00FC27D1">
        <w:rPr>
          <w:rFonts w:ascii="ＭＳ ゴシック" w:eastAsia="ＭＳ ゴシック" w:hAnsi="ＭＳ ゴシック" w:cs="ＡＲ丸ゴシック体Ｍ" w:hint="eastAsia"/>
          <w:color w:val="000000"/>
          <w:kern w:val="0"/>
        </w:rPr>
        <w:t>予見できな</w:t>
      </w:r>
      <w:r w:rsidR="00AB42C1">
        <w:rPr>
          <w:rFonts w:ascii="ＭＳ ゴシック" w:eastAsia="ＭＳ ゴシック" w:hAnsi="ＭＳ ゴシック" w:cs="ＡＲ丸ゴシック体Ｍ" w:hint="eastAsia"/>
          <w:color w:val="000000"/>
          <w:kern w:val="0"/>
        </w:rPr>
        <w:t>い</w:t>
      </w:r>
      <w:r w:rsidR="00EC1675" w:rsidRPr="00FC27D1">
        <w:rPr>
          <w:rFonts w:ascii="ＭＳ ゴシック" w:eastAsia="ＭＳ ゴシック" w:hAnsi="ＭＳ ゴシック" w:cs="ＡＲ丸ゴシック体Ｍ" w:hint="eastAsia"/>
          <w:color w:val="000000"/>
          <w:kern w:val="0"/>
        </w:rPr>
        <w:t>事由により短時間利用となっ</w:t>
      </w:r>
      <w:r w:rsidR="00CB09D3">
        <w:rPr>
          <w:rFonts w:ascii="ＭＳ ゴシック" w:eastAsia="ＭＳ ゴシック" w:hAnsi="ＭＳ ゴシック" w:cs="ＡＲ丸ゴシック体Ｍ" w:hint="eastAsia"/>
          <w:color w:val="000000"/>
          <w:kern w:val="0"/>
        </w:rPr>
        <w:t>てしまった</w:t>
      </w:r>
      <w:r w:rsidR="00EC1675" w:rsidRPr="00FC27D1">
        <w:rPr>
          <w:rFonts w:ascii="ＭＳ ゴシック" w:eastAsia="ＭＳ ゴシック" w:hAnsi="ＭＳ ゴシック" w:cs="ＡＲ丸ゴシック体Ｍ" w:hint="eastAsia"/>
          <w:color w:val="000000"/>
          <w:kern w:val="0"/>
        </w:rPr>
        <w:t>ことから平均利用時間の算出から除外することとし、再度</w:t>
      </w:r>
      <w:r w:rsidR="00527CE2" w:rsidRPr="00FC27D1">
        <w:rPr>
          <w:rFonts w:ascii="ＭＳ ゴシック" w:eastAsia="ＭＳ ゴシック" w:hAnsi="ＭＳ ゴシック" w:cs="ＡＲ丸ゴシック体Ｍ" w:hint="eastAsia"/>
          <w:color w:val="000000"/>
          <w:kern w:val="0"/>
        </w:rPr>
        <w:t>平均利用時間</w:t>
      </w:r>
      <w:r w:rsidR="00527CE2">
        <w:rPr>
          <w:rFonts w:ascii="ＭＳ ゴシック" w:eastAsia="ＭＳ ゴシック" w:hAnsi="ＭＳ ゴシック" w:cs="ＡＲ丸ゴシック体Ｍ" w:hint="eastAsia"/>
          <w:color w:val="000000"/>
          <w:kern w:val="0"/>
        </w:rPr>
        <w:t>を</w:t>
      </w:r>
      <w:r w:rsidR="00EC1675" w:rsidRPr="00FC27D1">
        <w:rPr>
          <w:rFonts w:ascii="ＭＳ ゴシック" w:eastAsia="ＭＳ ゴシック" w:hAnsi="ＭＳ ゴシック" w:cs="ＡＲ丸ゴシック体Ｍ" w:hint="eastAsia"/>
          <w:color w:val="000000"/>
          <w:kern w:val="0"/>
        </w:rPr>
        <w:t>算出した結果</w:t>
      </w:r>
      <w:r w:rsidR="00375C00">
        <w:rPr>
          <w:rFonts w:ascii="ＭＳ ゴシック" w:eastAsia="ＭＳ ゴシック" w:hAnsi="ＭＳ ゴシック" w:cs="ＡＲ丸ゴシック体Ｍ" w:hint="eastAsia"/>
          <w:color w:val="000000"/>
          <w:kern w:val="0"/>
        </w:rPr>
        <w:t>、</w:t>
      </w:r>
      <w:r w:rsidR="00EC1675" w:rsidRPr="00FC27D1">
        <w:rPr>
          <w:rFonts w:ascii="ＭＳ ゴシック" w:eastAsia="ＭＳ ゴシック" w:hAnsi="ＭＳ ゴシック" w:cs="ＡＲ丸ゴシック体Ｍ" w:hint="eastAsia"/>
          <w:color w:val="000000"/>
          <w:kern w:val="0"/>
        </w:rPr>
        <w:t>〇時間となりましたので届け出ます。</w:t>
      </w:r>
    </w:p>
    <w:p w14:paraId="6DDAF3FA" w14:textId="77777777" w:rsidR="00A1730A" w:rsidRPr="00FC27D1" w:rsidRDefault="00A1730A" w:rsidP="00A1730A">
      <w:pPr>
        <w:overflowPunct w:val="0"/>
        <w:textAlignment w:val="baseline"/>
        <w:rPr>
          <w:rFonts w:ascii="ＭＳ ゴシック" w:eastAsia="ＭＳ ゴシック" w:hAnsi="ＭＳ ゴシック"/>
          <w:color w:val="000000"/>
          <w:spacing w:val="2"/>
          <w:kern w:val="0"/>
        </w:rPr>
      </w:pPr>
    </w:p>
    <w:p w14:paraId="03CEBAFE" w14:textId="77777777" w:rsidR="00A94940" w:rsidRPr="00FC27D1" w:rsidRDefault="00A1730A" w:rsidP="00A94940">
      <w:pPr>
        <w:pStyle w:val="a3"/>
        <w:rPr>
          <w:rFonts w:ascii="ＭＳ ゴシック" w:eastAsia="ＭＳ ゴシック" w:hAnsi="ＭＳ ゴシック" w:hint="eastAsia"/>
        </w:rPr>
      </w:pPr>
      <w:r w:rsidRPr="00FC27D1">
        <w:rPr>
          <w:rFonts w:ascii="ＭＳ ゴシック" w:eastAsia="ＭＳ ゴシック" w:hAnsi="ＭＳ ゴシック" w:hint="eastAsia"/>
        </w:rPr>
        <w:t>記</w:t>
      </w:r>
    </w:p>
    <w:p w14:paraId="2CE85334" w14:textId="77777777" w:rsidR="00EC1675" w:rsidRPr="00FC27D1" w:rsidRDefault="00EC1675" w:rsidP="00EC1675">
      <w:pPr>
        <w:rPr>
          <w:rFonts w:ascii="ＭＳ ゴシック" w:eastAsia="ＭＳ ゴシック" w:hAnsi="ＭＳ ゴシック" w:hint="eastAsia"/>
        </w:rPr>
      </w:pPr>
    </w:p>
    <w:tbl>
      <w:tblPr>
        <w:tblW w:w="8780" w:type="dxa"/>
        <w:jc w:val="center"/>
        <w:tblCellMar>
          <w:left w:w="99" w:type="dxa"/>
          <w:right w:w="99" w:type="dxa"/>
        </w:tblCellMar>
        <w:tblLook w:val="04A0" w:firstRow="1" w:lastRow="0" w:firstColumn="1" w:lastColumn="0" w:noHBand="0" w:noVBand="1"/>
      </w:tblPr>
      <w:tblGrid>
        <w:gridCol w:w="2615"/>
        <w:gridCol w:w="6165"/>
      </w:tblGrid>
      <w:tr w:rsidR="00FC27D1" w:rsidRPr="00FC27D1" w14:paraId="76D24174" w14:textId="77777777" w:rsidTr="00E440AE">
        <w:trPr>
          <w:trHeight w:val="567"/>
          <w:jc w:val="center"/>
        </w:trPr>
        <w:tc>
          <w:tcPr>
            <w:tcW w:w="261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7CCBCD1" w14:textId="77777777" w:rsidR="00EC1675" w:rsidRPr="00FC27D1" w:rsidRDefault="00EC1675" w:rsidP="00FC27D1">
            <w:pPr>
              <w:widowControl/>
              <w:jc w:val="center"/>
              <w:rPr>
                <w:rFonts w:ascii="ＭＳ ゴシック" w:eastAsia="ＭＳ ゴシック" w:hAnsi="ＭＳ ゴシック" w:cs="ＭＳ Ｐゴシック"/>
                <w:color w:val="000000"/>
                <w:kern w:val="0"/>
                <w:sz w:val="22"/>
                <w:szCs w:val="22"/>
              </w:rPr>
            </w:pPr>
            <w:r w:rsidRPr="00FC27D1">
              <w:rPr>
                <w:rFonts w:ascii="ＭＳ ゴシック" w:eastAsia="ＭＳ ゴシック" w:hAnsi="ＭＳ ゴシック" w:cs="ＭＳ Ｐゴシック" w:hint="eastAsia"/>
                <w:color w:val="000000"/>
                <w:kern w:val="0"/>
                <w:sz w:val="22"/>
                <w:szCs w:val="22"/>
              </w:rPr>
              <w:t>利用者氏名</w:t>
            </w:r>
          </w:p>
        </w:tc>
        <w:tc>
          <w:tcPr>
            <w:tcW w:w="6165" w:type="dxa"/>
            <w:tcBorders>
              <w:top w:val="single" w:sz="12" w:space="0" w:color="auto"/>
              <w:left w:val="nil"/>
              <w:bottom w:val="single" w:sz="4" w:space="0" w:color="auto"/>
              <w:right w:val="single" w:sz="12" w:space="0" w:color="auto"/>
            </w:tcBorders>
            <w:shd w:val="clear" w:color="auto" w:fill="auto"/>
            <w:noWrap/>
            <w:vAlign w:val="center"/>
            <w:hideMark/>
          </w:tcPr>
          <w:p w14:paraId="34749058" w14:textId="77777777" w:rsidR="00EC1675" w:rsidRPr="00FC27D1" w:rsidRDefault="00EC1675" w:rsidP="00FC27D1">
            <w:pPr>
              <w:widowControl/>
              <w:jc w:val="center"/>
              <w:rPr>
                <w:rFonts w:ascii="ＭＳ ゴシック" w:eastAsia="ＭＳ ゴシック" w:hAnsi="ＭＳ ゴシック" w:cs="ＭＳ Ｐゴシック"/>
                <w:color w:val="000000"/>
                <w:kern w:val="0"/>
                <w:sz w:val="22"/>
                <w:szCs w:val="22"/>
              </w:rPr>
            </w:pPr>
          </w:p>
        </w:tc>
      </w:tr>
      <w:tr w:rsidR="00FC27D1" w:rsidRPr="00FC27D1" w14:paraId="0830C2B2" w14:textId="77777777" w:rsidTr="00E440AE">
        <w:trPr>
          <w:trHeight w:val="567"/>
          <w:jc w:val="center"/>
        </w:trPr>
        <w:tc>
          <w:tcPr>
            <w:tcW w:w="2615" w:type="dxa"/>
            <w:tcBorders>
              <w:top w:val="nil"/>
              <w:left w:val="single" w:sz="12" w:space="0" w:color="auto"/>
              <w:bottom w:val="single" w:sz="4" w:space="0" w:color="auto"/>
              <w:right w:val="single" w:sz="4" w:space="0" w:color="auto"/>
            </w:tcBorders>
            <w:shd w:val="clear" w:color="auto" w:fill="auto"/>
            <w:vAlign w:val="center"/>
            <w:hideMark/>
          </w:tcPr>
          <w:p w14:paraId="7B25F5E6" w14:textId="77777777" w:rsidR="00EC1675" w:rsidRPr="00FC27D1" w:rsidRDefault="00EC1675" w:rsidP="00FC27D1">
            <w:pPr>
              <w:widowControl/>
              <w:spacing w:line="280" w:lineRule="exact"/>
              <w:jc w:val="center"/>
              <w:rPr>
                <w:rFonts w:ascii="ＭＳ ゴシック" w:eastAsia="ＭＳ ゴシック" w:hAnsi="ＭＳ ゴシック" w:cs="ＭＳ Ｐゴシック"/>
                <w:color w:val="000000"/>
                <w:kern w:val="0"/>
                <w:sz w:val="22"/>
                <w:szCs w:val="22"/>
              </w:rPr>
            </w:pPr>
            <w:r w:rsidRPr="00FC27D1">
              <w:rPr>
                <w:rFonts w:ascii="ＭＳ ゴシック" w:eastAsia="ＭＳ ゴシック" w:hAnsi="ＭＳ ゴシック" w:cs="ＭＳ Ｐゴシック" w:hint="eastAsia"/>
                <w:color w:val="000000"/>
                <w:kern w:val="0"/>
                <w:sz w:val="22"/>
                <w:szCs w:val="22"/>
              </w:rPr>
              <w:t>平均利用時間算出</w:t>
            </w:r>
            <w:r w:rsidRPr="00FC27D1">
              <w:rPr>
                <w:rFonts w:ascii="ＭＳ ゴシック" w:eastAsia="ＭＳ ゴシック" w:hAnsi="ＭＳ ゴシック" w:cs="ＭＳ Ｐゴシック" w:hint="eastAsia"/>
                <w:color w:val="000000"/>
                <w:kern w:val="0"/>
                <w:sz w:val="22"/>
                <w:szCs w:val="22"/>
              </w:rPr>
              <w:br/>
              <w:t>からの除外期間</w:t>
            </w:r>
          </w:p>
        </w:tc>
        <w:tc>
          <w:tcPr>
            <w:tcW w:w="6165" w:type="dxa"/>
            <w:tcBorders>
              <w:top w:val="nil"/>
              <w:left w:val="nil"/>
              <w:bottom w:val="single" w:sz="4" w:space="0" w:color="auto"/>
              <w:right w:val="single" w:sz="12" w:space="0" w:color="auto"/>
            </w:tcBorders>
            <w:shd w:val="clear" w:color="auto" w:fill="auto"/>
            <w:noWrap/>
            <w:vAlign w:val="center"/>
            <w:hideMark/>
          </w:tcPr>
          <w:p w14:paraId="7A577502" w14:textId="77777777" w:rsidR="00EC1675" w:rsidRPr="00FC27D1" w:rsidRDefault="00EC1675" w:rsidP="00FC27D1">
            <w:pPr>
              <w:widowControl/>
              <w:jc w:val="center"/>
              <w:rPr>
                <w:rFonts w:ascii="ＭＳ ゴシック" w:eastAsia="ＭＳ ゴシック" w:hAnsi="ＭＳ ゴシック" w:cs="ＭＳ Ｐゴシック"/>
                <w:color w:val="000000"/>
                <w:kern w:val="0"/>
                <w:sz w:val="22"/>
                <w:szCs w:val="22"/>
              </w:rPr>
            </w:pPr>
            <w:r w:rsidRPr="00FC27D1">
              <w:rPr>
                <w:rFonts w:ascii="ＭＳ ゴシック" w:eastAsia="ＭＳ ゴシック" w:hAnsi="ＭＳ ゴシック" w:cs="ＭＳ Ｐゴシック" w:hint="eastAsia"/>
                <w:color w:val="000000"/>
                <w:kern w:val="0"/>
                <w:sz w:val="22"/>
                <w:szCs w:val="22"/>
              </w:rPr>
              <w:t>平成　　年　　月　　日～平成　　年　　月　　日</w:t>
            </w:r>
          </w:p>
        </w:tc>
      </w:tr>
      <w:tr w:rsidR="00FC27D1" w:rsidRPr="00FC27D1" w14:paraId="02BC9CBA" w14:textId="77777777" w:rsidTr="00E440AE">
        <w:trPr>
          <w:trHeight w:val="567"/>
          <w:jc w:val="center"/>
        </w:trPr>
        <w:tc>
          <w:tcPr>
            <w:tcW w:w="2615" w:type="dxa"/>
            <w:tcBorders>
              <w:top w:val="nil"/>
              <w:left w:val="single" w:sz="12" w:space="0" w:color="auto"/>
              <w:bottom w:val="single" w:sz="4" w:space="0" w:color="auto"/>
              <w:right w:val="single" w:sz="4" w:space="0" w:color="auto"/>
            </w:tcBorders>
            <w:shd w:val="clear" w:color="auto" w:fill="auto"/>
            <w:vAlign w:val="center"/>
            <w:hideMark/>
          </w:tcPr>
          <w:p w14:paraId="51A9C89B" w14:textId="77777777" w:rsidR="00EC1675" w:rsidRPr="00FC27D1" w:rsidRDefault="00EC1675" w:rsidP="00FC27D1">
            <w:pPr>
              <w:widowControl/>
              <w:spacing w:line="280" w:lineRule="exact"/>
              <w:jc w:val="center"/>
              <w:rPr>
                <w:rFonts w:ascii="ＭＳ ゴシック" w:eastAsia="ＭＳ ゴシック" w:hAnsi="ＭＳ ゴシック" w:cs="ＭＳ Ｐゴシック"/>
                <w:color w:val="000000"/>
                <w:kern w:val="0"/>
                <w:sz w:val="22"/>
                <w:szCs w:val="22"/>
              </w:rPr>
            </w:pPr>
            <w:r w:rsidRPr="00FC27D1">
              <w:rPr>
                <w:rFonts w:ascii="ＭＳ ゴシック" w:eastAsia="ＭＳ ゴシック" w:hAnsi="ＭＳ ゴシック" w:cs="ＭＳ Ｐゴシック" w:hint="eastAsia"/>
                <w:color w:val="000000"/>
                <w:kern w:val="0"/>
                <w:sz w:val="22"/>
                <w:szCs w:val="22"/>
              </w:rPr>
              <w:t>除外期間の日数</w:t>
            </w:r>
            <w:r w:rsidRPr="00FC27D1">
              <w:rPr>
                <w:rFonts w:ascii="ＭＳ ゴシック" w:eastAsia="ＭＳ ゴシック" w:hAnsi="ＭＳ ゴシック" w:cs="ＭＳ Ｐゴシック" w:hint="eastAsia"/>
                <w:color w:val="000000"/>
                <w:kern w:val="0"/>
                <w:sz w:val="22"/>
                <w:szCs w:val="22"/>
              </w:rPr>
              <w:br/>
              <w:t>（90日が限度）</w:t>
            </w:r>
          </w:p>
        </w:tc>
        <w:tc>
          <w:tcPr>
            <w:tcW w:w="6165" w:type="dxa"/>
            <w:tcBorders>
              <w:top w:val="nil"/>
              <w:left w:val="nil"/>
              <w:bottom w:val="single" w:sz="4" w:space="0" w:color="auto"/>
              <w:right w:val="single" w:sz="12" w:space="0" w:color="auto"/>
            </w:tcBorders>
            <w:shd w:val="clear" w:color="auto" w:fill="auto"/>
            <w:noWrap/>
            <w:vAlign w:val="center"/>
            <w:hideMark/>
          </w:tcPr>
          <w:p w14:paraId="7981C702" w14:textId="77777777" w:rsidR="00EC1675" w:rsidRPr="00FC27D1" w:rsidRDefault="00EC1675" w:rsidP="00FC27D1">
            <w:pPr>
              <w:widowControl/>
              <w:jc w:val="center"/>
              <w:rPr>
                <w:rFonts w:ascii="ＭＳ ゴシック" w:eastAsia="ＭＳ ゴシック" w:hAnsi="ＭＳ ゴシック" w:cs="ＭＳ Ｐゴシック"/>
                <w:color w:val="000000"/>
                <w:kern w:val="0"/>
                <w:sz w:val="22"/>
                <w:szCs w:val="22"/>
              </w:rPr>
            </w:pPr>
            <w:r w:rsidRPr="00FC27D1">
              <w:rPr>
                <w:rFonts w:ascii="ＭＳ ゴシック" w:eastAsia="ＭＳ ゴシック" w:hAnsi="ＭＳ ゴシック" w:cs="ＭＳ Ｐゴシック" w:hint="eastAsia"/>
                <w:color w:val="000000"/>
                <w:kern w:val="0"/>
                <w:sz w:val="22"/>
                <w:szCs w:val="22"/>
              </w:rPr>
              <w:t>日</w:t>
            </w:r>
          </w:p>
        </w:tc>
      </w:tr>
      <w:tr w:rsidR="00EC1675" w:rsidRPr="00FC27D1" w14:paraId="4A41E59E" w14:textId="77777777" w:rsidTr="00E440AE">
        <w:trPr>
          <w:trHeight w:val="397"/>
          <w:jc w:val="center"/>
        </w:trPr>
        <w:tc>
          <w:tcPr>
            <w:tcW w:w="8780" w:type="dxa"/>
            <w:gridSpan w:val="2"/>
            <w:tcBorders>
              <w:top w:val="single" w:sz="4" w:space="0" w:color="auto"/>
              <w:left w:val="single" w:sz="12" w:space="0" w:color="auto"/>
              <w:bottom w:val="nil"/>
              <w:right w:val="single" w:sz="12" w:space="0" w:color="auto"/>
            </w:tcBorders>
            <w:shd w:val="clear" w:color="auto" w:fill="auto"/>
            <w:noWrap/>
            <w:vAlign w:val="center"/>
            <w:hideMark/>
          </w:tcPr>
          <w:p w14:paraId="18D54EEF" w14:textId="77777777" w:rsidR="00EC1675" w:rsidRPr="00FC27D1" w:rsidRDefault="00AB42C1" w:rsidP="00AB42C1">
            <w:pPr>
              <w:widowControl/>
              <w:jc w:val="left"/>
              <w:rPr>
                <w:rFonts w:ascii="ＭＳ ゴシック" w:eastAsia="ＭＳ ゴシック" w:hAnsi="ＭＳ ゴシック" w:cs="ＭＳ Ｐゴシック"/>
                <w:color w:val="000000"/>
                <w:kern w:val="0"/>
                <w:sz w:val="22"/>
                <w:szCs w:val="22"/>
              </w:rPr>
            </w:pPr>
            <w:r w:rsidRPr="00FC27D1">
              <w:rPr>
                <w:rFonts w:ascii="ＭＳ ゴシック" w:eastAsia="ＭＳ ゴシック" w:hAnsi="ＭＳ ゴシック" w:cs="ＭＳ Ｐゴシック" w:hint="eastAsia"/>
                <w:color w:val="000000"/>
                <w:kern w:val="0"/>
                <w:sz w:val="22"/>
                <w:szCs w:val="22"/>
              </w:rPr>
              <w:t>短時間利用</w:t>
            </w:r>
            <w:r>
              <w:rPr>
                <w:rFonts w:ascii="ＭＳ ゴシック" w:eastAsia="ＭＳ ゴシック" w:hAnsi="ＭＳ ゴシック" w:cs="ＭＳ Ｐゴシック" w:hint="eastAsia"/>
                <w:color w:val="000000"/>
                <w:kern w:val="0"/>
                <w:sz w:val="22"/>
                <w:szCs w:val="22"/>
              </w:rPr>
              <w:t>となった</w:t>
            </w:r>
            <w:r w:rsidR="00EC1675" w:rsidRPr="00FC27D1">
              <w:rPr>
                <w:rFonts w:ascii="ＭＳ ゴシック" w:eastAsia="ＭＳ ゴシック" w:hAnsi="ＭＳ ゴシック" w:cs="ＭＳ Ｐゴシック" w:hint="eastAsia"/>
                <w:color w:val="000000"/>
                <w:kern w:val="0"/>
                <w:sz w:val="22"/>
                <w:szCs w:val="22"/>
              </w:rPr>
              <w:t>利用開始時に</w:t>
            </w:r>
            <w:r w:rsidR="00527CE2">
              <w:rPr>
                <w:rFonts w:ascii="ＭＳ ゴシック" w:eastAsia="ＭＳ ゴシック" w:hAnsi="ＭＳ ゴシック" w:cs="ＭＳ Ｐゴシック" w:hint="eastAsia"/>
                <w:color w:val="000000"/>
                <w:kern w:val="0"/>
                <w:sz w:val="22"/>
                <w:szCs w:val="22"/>
              </w:rPr>
              <w:t>は</w:t>
            </w:r>
            <w:r w:rsidR="00EC1675" w:rsidRPr="00FC27D1">
              <w:rPr>
                <w:rFonts w:ascii="ＭＳ ゴシック" w:eastAsia="ＭＳ ゴシック" w:hAnsi="ＭＳ ゴシック" w:cs="ＭＳ Ｐゴシック" w:hint="eastAsia"/>
                <w:color w:val="000000"/>
                <w:kern w:val="0"/>
                <w:sz w:val="22"/>
                <w:szCs w:val="22"/>
              </w:rPr>
              <w:t>予見できな</w:t>
            </w:r>
            <w:r>
              <w:rPr>
                <w:rFonts w:ascii="ＭＳ ゴシック" w:eastAsia="ＭＳ ゴシック" w:hAnsi="ＭＳ ゴシック" w:cs="ＭＳ Ｐゴシック" w:hint="eastAsia"/>
                <w:color w:val="000000"/>
                <w:kern w:val="0"/>
                <w:sz w:val="22"/>
                <w:szCs w:val="22"/>
              </w:rPr>
              <w:t>い</w:t>
            </w:r>
            <w:r w:rsidR="00EC1675" w:rsidRPr="00FC27D1">
              <w:rPr>
                <w:rFonts w:ascii="ＭＳ ゴシック" w:eastAsia="ＭＳ ゴシック" w:hAnsi="ＭＳ ゴシック" w:cs="ＭＳ Ｐゴシック" w:hint="eastAsia"/>
                <w:color w:val="000000"/>
                <w:kern w:val="0"/>
                <w:sz w:val="22"/>
                <w:szCs w:val="22"/>
              </w:rPr>
              <w:t>事由</w:t>
            </w:r>
          </w:p>
        </w:tc>
      </w:tr>
      <w:tr w:rsidR="00EC1675" w:rsidRPr="00FC27D1" w14:paraId="3121BA1F" w14:textId="77777777" w:rsidTr="00E440AE">
        <w:trPr>
          <w:trHeight w:val="454"/>
          <w:jc w:val="center"/>
        </w:trPr>
        <w:tc>
          <w:tcPr>
            <w:tcW w:w="8780" w:type="dxa"/>
            <w:gridSpan w:val="2"/>
            <w:vMerge w:val="restart"/>
            <w:tcBorders>
              <w:top w:val="nil"/>
              <w:left w:val="single" w:sz="12" w:space="0" w:color="auto"/>
              <w:bottom w:val="single" w:sz="8" w:space="0" w:color="000000"/>
              <w:right w:val="single" w:sz="12" w:space="0" w:color="auto"/>
            </w:tcBorders>
            <w:hideMark/>
          </w:tcPr>
          <w:p w14:paraId="5D12B11E" w14:textId="77777777" w:rsidR="00EC1675" w:rsidRPr="00451002" w:rsidRDefault="00EC1675" w:rsidP="00451002">
            <w:pPr>
              <w:widowControl/>
              <w:rPr>
                <w:rFonts w:ascii="ＭＳ ゴシック" w:eastAsia="ＭＳ ゴシック" w:hAnsi="ＭＳ ゴシック" w:cs="ＭＳ Ｐゴシック"/>
                <w:color w:val="000000"/>
                <w:kern w:val="0"/>
                <w:sz w:val="20"/>
                <w:szCs w:val="20"/>
              </w:rPr>
            </w:pPr>
          </w:p>
        </w:tc>
      </w:tr>
      <w:tr w:rsidR="00EC1675" w:rsidRPr="00FC27D1" w14:paraId="446FB987" w14:textId="77777777" w:rsidTr="00E440AE">
        <w:trPr>
          <w:trHeight w:val="400"/>
          <w:jc w:val="center"/>
        </w:trPr>
        <w:tc>
          <w:tcPr>
            <w:tcW w:w="8780" w:type="dxa"/>
            <w:gridSpan w:val="2"/>
            <w:vMerge/>
            <w:tcBorders>
              <w:top w:val="nil"/>
              <w:left w:val="single" w:sz="12" w:space="0" w:color="auto"/>
              <w:bottom w:val="single" w:sz="12" w:space="0" w:color="auto"/>
              <w:right w:val="single" w:sz="12" w:space="0" w:color="auto"/>
            </w:tcBorders>
            <w:vAlign w:val="center"/>
            <w:hideMark/>
          </w:tcPr>
          <w:p w14:paraId="75EDF227" w14:textId="77777777" w:rsidR="00EC1675" w:rsidRPr="00FC27D1" w:rsidRDefault="00EC1675" w:rsidP="00EC1675">
            <w:pPr>
              <w:widowControl/>
              <w:jc w:val="left"/>
              <w:rPr>
                <w:rFonts w:ascii="ＭＳ ゴシック" w:eastAsia="ＭＳ ゴシック" w:hAnsi="ＭＳ ゴシック" w:cs="ＭＳ Ｐゴシック"/>
                <w:color w:val="000000"/>
                <w:kern w:val="0"/>
                <w:sz w:val="22"/>
                <w:szCs w:val="22"/>
              </w:rPr>
            </w:pPr>
          </w:p>
        </w:tc>
      </w:tr>
      <w:tr w:rsidR="00451002" w:rsidRPr="00FC27D1" w14:paraId="0D9CB16C" w14:textId="77777777" w:rsidTr="00E440AE">
        <w:trPr>
          <w:trHeight w:val="567"/>
          <w:jc w:val="center"/>
        </w:trPr>
        <w:tc>
          <w:tcPr>
            <w:tcW w:w="261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D2D5786" w14:textId="77777777" w:rsidR="00451002" w:rsidRPr="00FC27D1" w:rsidRDefault="00451002" w:rsidP="005F4381">
            <w:pPr>
              <w:widowControl/>
              <w:jc w:val="center"/>
              <w:rPr>
                <w:rFonts w:ascii="ＭＳ ゴシック" w:eastAsia="ＭＳ ゴシック" w:hAnsi="ＭＳ ゴシック" w:cs="ＭＳ Ｐゴシック"/>
                <w:color w:val="000000"/>
                <w:kern w:val="0"/>
                <w:sz w:val="22"/>
                <w:szCs w:val="22"/>
              </w:rPr>
            </w:pPr>
            <w:r w:rsidRPr="00FC27D1">
              <w:rPr>
                <w:rFonts w:ascii="ＭＳ ゴシック" w:eastAsia="ＭＳ ゴシック" w:hAnsi="ＭＳ ゴシック" w:cs="ＭＳ Ｐゴシック" w:hint="eastAsia"/>
                <w:color w:val="000000"/>
                <w:kern w:val="0"/>
                <w:sz w:val="22"/>
                <w:szCs w:val="22"/>
              </w:rPr>
              <w:t>利用者氏名</w:t>
            </w:r>
          </w:p>
        </w:tc>
        <w:tc>
          <w:tcPr>
            <w:tcW w:w="6165" w:type="dxa"/>
            <w:tcBorders>
              <w:top w:val="single" w:sz="12" w:space="0" w:color="auto"/>
              <w:left w:val="nil"/>
              <w:bottom w:val="single" w:sz="4" w:space="0" w:color="auto"/>
              <w:right w:val="single" w:sz="12" w:space="0" w:color="auto"/>
            </w:tcBorders>
            <w:shd w:val="clear" w:color="auto" w:fill="auto"/>
            <w:noWrap/>
            <w:vAlign w:val="center"/>
            <w:hideMark/>
          </w:tcPr>
          <w:p w14:paraId="1F835D3D" w14:textId="77777777" w:rsidR="00451002" w:rsidRPr="00FC27D1" w:rsidRDefault="00451002" w:rsidP="005F4381">
            <w:pPr>
              <w:widowControl/>
              <w:jc w:val="center"/>
              <w:rPr>
                <w:rFonts w:ascii="ＭＳ ゴシック" w:eastAsia="ＭＳ ゴシック" w:hAnsi="ＭＳ ゴシック" w:cs="ＭＳ Ｐゴシック"/>
                <w:color w:val="000000"/>
                <w:kern w:val="0"/>
                <w:sz w:val="22"/>
                <w:szCs w:val="22"/>
              </w:rPr>
            </w:pPr>
          </w:p>
        </w:tc>
      </w:tr>
      <w:tr w:rsidR="00451002" w:rsidRPr="00FC27D1" w14:paraId="64DAE434" w14:textId="77777777" w:rsidTr="00E440AE">
        <w:trPr>
          <w:trHeight w:val="567"/>
          <w:jc w:val="center"/>
        </w:trPr>
        <w:tc>
          <w:tcPr>
            <w:tcW w:w="2615" w:type="dxa"/>
            <w:tcBorders>
              <w:top w:val="nil"/>
              <w:left w:val="single" w:sz="12" w:space="0" w:color="auto"/>
              <w:bottom w:val="single" w:sz="4" w:space="0" w:color="auto"/>
              <w:right w:val="single" w:sz="4" w:space="0" w:color="auto"/>
            </w:tcBorders>
            <w:shd w:val="clear" w:color="auto" w:fill="auto"/>
            <w:vAlign w:val="center"/>
            <w:hideMark/>
          </w:tcPr>
          <w:p w14:paraId="4F4F41EB" w14:textId="77777777" w:rsidR="00451002" w:rsidRPr="00FC27D1" w:rsidRDefault="00451002" w:rsidP="005F4381">
            <w:pPr>
              <w:widowControl/>
              <w:spacing w:line="280" w:lineRule="exact"/>
              <w:jc w:val="center"/>
              <w:rPr>
                <w:rFonts w:ascii="ＭＳ ゴシック" w:eastAsia="ＭＳ ゴシック" w:hAnsi="ＭＳ ゴシック" w:cs="ＭＳ Ｐゴシック"/>
                <w:color w:val="000000"/>
                <w:kern w:val="0"/>
                <w:sz w:val="22"/>
                <w:szCs w:val="22"/>
              </w:rPr>
            </w:pPr>
            <w:r w:rsidRPr="00FC27D1">
              <w:rPr>
                <w:rFonts w:ascii="ＭＳ ゴシック" w:eastAsia="ＭＳ ゴシック" w:hAnsi="ＭＳ ゴシック" w:cs="ＭＳ Ｐゴシック" w:hint="eastAsia"/>
                <w:color w:val="000000"/>
                <w:kern w:val="0"/>
                <w:sz w:val="22"/>
                <w:szCs w:val="22"/>
              </w:rPr>
              <w:t>平均利用時間算出</w:t>
            </w:r>
            <w:r w:rsidRPr="00FC27D1">
              <w:rPr>
                <w:rFonts w:ascii="ＭＳ ゴシック" w:eastAsia="ＭＳ ゴシック" w:hAnsi="ＭＳ ゴシック" w:cs="ＭＳ Ｐゴシック" w:hint="eastAsia"/>
                <w:color w:val="000000"/>
                <w:kern w:val="0"/>
                <w:sz w:val="22"/>
                <w:szCs w:val="22"/>
              </w:rPr>
              <w:br/>
              <w:t>からの除外期間</w:t>
            </w:r>
          </w:p>
        </w:tc>
        <w:tc>
          <w:tcPr>
            <w:tcW w:w="6165" w:type="dxa"/>
            <w:tcBorders>
              <w:top w:val="nil"/>
              <w:left w:val="nil"/>
              <w:bottom w:val="single" w:sz="4" w:space="0" w:color="auto"/>
              <w:right w:val="single" w:sz="12" w:space="0" w:color="auto"/>
            </w:tcBorders>
            <w:shd w:val="clear" w:color="auto" w:fill="auto"/>
            <w:noWrap/>
            <w:vAlign w:val="center"/>
            <w:hideMark/>
          </w:tcPr>
          <w:p w14:paraId="2EA0AB5D" w14:textId="77777777" w:rsidR="00451002" w:rsidRPr="00FC27D1" w:rsidRDefault="00451002" w:rsidP="005F4381">
            <w:pPr>
              <w:widowControl/>
              <w:jc w:val="center"/>
              <w:rPr>
                <w:rFonts w:ascii="ＭＳ ゴシック" w:eastAsia="ＭＳ ゴシック" w:hAnsi="ＭＳ ゴシック" w:cs="ＭＳ Ｐゴシック"/>
                <w:color w:val="000000"/>
                <w:kern w:val="0"/>
                <w:sz w:val="22"/>
                <w:szCs w:val="22"/>
              </w:rPr>
            </w:pPr>
            <w:r w:rsidRPr="00FC27D1">
              <w:rPr>
                <w:rFonts w:ascii="ＭＳ ゴシック" w:eastAsia="ＭＳ ゴシック" w:hAnsi="ＭＳ ゴシック" w:cs="ＭＳ Ｐゴシック" w:hint="eastAsia"/>
                <w:color w:val="000000"/>
                <w:kern w:val="0"/>
                <w:sz w:val="22"/>
                <w:szCs w:val="22"/>
              </w:rPr>
              <w:t>平成　　年　　月　　日～平成　　年　　月　　日</w:t>
            </w:r>
          </w:p>
        </w:tc>
      </w:tr>
      <w:tr w:rsidR="00451002" w:rsidRPr="00FC27D1" w14:paraId="4D7A4AC3" w14:textId="77777777" w:rsidTr="00E440AE">
        <w:trPr>
          <w:trHeight w:val="567"/>
          <w:jc w:val="center"/>
        </w:trPr>
        <w:tc>
          <w:tcPr>
            <w:tcW w:w="2615" w:type="dxa"/>
            <w:tcBorders>
              <w:top w:val="nil"/>
              <w:left w:val="single" w:sz="12" w:space="0" w:color="auto"/>
              <w:bottom w:val="single" w:sz="4" w:space="0" w:color="auto"/>
              <w:right w:val="single" w:sz="4" w:space="0" w:color="auto"/>
            </w:tcBorders>
            <w:shd w:val="clear" w:color="auto" w:fill="auto"/>
            <w:vAlign w:val="center"/>
            <w:hideMark/>
          </w:tcPr>
          <w:p w14:paraId="3C717B6D" w14:textId="77777777" w:rsidR="00451002" w:rsidRPr="00FC27D1" w:rsidRDefault="00451002" w:rsidP="005F4381">
            <w:pPr>
              <w:widowControl/>
              <w:spacing w:line="280" w:lineRule="exact"/>
              <w:jc w:val="center"/>
              <w:rPr>
                <w:rFonts w:ascii="ＭＳ ゴシック" w:eastAsia="ＭＳ ゴシック" w:hAnsi="ＭＳ ゴシック" w:cs="ＭＳ Ｐゴシック"/>
                <w:color w:val="000000"/>
                <w:kern w:val="0"/>
                <w:sz w:val="22"/>
                <w:szCs w:val="22"/>
              </w:rPr>
            </w:pPr>
            <w:r w:rsidRPr="00FC27D1">
              <w:rPr>
                <w:rFonts w:ascii="ＭＳ ゴシック" w:eastAsia="ＭＳ ゴシック" w:hAnsi="ＭＳ ゴシック" w:cs="ＭＳ Ｐゴシック" w:hint="eastAsia"/>
                <w:color w:val="000000"/>
                <w:kern w:val="0"/>
                <w:sz w:val="22"/>
                <w:szCs w:val="22"/>
              </w:rPr>
              <w:t>除外期間の日数</w:t>
            </w:r>
            <w:r w:rsidRPr="00FC27D1">
              <w:rPr>
                <w:rFonts w:ascii="ＭＳ ゴシック" w:eastAsia="ＭＳ ゴシック" w:hAnsi="ＭＳ ゴシック" w:cs="ＭＳ Ｐゴシック" w:hint="eastAsia"/>
                <w:color w:val="000000"/>
                <w:kern w:val="0"/>
                <w:sz w:val="22"/>
                <w:szCs w:val="22"/>
              </w:rPr>
              <w:br/>
              <w:t>（90日が限度）</w:t>
            </w:r>
          </w:p>
        </w:tc>
        <w:tc>
          <w:tcPr>
            <w:tcW w:w="6165" w:type="dxa"/>
            <w:tcBorders>
              <w:top w:val="nil"/>
              <w:left w:val="nil"/>
              <w:bottom w:val="single" w:sz="4" w:space="0" w:color="auto"/>
              <w:right w:val="single" w:sz="12" w:space="0" w:color="auto"/>
            </w:tcBorders>
            <w:shd w:val="clear" w:color="auto" w:fill="auto"/>
            <w:noWrap/>
            <w:vAlign w:val="center"/>
            <w:hideMark/>
          </w:tcPr>
          <w:p w14:paraId="6898EAF3" w14:textId="77777777" w:rsidR="00451002" w:rsidRPr="00FC27D1" w:rsidRDefault="00451002" w:rsidP="005F4381">
            <w:pPr>
              <w:widowControl/>
              <w:jc w:val="center"/>
              <w:rPr>
                <w:rFonts w:ascii="ＭＳ ゴシック" w:eastAsia="ＭＳ ゴシック" w:hAnsi="ＭＳ ゴシック" w:cs="ＭＳ Ｐゴシック"/>
                <w:color w:val="000000"/>
                <w:kern w:val="0"/>
                <w:sz w:val="22"/>
                <w:szCs w:val="22"/>
              </w:rPr>
            </w:pPr>
            <w:r w:rsidRPr="00FC27D1">
              <w:rPr>
                <w:rFonts w:ascii="ＭＳ ゴシック" w:eastAsia="ＭＳ ゴシック" w:hAnsi="ＭＳ ゴシック" w:cs="ＭＳ Ｐゴシック" w:hint="eastAsia"/>
                <w:color w:val="000000"/>
                <w:kern w:val="0"/>
                <w:sz w:val="22"/>
                <w:szCs w:val="22"/>
              </w:rPr>
              <w:t>日</w:t>
            </w:r>
          </w:p>
        </w:tc>
      </w:tr>
      <w:tr w:rsidR="00451002" w:rsidRPr="00FC27D1" w14:paraId="0C0965A7" w14:textId="77777777" w:rsidTr="00E440AE">
        <w:trPr>
          <w:trHeight w:val="397"/>
          <w:jc w:val="center"/>
        </w:trPr>
        <w:tc>
          <w:tcPr>
            <w:tcW w:w="8780" w:type="dxa"/>
            <w:gridSpan w:val="2"/>
            <w:tcBorders>
              <w:top w:val="single" w:sz="4" w:space="0" w:color="auto"/>
              <w:left w:val="single" w:sz="12" w:space="0" w:color="auto"/>
              <w:bottom w:val="nil"/>
              <w:right w:val="single" w:sz="12" w:space="0" w:color="auto"/>
            </w:tcBorders>
            <w:shd w:val="clear" w:color="auto" w:fill="auto"/>
            <w:noWrap/>
            <w:vAlign w:val="center"/>
            <w:hideMark/>
          </w:tcPr>
          <w:p w14:paraId="6792F68D" w14:textId="77777777" w:rsidR="00451002" w:rsidRPr="00FC27D1" w:rsidRDefault="00AB42C1" w:rsidP="005F4381">
            <w:pPr>
              <w:widowControl/>
              <w:jc w:val="left"/>
              <w:rPr>
                <w:rFonts w:ascii="ＭＳ ゴシック" w:eastAsia="ＭＳ ゴシック" w:hAnsi="ＭＳ ゴシック" w:cs="ＭＳ Ｐゴシック"/>
                <w:color w:val="000000"/>
                <w:kern w:val="0"/>
                <w:sz w:val="22"/>
                <w:szCs w:val="22"/>
              </w:rPr>
            </w:pPr>
            <w:r w:rsidRPr="00FC27D1">
              <w:rPr>
                <w:rFonts w:ascii="ＭＳ ゴシック" w:eastAsia="ＭＳ ゴシック" w:hAnsi="ＭＳ ゴシック" w:cs="ＭＳ Ｐゴシック" w:hint="eastAsia"/>
                <w:color w:val="000000"/>
                <w:kern w:val="0"/>
                <w:sz w:val="22"/>
                <w:szCs w:val="22"/>
              </w:rPr>
              <w:t>短時間利用</w:t>
            </w:r>
            <w:r>
              <w:rPr>
                <w:rFonts w:ascii="ＭＳ ゴシック" w:eastAsia="ＭＳ ゴシック" w:hAnsi="ＭＳ ゴシック" w:cs="ＭＳ Ｐゴシック" w:hint="eastAsia"/>
                <w:color w:val="000000"/>
                <w:kern w:val="0"/>
                <w:sz w:val="22"/>
                <w:szCs w:val="22"/>
              </w:rPr>
              <w:t>となった</w:t>
            </w:r>
            <w:r w:rsidRPr="00FC27D1">
              <w:rPr>
                <w:rFonts w:ascii="ＭＳ ゴシック" w:eastAsia="ＭＳ ゴシック" w:hAnsi="ＭＳ ゴシック" w:cs="ＭＳ Ｐゴシック" w:hint="eastAsia"/>
                <w:color w:val="000000"/>
                <w:kern w:val="0"/>
                <w:sz w:val="22"/>
                <w:szCs w:val="22"/>
              </w:rPr>
              <w:t>利用開始時に</w:t>
            </w:r>
            <w:r>
              <w:rPr>
                <w:rFonts w:ascii="ＭＳ ゴシック" w:eastAsia="ＭＳ ゴシック" w:hAnsi="ＭＳ ゴシック" w:cs="ＭＳ Ｐゴシック" w:hint="eastAsia"/>
                <w:color w:val="000000"/>
                <w:kern w:val="0"/>
                <w:sz w:val="22"/>
                <w:szCs w:val="22"/>
              </w:rPr>
              <w:t>は</w:t>
            </w:r>
            <w:r w:rsidRPr="00FC27D1">
              <w:rPr>
                <w:rFonts w:ascii="ＭＳ ゴシック" w:eastAsia="ＭＳ ゴシック" w:hAnsi="ＭＳ ゴシック" w:cs="ＭＳ Ｐゴシック" w:hint="eastAsia"/>
                <w:color w:val="000000"/>
                <w:kern w:val="0"/>
                <w:sz w:val="22"/>
                <w:szCs w:val="22"/>
              </w:rPr>
              <w:t>予見できな</w:t>
            </w:r>
            <w:r>
              <w:rPr>
                <w:rFonts w:ascii="ＭＳ ゴシック" w:eastAsia="ＭＳ ゴシック" w:hAnsi="ＭＳ ゴシック" w:cs="ＭＳ Ｐゴシック" w:hint="eastAsia"/>
                <w:color w:val="000000"/>
                <w:kern w:val="0"/>
                <w:sz w:val="22"/>
                <w:szCs w:val="22"/>
              </w:rPr>
              <w:t>い</w:t>
            </w:r>
            <w:r w:rsidRPr="00FC27D1">
              <w:rPr>
                <w:rFonts w:ascii="ＭＳ ゴシック" w:eastAsia="ＭＳ ゴシック" w:hAnsi="ＭＳ ゴシック" w:cs="ＭＳ Ｐゴシック" w:hint="eastAsia"/>
                <w:color w:val="000000"/>
                <w:kern w:val="0"/>
                <w:sz w:val="22"/>
                <w:szCs w:val="22"/>
              </w:rPr>
              <w:t>事由</w:t>
            </w:r>
          </w:p>
        </w:tc>
      </w:tr>
      <w:tr w:rsidR="00451002" w:rsidRPr="00FC27D1" w14:paraId="5111C811" w14:textId="77777777" w:rsidTr="00E440AE">
        <w:trPr>
          <w:trHeight w:val="454"/>
          <w:jc w:val="center"/>
        </w:trPr>
        <w:tc>
          <w:tcPr>
            <w:tcW w:w="8780" w:type="dxa"/>
            <w:gridSpan w:val="2"/>
            <w:vMerge w:val="restart"/>
            <w:tcBorders>
              <w:top w:val="nil"/>
              <w:left w:val="single" w:sz="12" w:space="0" w:color="auto"/>
              <w:bottom w:val="single" w:sz="8" w:space="0" w:color="000000"/>
              <w:right w:val="single" w:sz="12" w:space="0" w:color="auto"/>
            </w:tcBorders>
            <w:hideMark/>
          </w:tcPr>
          <w:p w14:paraId="5F8D76C2" w14:textId="77777777" w:rsidR="00451002" w:rsidRPr="00451002" w:rsidRDefault="00451002" w:rsidP="005F4381">
            <w:pPr>
              <w:widowControl/>
              <w:rPr>
                <w:rFonts w:ascii="ＭＳ ゴシック" w:eastAsia="ＭＳ ゴシック" w:hAnsi="ＭＳ ゴシック" w:cs="ＭＳ Ｐゴシック"/>
                <w:color w:val="000000"/>
                <w:kern w:val="0"/>
                <w:sz w:val="20"/>
                <w:szCs w:val="20"/>
              </w:rPr>
            </w:pPr>
          </w:p>
        </w:tc>
      </w:tr>
      <w:tr w:rsidR="00451002" w:rsidRPr="00FC27D1" w14:paraId="3A58CAC1" w14:textId="77777777" w:rsidTr="00E440AE">
        <w:trPr>
          <w:trHeight w:val="400"/>
          <w:jc w:val="center"/>
        </w:trPr>
        <w:tc>
          <w:tcPr>
            <w:tcW w:w="8780" w:type="dxa"/>
            <w:gridSpan w:val="2"/>
            <w:vMerge/>
            <w:tcBorders>
              <w:top w:val="nil"/>
              <w:left w:val="single" w:sz="12" w:space="0" w:color="auto"/>
              <w:bottom w:val="single" w:sz="12" w:space="0" w:color="auto"/>
              <w:right w:val="single" w:sz="12" w:space="0" w:color="auto"/>
            </w:tcBorders>
            <w:vAlign w:val="center"/>
            <w:hideMark/>
          </w:tcPr>
          <w:p w14:paraId="32351AFB" w14:textId="77777777" w:rsidR="00451002" w:rsidRPr="00FC27D1" w:rsidRDefault="00451002" w:rsidP="005F4381">
            <w:pPr>
              <w:widowControl/>
              <w:jc w:val="left"/>
              <w:rPr>
                <w:rFonts w:ascii="ＭＳ ゴシック" w:eastAsia="ＭＳ ゴシック" w:hAnsi="ＭＳ ゴシック" w:cs="ＭＳ Ｐゴシック"/>
                <w:color w:val="000000"/>
                <w:kern w:val="0"/>
                <w:sz w:val="22"/>
                <w:szCs w:val="22"/>
              </w:rPr>
            </w:pPr>
          </w:p>
        </w:tc>
      </w:tr>
    </w:tbl>
    <w:p w14:paraId="7B671119" w14:textId="77777777" w:rsidR="00E440AE" w:rsidRDefault="00EC1675" w:rsidP="00E440AE">
      <w:pPr>
        <w:overflowPunct w:val="0"/>
        <w:snapToGrid w:val="0"/>
        <w:ind w:leftChars="200" w:left="453"/>
        <w:textAlignment w:val="baseline"/>
        <w:rPr>
          <w:rFonts w:ascii="ＭＳ ゴシック" w:eastAsia="ＭＳ ゴシック" w:hAnsi="ＭＳ ゴシック" w:hint="eastAsia"/>
          <w:color w:val="000000"/>
          <w:spacing w:val="2"/>
          <w:kern w:val="0"/>
          <w:sz w:val="20"/>
          <w:szCs w:val="20"/>
        </w:rPr>
      </w:pPr>
      <w:r w:rsidRPr="00FC27D1">
        <w:rPr>
          <w:rFonts w:ascii="ＭＳ ゴシック" w:eastAsia="ＭＳ ゴシック" w:hAnsi="ＭＳ ゴシック" w:hint="eastAsia"/>
          <w:color w:val="000000"/>
          <w:spacing w:val="2"/>
          <w:kern w:val="0"/>
          <w:sz w:val="20"/>
          <w:szCs w:val="20"/>
        </w:rPr>
        <w:t>※　必要に応じて平均利用時間の算出方法について確認する事があります。</w:t>
      </w:r>
    </w:p>
    <w:p w14:paraId="3C07D4C2" w14:textId="77777777" w:rsidR="00E03A93" w:rsidRPr="00451002" w:rsidRDefault="00EC1675" w:rsidP="00E440AE">
      <w:pPr>
        <w:overflowPunct w:val="0"/>
        <w:snapToGrid w:val="0"/>
        <w:ind w:leftChars="200" w:left="453"/>
        <w:textAlignment w:val="baseline"/>
        <w:rPr>
          <w:rFonts w:ascii="ＭＳ ゴシック" w:eastAsia="ＭＳ ゴシック" w:hAnsi="ＭＳ ゴシック" w:hint="eastAsia"/>
          <w:color w:val="000000"/>
          <w:spacing w:val="2"/>
          <w:kern w:val="0"/>
          <w:sz w:val="20"/>
          <w:szCs w:val="20"/>
        </w:rPr>
      </w:pPr>
      <w:r w:rsidRPr="00FC27D1">
        <w:rPr>
          <w:rFonts w:ascii="ＭＳ ゴシック" w:eastAsia="ＭＳ ゴシック" w:hAnsi="ＭＳ ゴシック" w:hint="eastAsia"/>
          <w:color w:val="000000"/>
          <w:spacing w:val="2"/>
          <w:kern w:val="0"/>
          <w:sz w:val="20"/>
          <w:szCs w:val="20"/>
        </w:rPr>
        <w:t>※　欄が不足する場合は、別紙に記載の上、提出してください。</w:t>
      </w:r>
    </w:p>
    <w:sectPr w:rsidR="00E03A93" w:rsidRPr="00451002" w:rsidSect="00E440AE">
      <w:pgSz w:w="11906" w:h="16838" w:code="9"/>
      <w:pgMar w:top="851" w:right="1134" w:bottom="851" w:left="1134"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1756" w14:textId="77777777" w:rsidR="00F07334" w:rsidRDefault="00F07334" w:rsidP="00CB09D3">
      <w:r>
        <w:separator/>
      </w:r>
    </w:p>
  </w:endnote>
  <w:endnote w:type="continuationSeparator" w:id="0">
    <w:p w14:paraId="77DBBCB1" w14:textId="77777777" w:rsidR="00F07334" w:rsidRDefault="00F07334" w:rsidP="00CB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ＡＲ丸ゴシック体Ｍ">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E6E1" w14:textId="77777777" w:rsidR="00F07334" w:rsidRDefault="00F07334" w:rsidP="00CB09D3">
      <w:r>
        <w:separator/>
      </w:r>
    </w:p>
  </w:footnote>
  <w:footnote w:type="continuationSeparator" w:id="0">
    <w:p w14:paraId="41C4EB40" w14:textId="77777777" w:rsidR="00F07334" w:rsidRDefault="00F07334" w:rsidP="00CB0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27"/>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0A"/>
    <w:rsid w:val="0004141E"/>
    <w:rsid w:val="00066829"/>
    <w:rsid w:val="002158CD"/>
    <w:rsid w:val="002F20A3"/>
    <w:rsid w:val="00313760"/>
    <w:rsid w:val="00375C00"/>
    <w:rsid w:val="003F2899"/>
    <w:rsid w:val="00451002"/>
    <w:rsid w:val="00527CE2"/>
    <w:rsid w:val="00581CD9"/>
    <w:rsid w:val="005A747C"/>
    <w:rsid w:val="005F4381"/>
    <w:rsid w:val="006565C5"/>
    <w:rsid w:val="00677EAC"/>
    <w:rsid w:val="008D618C"/>
    <w:rsid w:val="00996228"/>
    <w:rsid w:val="009B6408"/>
    <w:rsid w:val="009F64DD"/>
    <w:rsid w:val="00A1730A"/>
    <w:rsid w:val="00A46674"/>
    <w:rsid w:val="00A57C5B"/>
    <w:rsid w:val="00A94940"/>
    <w:rsid w:val="00AB42C1"/>
    <w:rsid w:val="00CB09D3"/>
    <w:rsid w:val="00CE6264"/>
    <w:rsid w:val="00D0052F"/>
    <w:rsid w:val="00E03A93"/>
    <w:rsid w:val="00E440AE"/>
    <w:rsid w:val="00EA35DA"/>
    <w:rsid w:val="00EC1675"/>
    <w:rsid w:val="00F07334"/>
    <w:rsid w:val="00F30BF0"/>
    <w:rsid w:val="00FC2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122C437"/>
  <w15:chartTrackingRefBased/>
  <w15:docId w15:val="{F81B330B-F49B-4E9A-A641-75DEF7CD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30A"/>
    <w:pPr>
      <w:widowControl w:val="0"/>
      <w:jc w:val="both"/>
    </w:pPr>
    <w:rPr>
      <w:rFonts w:ascii="ＡＲ丸ゴシック体Ｍ" w:eastAsia="ＡＲ丸ゴシック体Ｍ"/>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4940"/>
    <w:pPr>
      <w:jc w:val="center"/>
    </w:pPr>
    <w:rPr>
      <w:rFonts w:hAnsi="ＡＲ丸ゴシック体Ｍ"/>
      <w:color w:val="000000"/>
      <w:kern w:val="0"/>
      <w:lang w:val="x-none" w:eastAsia="x-none"/>
    </w:rPr>
  </w:style>
  <w:style w:type="character" w:customStyle="1" w:styleId="a4">
    <w:name w:val="記 (文字)"/>
    <w:link w:val="a3"/>
    <w:uiPriority w:val="99"/>
    <w:rsid w:val="00A94940"/>
    <w:rPr>
      <w:rFonts w:ascii="ＡＲ丸ゴシック体Ｍ" w:eastAsia="ＡＲ丸ゴシック体Ｍ" w:hAnsi="ＡＲ丸ゴシック体Ｍ" w:cs="ＡＲ丸ゴシック体Ｍ"/>
      <w:color w:val="000000"/>
      <w:sz w:val="24"/>
      <w:szCs w:val="24"/>
    </w:rPr>
  </w:style>
  <w:style w:type="paragraph" w:styleId="a5">
    <w:name w:val="Closing"/>
    <w:basedOn w:val="a"/>
    <w:link w:val="a6"/>
    <w:uiPriority w:val="99"/>
    <w:unhideWhenUsed/>
    <w:rsid w:val="00A94940"/>
    <w:pPr>
      <w:jc w:val="right"/>
    </w:pPr>
    <w:rPr>
      <w:rFonts w:hAnsi="ＡＲ丸ゴシック体Ｍ"/>
      <w:color w:val="000000"/>
      <w:kern w:val="0"/>
      <w:lang w:val="x-none" w:eastAsia="x-none"/>
    </w:rPr>
  </w:style>
  <w:style w:type="character" w:customStyle="1" w:styleId="a6">
    <w:name w:val="結語 (文字)"/>
    <w:link w:val="a5"/>
    <w:uiPriority w:val="99"/>
    <w:rsid w:val="00A94940"/>
    <w:rPr>
      <w:rFonts w:ascii="ＡＲ丸ゴシック体Ｍ" w:eastAsia="ＡＲ丸ゴシック体Ｍ" w:hAnsi="ＡＲ丸ゴシック体Ｍ" w:cs="ＡＲ丸ゴシック体Ｍ"/>
      <w:color w:val="000000"/>
      <w:sz w:val="24"/>
      <w:szCs w:val="24"/>
    </w:rPr>
  </w:style>
  <w:style w:type="paragraph" w:styleId="a7">
    <w:name w:val="Balloon Text"/>
    <w:basedOn w:val="a"/>
    <w:link w:val="a8"/>
    <w:uiPriority w:val="99"/>
    <w:semiHidden/>
    <w:unhideWhenUsed/>
    <w:rsid w:val="00527CE2"/>
    <w:rPr>
      <w:rFonts w:ascii="Arial" w:eastAsia="ＭＳ ゴシック" w:hAnsi="Arial"/>
      <w:sz w:val="18"/>
      <w:szCs w:val="18"/>
    </w:rPr>
  </w:style>
  <w:style w:type="character" w:customStyle="1" w:styleId="a8">
    <w:name w:val="吹き出し (文字)"/>
    <w:link w:val="a7"/>
    <w:uiPriority w:val="99"/>
    <w:semiHidden/>
    <w:rsid w:val="00527CE2"/>
    <w:rPr>
      <w:rFonts w:ascii="Arial" w:eastAsia="ＭＳ ゴシック" w:hAnsi="Arial" w:cs="Times New Roman"/>
      <w:kern w:val="2"/>
      <w:sz w:val="18"/>
      <w:szCs w:val="18"/>
    </w:rPr>
  </w:style>
  <w:style w:type="paragraph" w:styleId="a9">
    <w:name w:val="header"/>
    <w:basedOn w:val="a"/>
    <w:link w:val="aa"/>
    <w:uiPriority w:val="99"/>
    <w:semiHidden/>
    <w:unhideWhenUsed/>
    <w:rsid w:val="00CB09D3"/>
    <w:pPr>
      <w:tabs>
        <w:tab w:val="center" w:pos="4252"/>
        <w:tab w:val="right" w:pos="8504"/>
      </w:tabs>
      <w:snapToGrid w:val="0"/>
    </w:pPr>
  </w:style>
  <w:style w:type="character" w:customStyle="1" w:styleId="aa">
    <w:name w:val="ヘッダー (文字)"/>
    <w:link w:val="a9"/>
    <w:uiPriority w:val="99"/>
    <w:semiHidden/>
    <w:rsid w:val="00CB09D3"/>
    <w:rPr>
      <w:rFonts w:ascii="ＡＲ丸ゴシック体Ｍ" w:eastAsia="ＡＲ丸ゴシック体Ｍ"/>
      <w:kern w:val="2"/>
      <w:sz w:val="24"/>
      <w:szCs w:val="24"/>
    </w:rPr>
  </w:style>
  <w:style w:type="paragraph" w:styleId="ab">
    <w:name w:val="footer"/>
    <w:basedOn w:val="a"/>
    <w:link w:val="ac"/>
    <w:uiPriority w:val="99"/>
    <w:semiHidden/>
    <w:unhideWhenUsed/>
    <w:rsid w:val="00CB09D3"/>
    <w:pPr>
      <w:tabs>
        <w:tab w:val="center" w:pos="4252"/>
        <w:tab w:val="right" w:pos="8504"/>
      </w:tabs>
      <w:snapToGrid w:val="0"/>
    </w:pPr>
  </w:style>
  <w:style w:type="character" w:customStyle="1" w:styleId="ac">
    <w:name w:val="フッター (文字)"/>
    <w:link w:val="ab"/>
    <w:uiPriority w:val="99"/>
    <w:semiHidden/>
    <w:rsid w:val="00CB09D3"/>
    <w:rPr>
      <w:rFonts w:ascii="ＡＲ丸ゴシック体Ｍ" w:eastAsia="ＡＲ丸ゴシック体Ｍ"/>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加藤　有紀</cp:lastModifiedBy>
  <cp:revision>2</cp:revision>
  <cp:lastPrinted>2016-11-02T06:10:00Z</cp:lastPrinted>
  <dcterms:created xsi:type="dcterms:W3CDTF">2023-03-10T06:54:00Z</dcterms:created>
  <dcterms:modified xsi:type="dcterms:W3CDTF">2023-03-10T06:54:00Z</dcterms:modified>
</cp:coreProperties>
</file>