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18E4" w14:textId="77777777" w:rsidR="0062519D" w:rsidRPr="00AF0742" w:rsidRDefault="00905AB9" w:rsidP="0062519D">
      <w:pPr>
        <w:jc w:val="center"/>
        <w:rPr>
          <w:rFonts w:ascii="ＭＳ ゴシック" w:eastAsia="ＭＳ ゴシック" w:hAnsi="ＭＳ ゴシック"/>
          <w:b/>
          <w:sz w:val="32"/>
          <w:szCs w:val="32"/>
        </w:rPr>
      </w:pPr>
      <w:r w:rsidRPr="00AF0742">
        <w:rPr>
          <w:rFonts w:ascii="ＭＳ ゴシック" w:eastAsia="ＭＳ ゴシック" w:hAnsi="ＭＳ ゴシック" w:hint="eastAsia"/>
          <w:b/>
          <w:sz w:val="32"/>
          <w:szCs w:val="32"/>
        </w:rPr>
        <w:t>障がい</w:t>
      </w:r>
      <w:r w:rsidR="00E97580" w:rsidRPr="00AF0742">
        <w:rPr>
          <w:rFonts w:ascii="ＭＳ ゴシック" w:eastAsia="ＭＳ ゴシック" w:hAnsi="ＭＳ ゴシック" w:hint="eastAsia"/>
          <w:b/>
          <w:sz w:val="32"/>
          <w:szCs w:val="32"/>
        </w:rPr>
        <w:t>児通所支援</w:t>
      </w:r>
      <w:r w:rsidR="0062519D" w:rsidRPr="00AF0742">
        <w:rPr>
          <w:rFonts w:ascii="ＭＳ ゴシック" w:eastAsia="ＭＳ ゴシック" w:hAnsi="ＭＳ ゴシック" w:hint="eastAsia"/>
          <w:b/>
          <w:sz w:val="32"/>
          <w:szCs w:val="32"/>
        </w:rPr>
        <w:t>事業</w:t>
      </w:r>
      <w:r w:rsidR="001E445C" w:rsidRPr="00AF0742">
        <w:rPr>
          <w:rFonts w:ascii="ＭＳ ゴシック" w:eastAsia="ＭＳ ゴシック" w:hAnsi="ＭＳ ゴシック" w:hint="eastAsia"/>
          <w:b/>
          <w:sz w:val="32"/>
          <w:szCs w:val="32"/>
        </w:rPr>
        <w:t>の開始</w:t>
      </w:r>
      <w:r w:rsidR="0062519D" w:rsidRPr="00AF0742">
        <w:rPr>
          <w:rFonts w:ascii="ＭＳ ゴシック" w:eastAsia="ＭＳ ゴシック" w:hAnsi="ＭＳ ゴシック" w:hint="eastAsia"/>
          <w:b/>
          <w:sz w:val="32"/>
          <w:szCs w:val="32"/>
        </w:rPr>
        <w:t>をお考えの方へ</w:t>
      </w:r>
    </w:p>
    <w:p w14:paraId="7F25C13C" w14:textId="77777777" w:rsidR="00AF0742" w:rsidRPr="007C0091" w:rsidRDefault="00AF0742" w:rsidP="00AF0742">
      <w:pPr>
        <w:rPr>
          <w:rFonts w:ascii="ＭＳ 明朝" w:hAnsi="ＭＳ 明朝"/>
        </w:rPr>
      </w:pPr>
    </w:p>
    <w:p w14:paraId="667315E7" w14:textId="77777777" w:rsidR="00AF0742" w:rsidRDefault="00AF0742" w:rsidP="00AF0742">
      <w:pPr>
        <w:rPr>
          <w:rFonts w:ascii="ＭＳ 明朝" w:hAnsi="ＭＳ 明朝"/>
        </w:rPr>
      </w:pPr>
    </w:p>
    <w:p w14:paraId="681C298A" w14:textId="77777777" w:rsidR="00AF0742" w:rsidRDefault="00AF0742" w:rsidP="00AF0742">
      <w:pPr>
        <w:rPr>
          <w:rFonts w:ascii="ＭＳ 明朝" w:hAnsi="ＭＳ 明朝"/>
        </w:rPr>
      </w:pPr>
    </w:p>
    <w:p w14:paraId="1B727F2F" w14:textId="77777777" w:rsidR="00AF0742" w:rsidRPr="007C0091" w:rsidRDefault="00AF0742" w:rsidP="00AF0742">
      <w:pPr>
        <w:rPr>
          <w:rFonts w:ascii="ＭＳ 明朝" w:hAnsi="ＭＳ 明朝"/>
        </w:rPr>
      </w:pPr>
    </w:p>
    <w:p w14:paraId="1285DEB5" w14:textId="77777777" w:rsidR="0062519D" w:rsidRPr="007C0091" w:rsidRDefault="00E97580" w:rsidP="0062519D">
      <w:pPr>
        <w:ind w:firstLineChars="100" w:firstLine="210"/>
        <w:rPr>
          <w:rFonts w:ascii="ＭＳ 明朝" w:hAnsi="ＭＳ 明朝"/>
        </w:rPr>
      </w:pPr>
      <w:r>
        <w:rPr>
          <w:rFonts w:ascii="ＭＳ 明朝" w:hAnsi="ＭＳ 明朝" w:hint="eastAsia"/>
        </w:rPr>
        <w:t>児童福祉法</w:t>
      </w:r>
      <w:r w:rsidR="0062519D" w:rsidRPr="007C0091">
        <w:rPr>
          <w:rFonts w:ascii="ＭＳ 明朝" w:hAnsi="ＭＳ 明朝" w:hint="eastAsia"/>
        </w:rPr>
        <w:t>に規定される</w:t>
      </w:r>
      <w:r w:rsidRPr="00E97580">
        <w:rPr>
          <w:rFonts w:ascii="ＭＳ 明朝" w:hAnsi="ＭＳ 明朝" w:hint="eastAsia"/>
        </w:rPr>
        <w:t>障がい児通所支援</w:t>
      </w:r>
      <w:r w:rsidR="0062519D" w:rsidRPr="007C0091">
        <w:rPr>
          <w:rFonts w:ascii="ＭＳ 明朝" w:hAnsi="ＭＳ 明朝" w:hint="eastAsia"/>
        </w:rPr>
        <w:t>を提供する事業者・施設は、サービスの種類および事業所ごとに、指定を受ける必要があります。</w:t>
      </w:r>
    </w:p>
    <w:p w14:paraId="34BD74CF" w14:textId="77777777" w:rsidR="006E40FB" w:rsidRPr="007C0091" w:rsidRDefault="006E40FB" w:rsidP="0062519D">
      <w:pPr>
        <w:rPr>
          <w:rFonts w:ascii="ＭＳ 明朝" w:hAnsi="ＭＳ 明朝"/>
        </w:rPr>
      </w:pPr>
    </w:p>
    <w:p w14:paraId="633705BC" w14:textId="77777777" w:rsidR="0062519D" w:rsidRPr="007C0091" w:rsidRDefault="00293A1F" w:rsidP="006E40FB">
      <w:pPr>
        <w:ind w:firstLineChars="100" w:firstLine="210"/>
        <w:rPr>
          <w:rFonts w:ascii="ＭＳ 明朝" w:hAnsi="ＭＳ 明朝"/>
        </w:rPr>
      </w:pPr>
      <w:r w:rsidRPr="007C0091">
        <w:rPr>
          <w:rFonts w:ascii="ＭＳ 明朝" w:hAnsi="ＭＳ 明朝" w:hint="eastAsia"/>
        </w:rPr>
        <w:t>そのため、</w:t>
      </w:r>
      <w:r w:rsidR="0062519D" w:rsidRPr="007C0091">
        <w:rPr>
          <w:rFonts w:ascii="ＭＳ 明朝" w:hAnsi="ＭＳ 明朝" w:hint="eastAsia"/>
        </w:rPr>
        <w:t>八尾市内で</w:t>
      </w:r>
      <w:r w:rsidR="00E97580" w:rsidRPr="00E97580">
        <w:rPr>
          <w:rFonts w:ascii="ＭＳ 明朝" w:hAnsi="ＭＳ 明朝" w:hint="eastAsia"/>
        </w:rPr>
        <w:t>障がい児通所支援</w:t>
      </w:r>
      <w:r w:rsidR="0062519D" w:rsidRPr="007C0091">
        <w:rPr>
          <w:rFonts w:ascii="ＭＳ 明朝" w:hAnsi="ＭＳ 明朝" w:hint="eastAsia"/>
        </w:rPr>
        <w:t>事業を始める事業者は、</w:t>
      </w:r>
      <w:r w:rsidR="00E97580">
        <w:rPr>
          <w:rFonts w:ascii="ＭＳ 明朝" w:hAnsi="ＭＳ 明朝" w:hint="eastAsia"/>
        </w:rPr>
        <w:t>事前協議を経た上で、</w:t>
      </w:r>
      <w:r w:rsidR="0062519D" w:rsidRPr="007C0091">
        <w:rPr>
          <w:rFonts w:ascii="ＭＳ 明朝" w:hAnsi="ＭＳ 明朝" w:hint="eastAsia"/>
        </w:rPr>
        <w:t>八尾市に申請していただく必要があります。</w:t>
      </w:r>
    </w:p>
    <w:p w14:paraId="50E3E3A6" w14:textId="77777777" w:rsidR="00AF0742" w:rsidRPr="007C0091" w:rsidRDefault="00AF0742" w:rsidP="00AF0742">
      <w:pPr>
        <w:rPr>
          <w:rFonts w:ascii="ＭＳ 明朝" w:hAnsi="ＭＳ 明朝"/>
        </w:rPr>
      </w:pPr>
    </w:p>
    <w:p w14:paraId="51A135CA" w14:textId="77777777" w:rsidR="00AF0742" w:rsidRPr="007C0091" w:rsidRDefault="00970A42" w:rsidP="00AF0742">
      <w:pPr>
        <w:rPr>
          <w:rFonts w:ascii="ＭＳ 明朝" w:hAnsi="ＭＳ 明朝"/>
        </w:rPr>
      </w:pPr>
      <w:r>
        <w:rPr>
          <w:rFonts w:ascii="ＭＳ 明朝" w:hAnsi="ＭＳ 明朝" w:hint="eastAsia"/>
        </w:rPr>
        <w:t xml:space="preserve">　事前協議、申請といった手続きをする上で、気を付けていただきたい事項を</w:t>
      </w:r>
      <w:r w:rsidR="00842132">
        <w:rPr>
          <w:rFonts w:ascii="ＭＳ 明朝" w:hAnsi="ＭＳ 明朝" w:hint="eastAsia"/>
        </w:rPr>
        <w:t>記載し</w:t>
      </w:r>
      <w:r>
        <w:rPr>
          <w:rFonts w:ascii="ＭＳ 明朝" w:hAnsi="ＭＳ 明朝" w:hint="eastAsia"/>
        </w:rPr>
        <w:t>ましたので、ご確認ください。</w:t>
      </w:r>
    </w:p>
    <w:p w14:paraId="30996219" w14:textId="77777777" w:rsidR="00AF0742" w:rsidRDefault="00AF0742" w:rsidP="00AF0742">
      <w:pPr>
        <w:rPr>
          <w:rFonts w:ascii="ＭＳ ゴシック" w:eastAsia="ＭＳ ゴシック" w:hAnsi="ＭＳ ゴシック"/>
        </w:rPr>
      </w:pPr>
    </w:p>
    <w:p w14:paraId="7F1D5F7B" w14:textId="1D20E050" w:rsidR="00A575DE" w:rsidRDefault="00A575DE" w:rsidP="00A575DE">
      <w:pPr>
        <w:rPr>
          <w:rFonts w:ascii="ＭＳ ゴシック" w:eastAsia="ＭＳ ゴシック" w:hAnsi="ＭＳ ゴシック"/>
        </w:rPr>
      </w:pPr>
      <w:r>
        <w:rPr>
          <w:rFonts w:ascii="ＭＳ ゴシック" w:eastAsia="ＭＳ ゴシック" w:hAnsi="ＭＳ ゴシック" w:hint="eastAsia"/>
        </w:rPr>
        <w:t>※同一法人による複数の事業所が一の指定障害児通所支援サービス（障害福祉サービス含む）を実施する場合について（総則に基づくもの）</w:t>
      </w:r>
    </w:p>
    <w:p w14:paraId="24E4DC75" w14:textId="36B444CC" w:rsidR="00A575DE" w:rsidRDefault="00A575DE" w:rsidP="00A575DE">
      <w:pPr>
        <w:rPr>
          <w:rFonts w:ascii="ＭＳ ゴシック" w:eastAsia="ＭＳ ゴシック" w:hAnsi="ＭＳ ゴシック"/>
        </w:rPr>
      </w:pPr>
      <w:r>
        <w:rPr>
          <w:rFonts w:ascii="ＭＳ ゴシック" w:eastAsia="ＭＳ ゴシック" w:hAnsi="ＭＳ ゴシック" w:hint="eastAsia"/>
        </w:rPr>
        <w:t>・同一敷地内（同一建物も同義）において複数の事業所が一の指定障害児通所支援サービスを実施する場合については、一の指定障害児通所支援サービス事業所として取り扱う。</w:t>
      </w:r>
    </w:p>
    <w:p w14:paraId="7AEA4832" w14:textId="2FF72BE1" w:rsidR="00A575DE" w:rsidRPr="0032588D" w:rsidRDefault="00A575DE" w:rsidP="00A575DE">
      <w:pPr>
        <w:rPr>
          <w:rFonts w:ascii="ＭＳ ゴシック" w:eastAsia="ＭＳ ゴシック" w:hAnsi="ＭＳ ゴシック"/>
        </w:rPr>
      </w:pPr>
      <w:r>
        <w:rPr>
          <w:rFonts w:ascii="ＭＳ ゴシック" w:eastAsia="ＭＳ ゴシック" w:hAnsi="ＭＳ ゴシック" w:hint="eastAsia"/>
        </w:rPr>
        <w:t>（管理者・</w:t>
      </w:r>
      <w:r w:rsidR="0018316E">
        <w:rPr>
          <w:rFonts w:ascii="ＭＳ ゴシック" w:eastAsia="ＭＳ ゴシック" w:hAnsi="ＭＳ ゴシック" w:hint="eastAsia"/>
        </w:rPr>
        <w:t>児発管</w:t>
      </w:r>
      <w:r>
        <w:rPr>
          <w:rFonts w:ascii="ＭＳ ゴシック" w:eastAsia="ＭＳ ゴシック" w:hAnsi="ＭＳ ゴシック" w:hint="eastAsia"/>
        </w:rPr>
        <w:t>等人員を分けた場合も、１の事業所となるので報酬は合計定員区分での請求となります。よって人員をわけても、報酬が変わりません。）</w:t>
      </w:r>
    </w:p>
    <w:p w14:paraId="08E0A240" w14:textId="77777777" w:rsidR="00A575DE" w:rsidRDefault="00A575DE" w:rsidP="00A575DE">
      <w:pPr>
        <w:rPr>
          <w:rFonts w:ascii="ＭＳ ゴシック" w:eastAsia="ＭＳ ゴシック" w:hAnsi="ＭＳ ゴシック"/>
        </w:rPr>
      </w:pPr>
      <w:r>
        <w:rPr>
          <w:rFonts w:ascii="ＭＳ ゴシック" w:eastAsia="ＭＳ ゴシック" w:hAnsi="ＭＳ ゴシック" w:hint="eastAsia"/>
        </w:rPr>
        <w:t>→例：同じ法人で１つの建物内で同じサービスを複数行う場合は１の事業所となります。</w:t>
      </w:r>
    </w:p>
    <w:p w14:paraId="7A2E1525" w14:textId="54EE30EA" w:rsidR="0018316E" w:rsidRPr="00A575DE" w:rsidRDefault="00A575DE" w:rsidP="00AF0742">
      <w:pPr>
        <w:rPr>
          <w:rFonts w:ascii="ＭＳ ゴシック" w:eastAsia="ＭＳ ゴシック" w:hAnsi="ＭＳ ゴシック" w:hint="eastAsia"/>
        </w:rPr>
      </w:pPr>
      <w:r>
        <w:rPr>
          <w:rFonts w:ascii="ＭＳ ゴシック" w:eastAsia="ＭＳ ゴシック" w:hAnsi="ＭＳ ゴシック" w:hint="eastAsia"/>
        </w:rPr>
        <w:t>（A棟の1号室と2号室に</w:t>
      </w:r>
      <w:r w:rsidR="0018316E">
        <w:rPr>
          <w:rFonts w:ascii="ＭＳ ゴシック" w:eastAsia="ＭＳ ゴシック" w:hAnsi="ＭＳ ゴシック" w:hint="eastAsia"/>
        </w:rPr>
        <w:t>児童発達支援・放課後等デイサービスの多機能事業所（10人）</w:t>
      </w:r>
      <w:r>
        <w:rPr>
          <w:rFonts w:ascii="ＭＳ ゴシック" w:eastAsia="ＭＳ ゴシック" w:hAnsi="ＭＳ ゴシック" w:hint="eastAsia"/>
        </w:rPr>
        <w:t>を２か所作る</w:t>
      </w:r>
      <w:r w:rsidR="0018316E">
        <w:rPr>
          <w:rFonts w:ascii="ＭＳ ゴシック" w:eastAsia="ＭＳ ゴシック" w:hAnsi="ＭＳ ゴシック" w:hint="eastAsia"/>
        </w:rPr>
        <w:t>）</w:t>
      </w:r>
      <w:r>
        <w:rPr>
          <w:rFonts w:ascii="ＭＳ ゴシック" w:eastAsia="ＭＳ ゴシック" w:hAnsi="ＭＳ ゴシック" w:hint="eastAsia"/>
        </w:rPr>
        <w:t>→合計して１の事業所となり、</w:t>
      </w:r>
      <w:r w:rsidR="0018316E">
        <w:rPr>
          <w:rFonts w:ascii="ＭＳ ゴシック" w:eastAsia="ＭＳ ゴシック" w:hAnsi="ＭＳ ゴシック" w:hint="eastAsia"/>
        </w:rPr>
        <w:t>20人（＝10人×2）の定員区分での報酬請求となる。（※人員を分けても合計定員区分）</w:t>
      </w:r>
      <w:r>
        <w:rPr>
          <w:rFonts w:ascii="ＭＳ ゴシック" w:eastAsia="ＭＳ ゴシック" w:hAnsi="ＭＳ ゴシック" w:hint="eastAsia"/>
        </w:rPr>
        <w:t>離れた位置に２つの事業所がある場合は利用者が孤立しないよう、基準より手厚い人員を求める）</w:t>
      </w:r>
    </w:p>
    <w:p w14:paraId="779F81AC" w14:textId="77777777" w:rsidR="00AF0742" w:rsidRPr="0032588D" w:rsidRDefault="00AF0742" w:rsidP="00AF0742">
      <w:pPr>
        <w:rPr>
          <w:rFonts w:ascii="ＭＳ ゴシック" w:eastAsia="ＭＳ ゴシック" w:hAnsi="ＭＳ ゴシック"/>
        </w:rPr>
      </w:pPr>
    </w:p>
    <w:p w14:paraId="3D3E8C4F" w14:textId="77777777" w:rsidR="0062519D" w:rsidRPr="00AF0742" w:rsidRDefault="0062519D" w:rsidP="0062519D">
      <w:pPr>
        <w:rPr>
          <w:rFonts w:ascii="ＭＳ ゴシック" w:eastAsia="ＭＳ ゴシック" w:hAnsi="ＭＳ ゴシック"/>
        </w:rPr>
      </w:pPr>
      <w:r w:rsidRPr="00AF0742">
        <w:rPr>
          <w:rFonts w:ascii="ＭＳ ゴシック" w:eastAsia="ＭＳ ゴシック" w:hAnsi="ＭＳ ゴシック" w:hint="eastAsia"/>
        </w:rPr>
        <w:t>１.「定款」又は「寄附行為」について</w:t>
      </w:r>
    </w:p>
    <w:p w14:paraId="23999109" w14:textId="77777777" w:rsidR="0062519D" w:rsidRPr="007C0091" w:rsidRDefault="0062519D" w:rsidP="0062519D">
      <w:pPr>
        <w:rPr>
          <w:rFonts w:ascii="ＭＳ 明朝" w:hAnsi="ＭＳ 明朝"/>
        </w:rPr>
      </w:pPr>
    </w:p>
    <w:p w14:paraId="555DD40B" w14:textId="77777777" w:rsidR="0062519D" w:rsidRPr="007C0091" w:rsidRDefault="0062519D" w:rsidP="00FA2460">
      <w:pPr>
        <w:ind w:leftChars="100" w:left="210" w:firstLineChars="100" w:firstLine="210"/>
        <w:rPr>
          <w:rFonts w:ascii="ＭＳ 明朝" w:hAnsi="ＭＳ 明朝"/>
        </w:rPr>
      </w:pPr>
      <w:r w:rsidRPr="007C0091">
        <w:rPr>
          <w:rFonts w:ascii="ＭＳ 明朝" w:hAnsi="ＭＳ 明朝" w:hint="eastAsia"/>
        </w:rPr>
        <w:t>株式会社、特定非営利活動法人（ＮＰＯ法人）等の定款及び登記する「事業」の目的については、以下の例を参考にしてください。（添付書類として提出する定款にも、以下の目的が記載されていることが必要です。</w:t>
      </w:r>
      <w:r w:rsidR="006E40FB" w:rsidRPr="007C0091">
        <w:rPr>
          <w:rFonts w:ascii="ＭＳ 明朝" w:hAnsi="ＭＳ 明朝" w:hint="eastAsia"/>
        </w:rPr>
        <w:t>）</w:t>
      </w:r>
    </w:p>
    <w:p w14:paraId="0B9C98AB" w14:textId="77777777" w:rsidR="0062519D" w:rsidRPr="007C0091" w:rsidRDefault="0062519D" w:rsidP="0062519D">
      <w:pPr>
        <w:rPr>
          <w:rFonts w:ascii="ＭＳ 明朝" w:hAnsi="ＭＳ 明朝"/>
        </w:rPr>
      </w:pPr>
    </w:p>
    <w:p w14:paraId="11999677" w14:textId="77777777" w:rsidR="007C0091" w:rsidRPr="007C0091" w:rsidRDefault="007C0091" w:rsidP="0062519D">
      <w:pPr>
        <w:rPr>
          <w:rFonts w:ascii="ＭＳ 明朝" w:hAnsi="ＭＳ 明朝"/>
        </w:rPr>
      </w:pPr>
    </w:p>
    <w:p w14:paraId="4C2E0B80" w14:textId="77777777" w:rsidR="0062519D" w:rsidRPr="007C0091" w:rsidRDefault="0062519D" w:rsidP="0062519D">
      <w:pPr>
        <w:rPr>
          <w:rFonts w:ascii="ＭＳ 明朝" w:hAnsi="ＭＳ 明朝"/>
        </w:rPr>
      </w:pPr>
      <w:r w:rsidRPr="007C0091">
        <w:rPr>
          <w:rFonts w:ascii="ＭＳ 明朝" w:hAnsi="ＭＳ 明朝" w:hint="eastAsia"/>
        </w:rPr>
        <w:t xml:space="preserve">　「</w:t>
      </w:r>
      <w:r w:rsidR="00E97580" w:rsidRPr="00E97580">
        <w:rPr>
          <w:rFonts w:ascii="ＭＳ 明朝" w:hAnsi="ＭＳ 明朝" w:hint="eastAsia"/>
        </w:rPr>
        <w:t>児童福祉法に基づく障害児通所支援事業</w:t>
      </w:r>
      <w:r w:rsidRPr="007C0091">
        <w:rPr>
          <w:rFonts w:ascii="ＭＳ 明朝" w:hAnsi="ＭＳ 明朝" w:hint="eastAsia"/>
        </w:rPr>
        <w:t>」（※</w:t>
      </w:r>
      <w:r w:rsidR="00F51CF0" w:rsidRPr="007C0091">
        <w:rPr>
          <w:rFonts w:ascii="ＭＳ 明朝" w:hAnsi="ＭＳ 明朝" w:hint="eastAsia"/>
        </w:rPr>
        <w:t>１</w:t>
      </w:r>
      <w:r w:rsidRPr="007C0091">
        <w:rPr>
          <w:rFonts w:ascii="ＭＳ 明朝" w:hAnsi="ＭＳ 明朝" w:hint="eastAsia"/>
        </w:rPr>
        <w:t>）</w:t>
      </w:r>
    </w:p>
    <w:p w14:paraId="1D7C1727" w14:textId="77777777" w:rsidR="006E40FB" w:rsidRPr="007C0091" w:rsidRDefault="006E40FB" w:rsidP="006E40FB">
      <w:pPr>
        <w:rPr>
          <w:rFonts w:ascii="ＭＳ 明朝" w:hAnsi="ＭＳ 明朝"/>
        </w:rPr>
      </w:pPr>
    </w:p>
    <w:p w14:paraId="3C90EAFD" w14:textId="77777777" w:rsidR="007C0091" w:rsidRPr="007C0091" w:rsidRDefault="007C0091" w:rsidP="006E40FB">
      <w:pPr>
        <w:rPr>
          <w:rFonts w:ascii="ＭＳ 明朝" w:hAnsi="ＭＳ 明朝"/>
        </w:rPr>
      </w:pPr>
    </w:p>
    <w:p w14:paraId="1E93D21D" w14:textId="77777777" w:rsidR="00E97580" w:rsidRDefault="0062519D" w:rsidP="00E97580">
      <w:pPr>
        <w:ind w:rightChars="100" w:right="210"/>
        <w:rPr>
          <w:rFonts w:ascii="ＭＳ 明朝" w:hAnsi="ＭＳ 明朝"/>
        </w:rPr>
      </w:pPr>
      <w:r w:rsidRPr="007C0091">
        <w:rPr>
          <w:rFonts w:ascii="ＭＳ 明朝" w:hAnsi="ＭＳ 明朝" w:hint="eastAsia"/>
        </w:rPr>
        <w:t>※</w:t>
      </w:r>
      <w:r w:rsidR="00293A1F" w:rsidRPr="007C0091">
        <w:rPr>
          <w:rFonts w:ascii="ＭＳ 明朝" w:hAnsi="ＭＳ 明朝" w:hint="eastAsia"/>
        </w:rPr>
        <w:t>１</w:t>
      </w:r>
      <w:r w:rsidRPr="007C0091">
        <w:rPr>
          <w:rFonts w:ascii="ＭＳ 明朝" w:hAnsi="ＭＳ 明朝" w:hint="eastAsia"/>
        </w:rPr>
        <w:t xml:space="preserve">　「</w:t>
      </w:r>
      <w:r w:rsidR="00E97580" w:rsidRPr="00E97580">
        <w:rPr>
          <w:rFonts w:ascii="ＭＳ 明朝" w:hAnsi="ＭＳ 明朝" w:hint="eastAsia"/>
        </w:rPr>
        <w:t>障害児通所支援事業</w:t>
      </w:r>
      <w:r w:rsidRPr="007C0091">
        <w:rPr>
          <w:rFonts w:ascii="ＭＳ 明朝" w:hAnsi="ＭＳ 明朝" w:hint="eastAsia"/>
        </w:rPr>
        <w:t>」には、「</w:t>
      </w:r>
      <w:r w:rsidR="00E97580">
        <w:rPr>
          <w:rFonts w:ascii="ＭＳ 明朝" w:hAnsi="ＭＳ 明朝" w:hint="eastAsia"/>
        </w:rPr>
        <w:t>児童発達支援</w:t>
      </w:r>
      <w:r w:rsidRPr="007C0091">
        <w:rPr>
          <w:rFonts w:ascii="ＭＳ 明朝" w:hAnsi="ＭＳ 明朝" w:hint="eastAsia"/>
        </w:rPr>
        <w:t>」、「</w:t>
      </w:r>
      <w:r w:rsidR="00E97580">
        <w:rPr>
          <w:rFonts w:ascii="ＭＳ 明朝" w:hAnsi="ＭＳ 明朝" w:hint="eastAsia"/>
        </w:rPr>
        <w:t>医療型児童発達支援</w:t>
      </w:r>
      <w:r w:rsidRPr="007C0091">
        <w:rPr>
          <w:rFonts w:ascii="ＭＳ 明朝" w:hAnsi="ＭＳ 明朝" w:hint="eastAsia"/>
        </w:rPr>
        <w:t>」、「</w:t>
      </w:r>
      <w:r w:rsidR="00E97580">
        <w:rPr>
          <w:rFonts w:ascii="ＭＳ 明朝" w:hAnsi="ＭＳ 明朝" w:hint="eastAsia"/>
        </w:rPr>
        <w:t>放課後等デイサービス</w:t>
      </w:r>
      <w:r w:rsidRPr="007C0091">
        <w:rPr>
          <w:rFonts w:ascii="ＭＳ 明朝" w:hAnsi="ＭＳ 明朝" w:hint="eastAsia"/>
        </w:rPr>
        <w:t>」、「</w:t>
      </w:r>
      <w:r w:rsidR="00E97580">
        <w:rPr>
          <w:rFonts w:ascii="ＭＳ 明朝" w:hAnsi="ＭＳ 明朝" w:hint="eastAsia"/>
        </w:rPr>
        <w:t>居宅訪問型児童発達支援</w:t>
      </w:r>
      <w:r w:rsidRPr="007C0091">
        <w:rPr>
          <w:rFonts w:ascii="ＭＳ 明朝" w:hAnsi="ＭＳ 明朝" w:hint="eastAsia"/>
        </w:rPr>
        <w:t>」、「</w:t>
      </w:r>
      <w:r w:rsidR="00E97580">
        <w:rPr>
          <w:rFonts w:ascii="ＭＳ 明朝" w:hAnsi="ＭＳ 明朝" w:hint="eastAsia"/>
        </w:rPr>
        <w:t>保育所等訪問支援</w:t>
      </w:r>
      <w:r w:rsidRPr="007C0091">
        <w:rPr>
          <w:rFonts w:ascii="ＭＳ 明朝" w:hAnsi="ＭＳ 明朝" w:hint="eastAsia"/>
        </w:rPr>
        <w:t>」のすべてが含まれます。</w:t>
      </w:r>
    </w:p>
    <w:p w14:paraId="27F07316" w14:textId="77777777" w:rsidR="0062519D" w:rsidRPr="00347331" w:rsidRDefault="00E97580" w:rsidP="00E97580">
      <w:pPr>
        <w:ind w:rightChars="100" w:right="210"/>
        <w:rPr>
          <w:rFonts w:ascii="ＭＳ ゴシック" w:eastAsia="ＭＳ ゴシック" w:hAnsi="ＭＳ ゴシック"/>
        </w:rPr>
      </w:pPr>
      <w:r>
        <w:rPr>
          <w:rFonts w:ascii="ＭＳ 明朝" w:hAnsi="ＭＳ 明朝"/>
        </w:rPr>
        <w:br w:type="page"/>
      </w:r>
      <w:r w:rsidR="0062519D" w:rsidRPr="00347331">
        <w:rPr>
          <w:rFonts w:ascii="ＭＳ ゴシック" w:eastAsia="ＭＳ ゴシック" w:hAnsi="ＭＳ ゴシック" w:hint="eastAsia"/>
        </w:rPr>
        <w:lastRenderedPageBreak/>
        <w:t>２.申請の流れ</w:t>
      </w:r>
    </w:p>
    <w:p w14:paraId="4E7BD095" w14:textId="77777777" w:rsidR="0062519D" w:rsidRPr="007C0091" w:rsidRDefault="0062519D" w:rsidP="0062519D">
      <w:pPr>
        <w:rPr>
          <w:rFonts w:ascii="ＭＳ 明朝" w:hAnsi="ＭＳ 明朝"/>
        </w:rPr>
      </w:pPr>
    </w:p>
    <w:p w14:paraId="7EFDC9CE" w14:textId="77777777" w:rsidR="0062519D" w:rsidRPr="007C0091" w:rsidRDefault="0062519D" w:rsidP="00AA62CC">
      <w:pPr>
        <w:ind w:firstLineChars="200" w:firstLine="420"/>
        <w:rPr>
          <w:rFonts w:ascii="ＭＳ 明朝" w:hAnsi="ＭＳ 明朝"/>
        </w:rPr>
      </w:pPr>
      <w:r w:rsidRPr="007C0091">
        <w:rPr>
          <w:rFonts w:ascii="ＭＳ 明朝" w:hAnsi="ＭＳ 明朝" w:hint="eastAsia"/>
        </w:rPr>
        <w:t>申請から指定までの流れを記載しています。</w:t>
      </w:r>
    </w:p>
    <w:p w14:paraId="6933D054" w14:textId="77777777" w:rsidR="0062519D" w:rsidRPr="007C0091" w:rsidRDefault="0062519D" w:rsidP="0062519D">
      <w:pPr>
        <w:rPr>
          <w:rFonts w:ascii="ＭＳ 明朝" w:hAnsi="ＭＳ 明朝"/>
        </w:rPr>
      </w:pPr>
    </w:p>
    <w:p w14:paraId="03CC2752" w14:textId="77777777" w:rsidR="00C404C9" w:rsidRPr="007C0091" w:rsidRDefault="00C404C9" w:rsidP="0062519D">
      <w:pPr>
        <w:rPr>
          <w:rFonts w:ascii="ＭＳ 明朝" w:hAnsi="ＭＳ 明朝"/>
        </w:rPr>
      </w:pPr>
    </w:p>
    <w:p w14:paraId="4A0D317B"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bdr w:val="single" w:sz="4" w:space="0" w:color="auto"/>
        </w:rPr>
        <w:t>事前協議（要予約）</w:t>
      </w:r>
      <w:r w:rsidRPr="007C0091">
        <w:rPr>
          <w:rFonts w:ascii="ＭＳ 明朝" w:hAnsi="ＭＳ 明朝" w:hint="eastAsia"/>
        </w:rPr>
        <w:t xml:space="preserve">　</w:t>
      </w:r>
    </w:p>
    <w:p w14:paraId="77301A77" w14:textId="77777777" w:rsidR="00E97580" w:rsidRDefault="00293A1F" w:rsidP="00842132">
      <w:pPr>
        <w:ind w:leftChars="202" w:left="2728" w:hangingChars="1097" w:hanging="2304"/>
        <w:jc w:val="left"/>
        <w:rPr>
          <w:rFonts w:ascii="ＭＳ 明朝" w:hAnsi="ＭＳ 明朝"/>
        </w:rPr>
      </w:pPr>
      <w:r w:rsidRPr="007C0091">
        <w:rPr>
          <w:rFonts w:ascii="ＭＳ 明朝" w:hAnsi="ＭＳ 明朝" w:hint="eastAsia"/>
        </w:rPr>
        <w:t>（</w:t>
      </w:r>
      <w:r w:rsidR="00B22F78" w:rsidRPr="007C0091">
        <w:rPr>
          <w:rFonts w:ascii="ＭＳ 明朝" w:hAnsi="ＭＳ 明朝" w:hint="eastAsia"/>
        </w:rPr>
        <w:t>日程については、</w:t>
      </w:r>
      <w:r w:rsidR="00E97580" w:rsidRPr="00E97580">
        <w:rPr>
          <w:rFonts w:ascii="ＭＳ 明朝" w:hAnsi="ＭＳ 明朝" w:hint="eastAsia"/>
        </w:rPr>
        <w:t>申請受付スケジュール【指定障がい児通所支援】</w:t>
      </w:r>
      <w:r w:rsidR="00E97580">
        <w:rPr>
          <w:rFonts w:ascii="ＭＳ 明朝" w:hAnsi="ＭＳ 明朝" w:hint="eastAsia"/>
        </w:rPr>
        <w:t>の</w:t>
      </w:r>
    </w:p>
    <w:p w14:paraId="0B743ED2" w14:textId="77777777" w:rsidR="00BE40CE" w:rsidRPr="007C0091" w:rsidRDefault="00B22F78" w:rsidP="00842132">
      <w:pPr>
        <w:ind w:leftChars="202" w:left="2728" w:hangingChars="1097" w:hanging="2304"/>
        <w:jc w:val="left"/>
        <w:rPr>
          <w:rFonts w:ascii="ＭＳ 明朝" w:hAnsi="ＭＳ 明朝"/>
        </w:rPr>
      </w:pPr>
      <w:r w:rsidRPr="007C0091">
        <w:rPr>
          <w:rFonts w:ascii="ＭＳ 明朝" w:hAnsi="ＭＳ 明朝" w:hint="eastAsia"/>
        </w:rPr>
        <w:t>「</w:t>
      </w:r>
      <w:r w:rsidR="00E97580">
        <w:rPr>
          <w:rFonts w:ascii="ＭＳ 明朝" w:hAnsi="ＭＳ 明朝" w:hint="eastAsia"/>
        </w:rPr>
        <w:t xml:space="preserve">２　</w:t>
      </w:r>
      <w:r w:rsidRPr="007C0091">
        <w:rPr>
          <w:rFonts w:ascii="ＭＳ 明朝" w:hAnsi="ＭＳ 明朝" w:hint="eastAsia"/>
        </w:rPr>
        <w:t>事前協議</w:t>
      </w:r>
      <w:r w:rsidR="00BE40CE" w:rsidRPr="007C0091">
        <w:rPr>
          <w:rFonts w:ascii="ＭＳ 明朝" w:hAnsi="ＭＳ 明朝" w:hint="eastAsia"/>
        </w:rPr>
        <w:t>の受付期間等について」を</w:t>
      </w:r>
      <w:r w:rsidR="00293A1F" w:rsidRPr="007C0091">
        <w:rPr>
          <w:rFonts w:ascii="ＭＳ 明朝" w:hAnsi="ＭＳ 明朝" w:hint="eastAsia"/>
        </w:rPr>
        <w:t>ご覧</w:t>
      </w:r>
      <w:r w:rsidR="00BE40CE" w:rsidRPr="007C0091">
        <w:rPr>
          <w:rFonts w:ascii="ＭＳ 明朝" w:hAnsi="ＭＳ 明朝" w:hint="eastAsia"/>
        </w:rPr>
        <w:t>ください。</w:t>
      </w:r>
      <w:r w:rsidR="00293A1F" w:rsidRPr="007C0091">
        <w:rPr>
          <w:rFonts w:ascii="ＭＳ 明朝" w:hAnsi="ＭＳ 明朝" w:hint="eastAsia"/>
        </w:rPr>
        <w:t>）</w:t>
      </w:r>
    </w:p>
    <w:p w14:paraId="059AADDF"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rPr>
        <w:t>↓</w:t>
      </w:r>
    </w:p>
    <w:p w14:paraId="1A0D049A" w14:textId="77777777" w:rsidR="0062519D" w:rsidRPr="007C0091" w:rsidRDefault="0062519D" w:rsidP="00842132">
      <w:pPr>
        <w:ind w:leftChars="202" w:left="2728" w:hangingChars="1097" w:hanging="2304"/>
        <w:jc w:val="left"/>
        <w:rPr>
          <w:rFonts w:ascii="ＭＳ 明朝" w:hAnsi="ＭＳ 明朝"/>
          <w:bdr w:val="single" w:sz="4" w:space="0" w:color="auto"/>
        </w:rPr>
      </w:pPr>
      <w:r w:rsidRPr="007C0091">
        <w:rPr>
          <w:rFonts w:ascii="ＭＳ 明朝" w:hAnsi="ＭＳ 明朝" w:hint="eastAsia"/>
          <w:bdr w:val="single" w:sz="4" w:space="0" w:color="auto"/>
        </w:rPr>
        <w:t>予約受付期間中に申請日時を予約</w:t>
      </w:r>
    </w:p>
    <w:p w14:paraId="00765174" w14:textId="77777777" w:rsidR="00E97580" w:rsidRDefault="00293A1F" w:rsidP="00842132">
      <w:pPr>
        <w:ind w:leftChars="202" w:left="2728" w:hangingChars="1097" w:hanging="2304"/>
        <w:jc w:val="left"/>
        <w:rPr>
          <w:rFonts w:ascii="ＭＳ 明朝" w:hAnsi="ＭＳ 明朝"/>
        </w:rPr>
      </w:pPr>
      <w:r w:rsidRPr="007C0091">
        <w:rPr>
          <w:rFonts w:ascii="ＭＳ 明朝" w:hAnsi="ＭＳ 明朝" w:hint="eastAsia"/>
        </w:rPr>
        <w:t>（日程については、</w:t>
      </w:r>
      <w:r w:rsidR="00E97580" w:rsidRPr="00E97580">
        <w:rPr>
          <w:rFonts w:ascii="ＭＳ 明朝" w:hAnsi="ＭＳ 明朝" w:hint="eastAsia"/>
        </w:rPr>
        <w:t>申請受付スケジュール【指定障がい児通所支援】の</w:t>
      </w:r>
    </w:p>
    <w:p w14:paraId="561F89E2"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rPr>
        <w:t>「</w:t>
      </w:r>
      <w:r w:rsidR="00E97580" w:rsidRPr="00E97580">
        <w:rPr>
          <w:rFonts w:ascii="ＭＳ 明朝" w:hAnsi="ＭＳ 明朝" w:hint="eastAsia"/>
        </w:rPr>
        <w:t>１　指定障害児通所支援事業者の指定申請の申請期間等について</w:t>
      </w:r>
      <w:r w:rsidRPr="007C0091">
        <w:rPr>
          <w:rFonts w:ascii="ＭＳ 明朝" w:hAnsi="ＭＳ 明朝" w:hint="eastAsia"/>
        </w:rPr>
        <w:t>」をご覧ください</w:t>
      </w:r>
      <w:r w:rsidR="00293A1F" w:rsidRPr="007C0091">
        <w:rPr>
          <w:rFonts w:ascii="ＭＳ 明朝" w:hAnsi="ＭＳ 明朝" w:hint="eastAsia"/>
        </w:rPr>
        <w:t>。</w:t>
      </w:r>
      <w:r w:rsidRPr="007C0091">
        <w:rPr>
          <w:rFonts w:ascii="ＭＳ 明朝" w:hAnsi="ＭＳ 明朝" w:hint="eastAsia"/>
        </w:rPr>
        <w:t>）</w:t>
      </w:r>
    </w:p>
    <w:p w14:paraId="12F98C88"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rPr>
        <w:t>↓</w:t>
      </w:r>
    </w:p>
    <w:p w14:paraId="0A90EBCA"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bdr w:val="single" w:sz="4" w:space="0" w:color="auto"/>
        </w:rPr>
        <w:t>予約した日時に申請書を提出</w:t>
      </w:r>
    </w:p>
    <w:p w14:paraId="74B26891"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rPr>
        <w:t>↓</w:t>
      </w:r>
    </w:p>
    <w:p w14:paraId="7B6267C0" w14:textId="77777777" w:rsidR="0062519D" w:rsidRPr="007C0091" w:rsidRDefault="0062519D" w:rsidP="00842132">
      <w:pPr>
        <w:ind w:leftChars="202" w:left="2728" w:hangingChars="1097" w:hanging="2304"/>
        <w:jc w:val="left"/>
        <w:rPr>
          <w:rFonts w:ascii="ＭＳ 明朝" w:hAnsi="ＭＳ 明朝"/>
          <w:bdr w:val="single" w:sz="4" w:space="0" w:color="auto"/>
        </w:rPr>
      </w:pPr>
      <w:r w:rsidRPr="007C0091">
        <w:rPr>
          <w:rFonts w:ascii="ＭＳ 明朝" w:hAnsi="ＭＳ 明朝" w:hint="eastAsia"/>
          <w:bdr w:val="single" w:sz="4" w:space="0" w:color="auto"/>
        </w:rPr>
        <w:t>（申請書受理）</w:t>
      </w:r>
    </w:p>
    <w:p w14:paraId="0933324E"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rPr>
        <w:t>↓</w:t>
      </w:r>
    </w:p>
    <w:p w14:paraId="0C1D9010" w14:textId="77777777" w:rsidR="0062519D" w:rsidRPr="007C0091" w:rsidRDefault="0062519D" w:rsidP="00842132">
      <w:pPr>
        <w:ind w:leftChars="202" w:left="2728" w:hangingChars="1097" w:hanging="2304"/>
        <w:jc w:val="left"/>
        <w:rPr>
          <w:rFonts w:ascii="ＭＳ 明朝" w:hAnsi="ＭＳ 明朝"/>
          <w:bdr w:val="single" w:sz="4" w:space="0" w:color="auto"/>
        </w:rPr>
      </w:pPr>
      <w:r w:rsidRPr="007C0091">
        <w:rPr>
          <w:rFonts w:ascii="ＭＳ 明朝" w:hAnsi="ＭＳ 明朝" w:hint="eastAsia"/>
          <w:bdr w:val="single" w:sz="4" w:space="0" w:color="auto"/>
        </w:rPr>
        <w:t>二次審査</w:t>
      </w:r>
    </w:p>
    <w:p w14:paraId="652C725A"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rPr>
        <w:t>↓</w:t>
      </w:r>
    </w:p>
    <w:p w14:paraId="752BDDE7"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bdr w:val="single" w:sz="4" w:space="0" w:color="auto"/>
        </w:rPr>
        <w:t>現地確認</w:t>
      </w:r>
    </w:p>
    <w:p w14:paraId="2EECE6BF" w14:textId="77777777" w:rsidR="00531951"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rPr>
        <w:t>（</w:t>
      </w:r>
      <w:r w:rsidR="00E97580">
        <w:rPr>
          <w:rFonts w:ascii="ＭＳ 明朝" w:hAnsi="ＭＳ 明朝" w:hint="eastAsia"/>
        </w:rPr>
        <w:t>居宅訪問型児童発達支援</w:t>
      </w:r>
      <w:r w:rsidRPr="007C0091">
        <w:rPr>
          <w:rFonts w:ascii="ＭＳ 明朝" w:hAnsi="ＭＳ 明朝" w:hint="eastAsia"/>
        </w:rPr>
        <w:t>、</w:t>
      </w:r>
      <w:r w:rsidR="00E97580">
        <w:rPr>
          <w:rFonts w:ascii="ＭＳ 明朝" w:hAnsi="ＭＳ 明朝" w:hint="eastAsia"/>
        </w:rPr>
        <w:t>保育所等訪問支援</w:t>
      </w:r>
      <w:r w:rsidRPr="007C0091">
        <w:rPr>
          <w:rFonts w:ascii="ＭＳ 明朝" w:hAnsi="ＭＳ 明朝" w:hint="eastAsia"/>
        </w:rPr>
        <w:t>を除く。</w:t>
      </w:r>
      <w:r w:rsidR="00797EBB">
        <w:rPr>
          <w:rFonts w:ascii="ＭＳ 明朝" w:hAnsi="ＭＳ 明朝" w:hint="eastAsia"/>
        </w:rPr>
        <w:t>）</w:t>
      </w:r>
    </w:p>
    <w:p w14:paraId="515D02BB" w14:textId="77777777" w:rsidR="0062519D" w:rsidRPr="007C0091" w:rsidRDefault="00797EBB" w:rsidP="00842132">
      <w:pPr>
        <w:ind w:leftChars="202" w:left="2728" w:hangingChars="1097" w:hanging="2304"/>
        <w:jc w:val="left"/>
        <w:rPr>
          <w:rFonts w:ascii="ＭＳ 明朝" w:hAnsi="ＭＳ 明朝"/>
        </w:rPr>
      </w:pPr>
      <w:r>
        <w:rPr>
          <w:rFonts w:ascii="ＭＳ 明朝" w:hAnsi="ＭＳ 明朝" w:hint="eastAsia"/>
        </w:rPr>
        <w:t>（</w:t>
      </w:r>
      <w:r w:rsidR="0062519D" w:rsidRPr="007C0091">
        <w:rPr>
          <w:rFonts w:ascii="ＭＳ 明朝" w:hAnsi="ＭＳ 明朝" w:hint="eastAsia"/>
        </w:rPr>
        <w:t>詳細は、受付時に説明します</w:t>
      </w:r>
      <w:r w:rsidR="00531951" w:rsidRPr="007C0091">
        <w:rPr>
          <w:rFonts w:ascii="ＭＳ 明朝" w:hAnsi="ＭＳ 明朝" w:hint="eastAsia"/>
        </w:rPr>
        <w:t>。</w:t>
      </w:r>
      <w:r w:rsidR="0062519D" w:rsidRPr="007C0091">
        <w:rPr>
          <w:rFonts w:ascii="ＭＳ 明朝" w:hAnsi="ＭＳ 明朝" w:hint="eastAsia"/>
        </w:rPr>
        <w:t>）</w:t>
      </w:r>
    </w:p>
    <w:p w14:paraId="783E9580"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rPr>
        <w:t>↓</w:t>
      </w:r>
    </w:p>
    <w:p w14:paraId="13FA39FA" w14:textId="77777777" w:rsidR="0062519D" w:rsidRPr="007C0091" w:rsidRDefault="0062519D" w:rsidP="00842132">
      <w:pPr>
        <w:ind w:leftChars="202" w:left="2728" w:hangingChars="1097" w:hanging="2304"/>
        <w:jc w:val="left"/>
        <w:rPr>
          <w:rFonts w:ascii="ＭＳ 明朝" w:hAnsi="ＭＳ 明朝"/>
          <w:bdr w:val="single" w:sz="4" w:space="0" w:color="auto"/>
        </w:rPr>
      </w:pPr>
      <w:r w:rsidRPr="007C0091">
        <w:rPr>
          <w:rFonts w:ascii="ＭＳ 明朝" w:hAnsi="ＭＳ 明朝" w:hint="eastAsia"/>
          <w:bdr w:val="single" w:sz="4" w:space="0" w:color="auto"/>
        </w:rPr>
        <w:t>指定時研修（必ず受講してください。）</w:t>
      </w:r>
    </w:p>
    <w:p w14:paraId="018EE3A5" w14:textId="77777777" w:rsidR="0062519D" w:rsidRPr="007C0091" w:rsidRDefault="0062519D" w:rsidP="00842132">
      <w:pPr>
        <w:ind w:leftChars="202" w:left="2728" w:hangingChars="1097" w:hanging="2304"/>
        <w:jc w:val="left"/>
        <w:rPr>
          <w:rFonts w:ascii="ＭＳ 明朝" w:hAnsi="ＭＳ 明朝"/>
        </w:rPr>
      </w:pPr>
      <w:r w:rsidRPr="007C0091">
        <w:rPr>
          <w:rFonts w:ascii="ＭＳ 明朝" w:hAnsi="ＭＳ 明朝" w:hint="eastAsia"/>
        </w:rPr>
        <w:t>↓</w:t>
      </w:r>
    </w:p>
    <w:p w14:paraId="61BFF0C7" w14:textId="77777777" w:rsidR="0062519D" w:rsidRPr="007C0091" w:rsidRDefault="0062519D" w:rsidP="00842132">
      <w:pPr>
        <w:ind w:leftChars="202" w:left="2728" w:hangingChars="1097" w:hanging="2304"/>
        <w:jc w:val="left"/>
        <w:rPr>
          <w:rFonts w:ascii="ＭＳ 明朝" w:hAnsi="ＭＳ 明朝"/>
          <w:bdr w:val="single" w:sz="4" w:space="0" w:color="auto"/>
        </w:rPr>
      </w:pPr>
      <w:r w:rsidRPr="007C0091">
        <w:rPr>
          <w:rFonts w:ascii="ＭＳ 明朝" w:hAnsi="ＭＳ 明朝" w:hint="eastAsia"/>
          <w:bdr w:val="single" w:sz="4" w:space="0" w:color="auto"/>
        </w:rPr>
        <w:t>指定</w:t>
      </w:r>
    </w:p>
    <w:p w14:paraId="1B84F935" w14:textId="77777777" w:rsidR="00531951" w:rsidRPr="007C0091" w:rsidRDefault="00531951" w:rsidP="00842132">
      <w:pPr>
        <w:jc w:val="left"/>
        <w:rPr>
          <w:rFonts w:ascii="ＭＳ 明朝" w:hAnsi="ＭＳ 明朝"/>
        </w:rPr>
      </w:pPr>
    </w:p>
    <w:p w14:paraId="57592F4F" w14:textId="77777777" w:rsidR="00703CC5" w:rsidRPr="007C0091" w:rsidRDefault="00703CC5" w:rsidP="0062519D">
      <w:pPr>
        <w:rPr>
          <w:rFonts w:ascii="ＭＳ 明朝" w:hAnsi="ＭＳ 明朝"/>
        </w:rPr>
      </w:pPr>
    </w:p>
    <w:p w14:paraId="1378C75D" w14:textId="77777777" w:rsidR="00531951" w:rsidRPr="007C0091" w:rsidRDefault="0062519D" w:rsidP="007423B8">
      <w:pPr>
        <w:ind w:leftChars="-67" w:hangingChars="67" w:hanging="141"/>
        <w:rPr>
          <w:rFonts w:ascii="ＭＳ 明朝" w:hAnsi="ＭＳ 明朝"/>
        </w:rPr>
      </w:pPr>
      <w:r w:rsidRPr="007C0091">
        <w:rPr>
          <w:rFonts w:ascii="ＭＳ 明朝" w:hAnsi="ＭＳ 明朝" w:hint="eastAsia"/>
        </w:rPr>
        <w:t>注</w:t>
      </w:r>
      <w:r w:rsidR="00F51CF0" w:rsidRPr="007C0091">
        <w:rPr>
          <w:rFonts w:ascii="ＭＳ 明朝" w:hAnsi="ＭＳ 明朝" w:hint="eastAsia"/>
        </w:rPr>
        <w:t>１</w:t>
      </w:r>
      <w:r w:rsidRPr="007C0091">
        <w:rPr>
          <w:rFonts w:ascii="ＭＳ 明朝" w:hAnsi="ＭＳ 明朝" w:hint="eastAsia"/>
        </w:rPr>
        <w:t>）　指定は、毎月１日に行う予定です。</w:t>
      </w:r>
    </w:p>
    <w:p w14:paraId="1B84F036" w14:textId="77777777" w:rsidR="00EB58DC" w:rsidRPr="007C0091" w:rsidRDefault="0062519D" w:rsidP="007423B8">
      <w:pPr>
        <w:ind w:leftChars="-67" w:hangingChars="67" w:hanging="141"/>
        <w:rPr>
          <w:rFonts w:ascii="ＭＳ 明朝" w:hAnsi="ＭＳ 明朝"/>
        </w:rPr>
      </w:pPr>
      <w:r w:rsidRPr="007C0091">
        <w:rPr>
          <w:rFonts w:ascii="ＭＳ 明朝" w:hAnsi="ＭＳ 明朝" w:hint="eastAsia"/>
        </w:rPr>
        <w:t>注</w:t>
      </w:r>
      <w:r w:rsidR="00F51CF0" w:rsidRPr="007C0091">
        <w:rPr>
          <w:rFonts w:ascii="ＭＳ 明朝" w:hAnsi="ＭＳ 明朝" w:hint="eastAsia"/>
        </w:rPr>
        <w:t>２</w:t>
      </w:r>
      <w:r w:rsidRPr="007C0091">
        <w:rPr>
          <w:rFonts w:ascii="ＭＳ 明朝" w:hAnsi="ＭＳ 明朝" w:hint="eastAsia"/>
        </w:rPr>
        <w:t>）　申請受付期間中に指定基準を満たす適正な申請書類が受理され、二次審査の段階でも適正であると認められた場合に限り、翌月の１日に指定されます。あらかじめ予定している事業開始日を見込んで、ゆとりを持って早めに申請するようにお願いします。</w:t>
      </w:r>
    </w:p>
    <w:p w14:paraId="56000EA6" w14:textId="77777777" w:rsidR="00AF0742" w:rsidRPr="0032588D" w:rsidRDefault="0062519D" w:rsidP="007423B8">
      <w:pPr>
        <w:ind w:leftChars="-67" w:hangingChars="67" w:hanging="141"/>
        <w:rPr>
          <w:rFonts w:ascii="ＭＳ ゴシック" w:eastAsia="ＭＳ ゴシック" w:hAnsi="ＭＳ ゴシック"/>
        </w:rPr>
      </w:pPr>
      <w:r w:rsidRPr="007C0091">
        <w:rPr>
          <w:rFonts w:ascii="ＭＳ 明朝" w:hAnsi="ＭＳ 明朝" w:hint="eastAsia"/>
        </w:rPr>
        <w:t>注</w:t>
      </w:r>
      <w:r w:rsidR="00F51CF0" w:rsidRPr="007C0091">
        <w:rPr>
          <w:rFonts w:ascii="ＭＳ 明朝" w:hAnsi="ＭＳ 明朝" w:hint="eastAsia"/>
        </w:rPr>
        <w:t>３</w:t>
      </w:r>
      <w:r w:rsidRPr="007C0091">
        <w:rPr>
          <w:rFonts w:ascii="ＭＳ 明朝" w:hAnsi="ＭＳ 明朝" w:hint="eastAsia"/>
        </w:rPr>
        <w:t>）　申請時には、申請者（法人）の定款の変更手続きや人員、設備について、事業開始時点の状況が確定していることが原則となります。（例えば、施設等の改修等については、当該改修工事及び付随する建築基準法等関係法令上の手続きや検査、備品の設置等が完了していることをいいます。）</w:t>
      </w:r>
      <w:r w:rsidR="00AF0742">
        <w:rPr>
          <w:rFonts w:ascii="ＭＳ 明朝" w:hAnsi="ＭＳ 明朝"/>
        </w:rPr>
        <w:br w:type="page"/>
      </w:r>
      <w:r w:rsidR="00AF0742" w:rsidRPr="0032588D">
        <w:rPr>
          <w:rFonts w:ascii="ＭＳ ゴシック" w:eastAsia="ＭＳ ゴシック" w:hAnsi="ＭＳ ゴシック" w:hint="eastAsia"/>
        </w:rPr>
        <w:lastRenderedPageBreak/>
        <w:t>３.注意事項</w:t>
      </w:r>
    </w:p>
    <w:p w14:paraId="5B3ED7A3" w14:textId="77777777" w:rsidR="00AF0742" w:rsidRPr="0032588D" w:rsidRDefault="00AF0742" w:rsidP="00AF0742">
      <w:pPr>
        <w:ind w:leftChars="100" w:left="840" w:hangingChars="300" w:hanging="630"/>
        <w:rPr>
          <w:rFonts w:ascii="ＭＳ ゴシック" w:eastAsia="ＭＳ ゴシック" w:hAnsi="ＭＳ ゴシック"/>
        </w:rPr>
      </w:pPr>
    </w:p>
    <w:p w14:paraId="14E3602F" w14:textId="77777777" w:rsidR="00AF0742" w:rsidRPr="0032588D" w:rsidRDefault="00AF0742" w:rsidP="00AF0742">
      <w:pPr>
        <w:ind w:leftChars="100" w:left="840" w:hangingChars="300" w:hanging="630"/>
        <w:rPr>
          <w:rFonts w:ascii="ＭＳ ゴシック" w:eastAsia="ＭＳ ゴシック" w:hAnsi="ＭＳ ゴシック"/>
        </w:rPr>
      </w:pPr>
      <w:r w:rsidRPr="0032588D">
        <w:rPr>
          <w:rFonts w:ascii="ＭＳ ゴシック" w:eastAsia="ＭＳ ゴシック" w:hAnsi="ＭＳ ゴシック" w:hint="eastAsia"/>
        </w:rPr>
        <w:t>（1）法令の遵守</w:t>
      </w:r>
    </w:p>
    <w:p w14:paraId="71EDA7FD" w14:textId="77777777" w:rsidR="00AF0742" w:rsidRDefault="00AF0742" w:rsidP="00AF0742">
      <w:pPr>
        <w:ind w:leftChars="270" w:left="567"/>
        <w:rPr>
          <w:rFonts w:ascii="ＭＳ 明朝" w:hAnsi="ＭＳ 明朝"/>
        </w:rPr>
      </w:pPr>
      <w:r>
        <w:rPr>
          <w:rFonts w:ascii="ＭＳ 明朝" w:hAnsi="ＭＳ 明朝" w:hint="eastAsia"/>
        </w:rPr>
        <w:t xml:space="preserve">運営は税金によってまかなわれ、事業者は「公的サービス」を提供することになります。利用者からは公明正大な運営が求められ、基準法令を含む各種の法令やルールを遵守しなければなりません。「知らなかった」では済まされないこともありますので、事業をスタートさせる前に十分に法令等の確認を行い、理解する必要があります。　</w:t>
      </w:r>
    </w:p>
    <w:p w14:paraId="45528899" w14:textId="77777777" w:rsidR="00AF0742" w:rsidRDefault="00AF0742" w:rsidP="00AF0742">
      <w:pPr>
        <w:ind w:leftChars="270" w:left="567"/>
        <w:rPr>
          <w:rFonts w:ascii="ＭＳ 明朝" w:hAnsi="ＭＳ 明朝"/>
        </w:rPr>
      </w:pPr>
    </w:p>
    <w:p w14:paraId="0A4F40CF" w14:textId="77777777" w:rsidR="00AF0742" w:rsidRPr="0032588D" w:rsidRDefault="00AF0742" w:rsidP="00AF0742">
      <w:pPr>
        <w:rPr>
          <w:rFonts w:ascii="ＭＳ ゴシック" w:eastAsia="ＭＳ ゴシック" w:hAnsi="ＭＳ ゴシック"/>
        </w:rPr>
      </w:pPr>
      <w:r>
        <w:rPr>
          <w:rFonts w:ascii="ＭＳ 明朝" w:hAnsi="ＭＳ 明朝" w:hint="eastAsia"/>
        </w:rPr>
        <w:t xml:space="preserve">　</w:t>
      </w:r>
      <w:r w:rsidRPr="0032588D">
        <w:rPr>
          <w:rFonts w:ascii="ＭＳ ゴシック" w:eastAsia="ＭＳ ゴシック" w:hAnsi="ＭＳ ゴシック" w:hint="eastAsia"/>
        </w:rPr>
        <w:t>（2）関係部署等との事前調整</w:t>
      </w:r>
    </w:p>
    <w:p w14:paraId="1D75F5E8" w14:textId="77777777" w:rsidR="00AF0742" w:rsidRPr="0032588D" w:rsidRDefault="00AF0742" w:rsidP="00AF0742">
      <w:pPr>
        <w:ind w:firstLineChars="300" w:firstLine="630"/>
        <w:rPr>
          <w:rFonts w:ascii="ＭＳ ゴシック" w:eastAsia="ＭＳ ゴシック" w:hAnsi="ＭＳ ゴシック"/>
        </w:rPr>
      </w:pPr>
      <w:r w:rsidRPr="0032588D">
        <w:rPr>
          <w:rFonts w:ascii="ＭＳ ゴシック" w:eastAsia="ＭＳ ゴシック" w:hAnsi="ＭＳ ゴシック" w:hint="eastAsia"/>
        </w:rPr>
        <w:t>①利用者のニーズ等の確認</w:t>
      </w:r>
    </w:p>
    <w:p w14:paraId="51677B4E" w14:textId="77777777" w:rsidR="00AF0742" w:rsidRDefault="00AF0742" w:rsidP="00AF0742">
      <w:pPr>
        <w:ind w:leftChars="405" w:left="850" w:firstLine="1"/>
        <w:rPr>
          <w:rFonts w:ascii="ＭＳ 明朝" w:hAnsi="ＭＳ 明朝"/>
        </w:rPr>
      </w:pPr>
      <w:r>
        <w:rPr>
          <w:rFonts w:ascii="ＭＳ 明朝" w:hAnsi="ＭＳ 明朝" w:hint="eastAsia"/>
        </w:rPr>
        <w:t>市内の障がい福祉サービスの状況を、障がい者の支給決定等を担当する部署に事前にご確認ください。</w:t>
      </w:r>
    </w:p>
    <w:p w14:paraId="09F237C1" w14:textId="77777777" w:rsidR="00AF0742" w:rsidRDefault="00AF0742" w:rsidP="00AF0742">
      <w:pPr>
        <w:rPr>
          <w:rFonts w:ascii="ＭＳ 明朝" w:hAnsi="ＭＳ 明朝"/>
        </w:rPr>
      </w:pPr>
    </w:p>
    <w:p w14:paraId="2C51A77A" w14:textId="77777777" w:rsidR="00AF0742" w:rsidRPr="0032588D" w:rsidRDefault="00AF0742" w:rsidP="00AF0742">
      <w:pPr>
        <w:ind w:firstLineChars="300" w:firstLine="630"/>
        <w:rPr>
          <w:rFonts w:ascii="ＭＳ ゴシック" w:eastAsia="ＭＳ ゴシック" w:hAnsi="ＭＳ ゴシック"/>
        </w:rPr>
      </w:pPr>
      <w:r w:rsidRPr="0032588D">
        <w:rPr>
          <w:rFonts w:ascii="ＭＳ ゴシック" w:eastAsia="ＭＳ ゴシック" w:hAnsi="ＭＳ ゴシック" w:hint="eastAsia"/>
        </w:rPr>
        <w:t>②都市計画法に抵触しないかの確認</w:t>
      </w:r>
    </w:p>
    <w:p w14:paraId="5392CE48" w14:textId="77777777" w:rsidR="00AF0742" w:rsidRPr="0032588D" w:rsidRDefault="00AF0742" w:rsidP="00AF0742">
      <w:pPr>
        <w:ind w:leftChars="405" w:left="850" w:firstLine="1"/>
        <w:rPr>
          <w:rFonts w:ascii="ＭＳ 明朝" w:hAnsi="ＭＳ 明朝"/>
        </w:rPr>
      </w:pPr>
      <w:r w:rsidRPr="0032588D">
        <w:rPr>
          <w:rFonts w:ascii="ＭＳ 明朝" w:hAnsi="ＭＳ 明朝" w:hint="eastAsia"/>
        </w:rPr>
        <w:t>市街化調整区域等の用途地域で、障がい福祉サービス事業等を行うために事前に開発許可を受けることが必要な場合があります。都市計画法の担当部署に事前にご確認ください。</w:t>
      </w:r>
    </w:p>
    <w:p w14:paraId="42008DA0" w14:textId="77777777" w:rsidR="00AF0742" w:rsidRPr="0032588D" w:rsidRDefault="00AF0742" w:rsidP="00AF0742">
      <w:pPr>
        <w:rPr>
          <w:rFonts w:ascii="ＭＳ 明朝" w:hAnsi="ＭＳ 明朝"/>
        </w:rPr>
      </w:pPr>
    </w:p>
    <w:p w14:paraId="2A461B6D" w14:textId="77777777" w:rsidR="00AF0742" w:rsidRPr="0032588D" w:rsidRDefault="00AF0742" w:rsidP="00AF0742">
      <w:pPr>
        <w:rPr>
          <w:rFonts w:ascii="ＭＳ ゴシック" w:eastAsia="ＭＳ ゴシック" w:hAnsi="ＭＳ ゴシック"/>
        </w:rPr>
      </w:pPr>
      <w:r w:rsidRPr="0032588D">
        <w:rPr>
          <w:rFonts w:ascii="ＭＳ 明朝" w:hAnsi="ＭＳ 明朝" w:hint="eastAsia"/>
        </w:rPr>
        <w:t xml:space="preserve">　　　</w:t>
      </w:r>
      <w:r w:rsidRPr="0032588D">
        <w:rPr>
          <w:rFonts w:ascii="ＭＳ ゴシック" w:eastAsia="ＭＳ ゴシック" w:hAnsi="ＭＳ ゴシック" w:hint="eastAsia"/>
        </w:rPr>
        <w:t>③</w:t>
      </w:r>
      <w:r w:rsidRPr="0032588D">
        <w:rPr>
          <w:rStyle w:val="a3"/>
          <w:rFonts w:ascii="ＭＳ ゴシック" w:eastAsia="ＭＳ ゴシック" w:hAnsi="ＭＳ ゴシック"/>
          <w:b w:val="0"/>
        </w:rPr>
        <w:t>建築基準法に抵触しないかの確認</w:t>
      </w:r>
    </w:p>
    <w:p w14:paraId="5E96F871" w14:textId="77777777" w:rsidR="00AF0742" w:rsidRDefault="00AF0742" w:rsidP="00AF0742">
      <w:pPr>
        <w:ind w:leftChars="405" w:left="850"/>
      </w:pPr>
      <w:r>
        <w:t>事業所として使用する物件については、建築基準法上の要件（採光、換気等）を満たす必要があります。また、延べ床面積が</w:t>
      </w:r>
      <w:r>
        <w:t>200</w:t>
      </w:r>
      <w:r>
        <w:t>平方メートルを超える場合は、「用途変更」が必要な場合がありますので、建築基準法の担当部署に事前にご確認ください。</w:t>
      </w:r>
    </w:p>
    <w:p w14:paraId="60C5EAB4" w14:textId="77777777" w:rsidR="00AF0742" w:rsidRDefault="00AF0742" w:rsidP="00AF0742">
      <w:pPr>
        <w:ind w:leftChars="405" w:left="850"/>
      </w:pPr>
    </w:p>
    <w:p w14:paraId="23C9EB8F" w14:textId="77777777" w:rsidR="00AF0742" w:rsidRPr="0032588D" w:rsidRDefault="00AF0742" w:rsidP="00AF0742">
      <w:pPr>
        <w:ind w:firstLineChars="300" w:firstLine="630"/>
        <w:rPr>
          <w:rStyle w:val="a3"/>
          <w:rFonts w:ascii="ＭＳ ゴシック" w:eastAsia="ＭＳ ゴシック" w:hAnsi="ＭＳ ゴシック"/>
          <w:b w:val="0"/>
        </w:rPr>
      </w:pPr>
      <w:r w:rsidRPr="0032588D">
        <w:rPr>
          <w:rFonts w:ascii="ＭＳ ゴシック" w:eastAsia="ＭＳ ゴシック" w:hAnsi="ＭＳ ゴシック" w:hint="eastAsia"/>
        </w:rPr>
        <w:t>④</w:t>
      </w:r>
      <w:r w:rsidRPr="0032588D">
        <w:rPr>
          <w:rStyle w:val="a3"/>
          <w:rFonts w:ascii="ＭＳ ゴシック" w:eastAsia="ＭＳ ゴシック" w:hAnsi="ＭＳ ゴシック"/>
          <w:b w:val="0"/>
        </w:rPr>
        <w:t>消防法に抵触しないかの確認</w:t>
      </w:r>
    </w:p>
    <w:p w14:paraId="145EA392" w14:textId="77777777" w:rsidR="00AF0742" w:rsidRDefault="00AF0742" w:rsidP="00AF0742">
      <w:pPr>
        <w:ind w:leftChars="405" w:left="850" w:firstLine="1"/>
        <w:rPr>
          <w:rFonts w:ascii="ＭＳ 明朝" w:hAnsi="ＭＳ 明朝"/>
        </w:rPr>
      </w:pPr>
      <w:r w:rsidRPr="006C3D6F">
        <w:rPr>
          <w:rFonts w:ascii="ＭＳ 明朝" w:hAnsi="ＭＳ 明朝"/>
        </w:rPr>
        <w:t>物件によっては、自動火災報知設備や誘導灯などの設置工事が必要となる場合があります。また、グループホームや入所支援施設では、利用予定者の障がい区分によっては、スプリンクラー設備等の設置工事が必要となる場合もあります。</w:t>
      </w:r>
    </w:p>
    <w:p w14:paraId="0DB5CA9E" w14:textId="77777777" w:rsidR="00AF0742" w:rsidRPr="006C3D6F" w:rsidRDefault="00AF0742" w:rsidP="00AF0742">
      <w:pPr>
        <w:ind w:leftChars="405" w:left="850" w:firstLine="1"/>
        <w:rPr>
          <w:rFonts w:ascii="ＭＳ 明朝" w:hAnsi="ＭＳ 明朝"/>
        </w:rPr>
      </w:pPr>
      <w:r w:rsidRPr="006C3D6F">
        <w:rPr>
          <w:rFonts w:ascii="ＭＳ 明朝" w:hAnsi="ＭＳ 明朝"/>
          <w:color w:val="000000"/>
        </w:rPr>
        <w:t>指定申請書の提出に際しては、</w:t>
      </w:r>
      <w:r w:rsidRPr="006C3D6F">
        <w:rPr>
          <w:rStyle w:val="a3"/>
          <w:rFonts w:ascii="ＭＳ 明朝" w:hAnsi="ＭＳ 明朝"/>
          <w:u w:val="single"/>
        </w:rPr>
        <w:t>「防火対象物使用開始届出書（写し）」</w:t>
      </w:r>
      <w:r w:rsidRPr="006C3D6F">
        <w:rPr>
          <w:rFonts w:ascii="ＭＳ 明朝" w:hAnsi="ＭＳ 明朝"/>
          <w:color w:val="000000"/>
        </w:rPr>
        <w:t>の添付が必要ですので、</w:t>
      </w:r>
      <w:r w:rsidRPr="006C3D6F">
        <w:rPr>
          <w:rFonts w:ascii="ＭＳ 明朝" w:hAnsi="ＭＳ 明朝"/>
          <w:color w:val="000000"/>
        </w:rPr>
        <w:br/>
      </w:r>
      <w:r w:rsidR="00EE75F1">
        <w:rPr>
          <w:rFonts w:ascii="ＭＳ 明朝" w:hAnsi="ＭＳ 明朝"/>
          <w:color w:val="000000"/>
        </w:rPr>
        <w:t>申請書提出までには</w:t>
      </w:r>
      <w:r w:rsidRPr="006C3D6F">
        <w:rPr>
          <w:rFonts w:ascii="ＭＳ 明朝" w:hAnsi="ＭＳ 明朝"/>
          <w:color w:val="000000"/>
        </w:rPr>
        <w:t>消防署の立入検査を終えておくなどの調整をお願いします。</w:t>
      </w:r>
    </w:p>
    <w:p w14:paraId="122ADA2E" w14:textId="77777777" w:rsidR="00AF0742" w:rsidRPr="0032588D" w:rsidRDefault="00AF0742" w:rsidP="00AF0742">
      <w:pPr>
        <w:ind w:leftChars="405" w:left="850"/>
        <w:rPr>
          <w:rFonts w:ascii="ＭＳ 明朝" w:hAnsi="ＭＳ 明朝"/>
        </w:rPr>
      </w:pPr>
    </w:p>
    <w:p w14:paraId="1100D4D4" w14:textId="77777777" w:rsidR="00AF0742" w:rsidRPr="0032588D" w:rsidRDefault="00AF0742" w:rsidP="00AF0742">
      <w:pPr>
        <w:ind w:firstLineChars="300" w:firstLine="630"/>
        <w:rPr>
          <w:rFonts w:ascii="ＭＳ ゴシック" w:eastAsia="ＭＳ ゴシック" w:hAnsi="ＭＳ ゴシック"/>
        </w:rPr>
      </w:pPr>
      <w:r w:rsidRPr="0032588D">
        <w:rPr>
          <w:rFonts w:ascii="ＭＳ ゴシック" w:eastAsia="ＭＳ ゴシック" w:hAnsi="ＭＳ ゴシック" w:hint="eastAsia"/>
        </w:rPr>
        <w:t>⑤</w:t>
      </w:r>
      <w:r w:rsidRPr="0032588D">
        <w:rPr>
          <w:rStyle w:val="a3"/>
          <w:rFonts w:ascii="ＭＳ ゴシック" w:eastAsia="ＭＳ ゴシック" w:hAnsi="ＭＳ ゴシック"/>
          <w:b w:val="0"/>
        </w:rPr>
        <w:t>洪水浸水想定区域と土砂災害計画区域の確認</w:t>
      </w:r>
    </w:p>
    <w:p w14:paraId="67F192BE" w14:textId="77777777" w:rsidR="00EE75F1" w:rsidRPr="00EE75F1" w:rsidRDefault="00AF0742" w:rsidP="00EE75F1">
      <w:pPr>
        <w:ind w:leftChars="405" w:left="850"/>
      </w:pPr>
      <w:r>
        <w:t>水防法と土砂災害防止法が改正され、事業所がこの区域内である場合は、「避難確保計画の作成」と「避難訓練の実施」が義務付けられました。事前に防災計画担当課にご確認ください。</w:t>
      </w:r>
      <w:r>
        <w:br/>
      </w:r>
      <w:r w:rsidR="00EE75F1" w:rsidRPr="00EE75F1">
        <w:t>（参考）</w:t>
      </w:r>
      <w:hyperlink r:id="rId6" w:history="1">
        <w:r w:rsidR="00EE75F1" w:rsidRPr="00EE75F1">
          <w:rPr>
            <w:rFonts w:hint="eastAsia"/>
            <w:color w:val="0000FF"/>
            <w:u w:val="single"/>
          </w:rPr>
          <w:t>八尾市危機管理課「避難確保計画」について</w:t>
        </w:r>
      </w:hyperlink>
    </w:p>
    <w:p w14:paraId="39977909" w14:textId="77777777" w:rsidR="00EE75F1" w:rsidRPr="00EE75F1" w:rsidRDefault="00EE75F1" w:rsidP="00EE75F1">
      <w:pPr>
        <w:ind w:leftChars="405" w:left="850" w:firstLineChars="600" w:firstLine="1260"/>
      </w:pPr>
      <w:r w:rsidRPr="00EE75F1">
        <w:t>URL</w:t>
      </w:r>
      <w:r w:rsidRPr="00EE75F1">
        <w:t>：</w:t>
      </w:r>
      <w:hyperlink r:id="rId7" w:history="1">
        <w:r w:rsidRPr="00EE75F1">
          <w:rPr>
            <w:color w:val="0000FF"/>
          </w:rPr>
          <w:t>https://www.city.yao.osaka.jp/0000045930.html</w:t>
        </w:r>
      </w:hyperlink>
    </w:p>
    <w:p w14:paraId="030B2B56" w14:textId="77777777" w:rsidR="00EE75F1" w:rsidRPr="00EE75F1" w:rsidRDefault="0018316E" w:rsidP="00EE75F1">
      <w:pPr>
        <w:ind w:leftChars="405" w:left="850" w:firstLineChars="400" w:firstLine="840"/>
      </w:pPr>
      <w:hyperlink r:id="rId8" w:tgtFrame="_self" w:history="1">
        <w:r w:rsidR="00EE75F1" w:rsidRPr="00EE75F1">
          <w:rPr>
            <w:color w:val="0000FF"/>
            <w:u w:val="single"/>
          </w:rPr>
          <w:t>国土交通省ハザードマップポータルサイト</w:t>
        </w:r>
        <w:r w:rsidR="00EE75F1" w:rsidRPr="00EE75F1">
          <w:rPr>
            <w:color w:val="0000FF"/>
            <w:u w:val="single"/>
          </w:rPr>
          <w:t>(</w:t>
        </w:r>
        <w:r w:rsidR="00EE75F1" w:rsidRPr="00EE75F1">
          <w:rPr>
            <w:color w:val="0000FF"/>
            <w:u w:val="single"/>
          </w:rPr>
          <w:t>外部サイト</w:t>
        </w:r>
        <w:r w:rsidR="00EE75F1" w:rsidRPr="00EE75F1">
          <w:rPr>
            <w:color w:val="0000FF"/>
            <w:u w:val="single"/>
          </w:rPr>
          <w:t>)</w:t>
        </w:r>
      </w:hyperlink>
      <w:r w:rsidR="00EE75F1" w:rsidRPr="00EE75F1">
        <w:br/>
      </w:r>
      <w:r w:rsidR="00EE75F1" w:rsidRPr="00EE75F1">
        <w:rPr>
          <w:rFonts w:hint="eastAsia"/>
        </w:rPr>
        <w:t xml:space="preserve">　　　　　　</w:t>
      </w:r>
      <w:r w:rsidR="00EE75F1" w:rsidRPr="00EE75F1">
        <w:rPr>
          <w:rFonts w:hint="eastAsia"/>
        </w:rPr>
        <w:t>URL</w:t>
      </w:r>
      <w:r w:rsidR="00EE75F1" w:rsidRPr="00EE75F1">
        <w:rPr>
          <w:rFonts w:hint="eastAsia"/>
        </w:rPr>
        <w:t>：</w:t>
      </w:r>
      <w:hyperlink r:id="rId9" w:history="1">
        <w:r w:rsidR="00EE75F1" w:rsidRPr="00EE75F1">
          <w:rPr>
            <w:color w:val="0000FF"/>
          </w:rPr>
          <w:t>http://disaportal.gsi.go.jp/</w:t>
        </w:r>
      </w:hyperlink>
    </w:p>
    <w:p w14:paraId="5E8A2648" w14:textId="77777777" w:rsidR="00EE75F1" w:rsidRPr="00EE75F1" w:rsidRDefault="0018316E" w:rsidP="00EE75F1">
      <w:pPr>
        <w:ind w:leftChars="405" w:left="850" w:firstLineChars="400" w:firstLine="840"/>
        <w:rPr>
          <w:u w:val="single"/>
        </w:rPr>
      </w:pPr>
      <w:hyperlink r:id="rId10" w:history="1">
        <w:r w:rsidR="00EE75F1" w:rsidRPr="00EE75F1">
          <w:rPr>
            <w:rFonts w:hint="eastAsia"/>
            <w:color w:val="0000FF"/>
            <w:u w:val="single"/>
          </w:rPr>
          <w:t>八尾市危機管理課「防災マップ</w:t>
        </w:r>
      </w:hyperlink>
      <w:r w:rsidR="00EE75F1" w:rsidRPr="00EE75F1">
        <w:rPr>
          <w:u w:val="single"/>
        </w:rPr>
        <w:t>」</w:t>
      </w:r>
    </w:p>
    <w:p w14:paraId="74EB8028" w14:textId="77777777" w:rsidR="00EE75F1" w:rsidRPr="00EE75F1" w:rsidRDefault="00EE75F1" w:rsidP="00EE75F1">
      <w:pPr>
        <w:ind w:leftChars="405" w:left="850" w:firstLineChars="600" w:firstLine="1260"/>
      </w:pPr>
      <w:r w:rsidRPr="00EE75F1">
        <w:t>URL</w:t>
      </w:r>
      <w:r w:rsidRPr="00EE75F1">
        <w:t>：</w:t>
      </w:r>
      <w:hyperlink r:id="rId11" w:history="1">
        <w:r w:rsidRPr="00EE75F1">
          <w:rPr>
            <w:color w:val="0000FF"/>
          </w:rPr>
          <w:t>https://www.city.yao.osaka.jp/soshiki/33-0-0-0-0_28.html</w:t>
        </w:r>
      </w:hyperlink>
    </w:p>
    <w:p w14:paraId="09A073DF" w14:textId="77777777" w:rsidR="00AF0742" w:rsidRPr="00EE75F1" w:rsidRDefault="00AF0742" w:rsidP="00EE75F1"/>
    <w:p w14:paraId="6B89F6DE" w14:textId="77777777" w:rsidR="00AF0742" w:rsidRDefault="00AF0742" w:rsidP="00AF0742">
      <w:pPr>
        <w:ind w:leftChars="271" w:left="850" w:hangingChars="134" w:hanging="281"/>
      </w:pPr>
      <w:r w:rsidRPr="0032588D">
        <w:rPr>
          <w:rFonts w:ascii="ＭＳ ゴシック" w:eastAsia="ＭＳ ゴシック" w:hAnsi="ＭＳ ゴシック" w:hint="eastAsia"/>
        </w:rPr>
        <w:lastRenderedPageBreak/>
        <w:t>⑥</w:t>
      </w:r>
      <w:r w:rsidRPr="0032588D">
        <w:rPr>
          <w:rStyle w:val="a3"/>
          <w:rFonts w:ascii="ＭＳ ゴシック" w:eastAsia="ＭＳ ゴシック" w:hAnsi="ＭＳ ゴシック"/>
          <w:b w:val="0"/>
        </w:rPr>
        <w:t>近隣住民等への説明</w:t>
      </w:r>
      <w:r w:rsidRPr="0032588D">
        <w:rPr>
          <w:rFonts w:ascii="ＭＳ ゴシック" w:eastAsia="ＭＳ ゴシック" w:hAnsi="ＭＳ ゴシック"/>
        </w:rPr>
        <w:br/>
      </w:r>
      <w:r>
        <w:t>事業所や施設の設置に際して、工事を伴う場合などは、近隣に対して事前に説明を行ってください。また、自動車での利用者の送迎を予定されている場合なども、事前に説明いただいた方がトラブルの未然防止につながります。</w:t>
      </w:r>
    </w:p>
    <w:p w14:paraId="26D0A015" w14:textId="77777777" w:rsidR="00AF0742" w:rsidRDefault="00AF0742" w:rsidP="00AF0742">
      <w:pPr>
        <w:ind w:leftChars="271" w:left="850" w:hangingChars="134" w:hanging="281"/>
      </w:pPr>
    </w:p>
    <w:p w14:paraId="2C99FBCE" w14:textId="77777777" w:rsidR="00AF0742" w:rsidRDefault="00AF0742" w:rsidP="00AF0742">
      <w:pPr>
        <w:ind w:leftChars="271" w:left="850" w:hangingChars="134" w:hanging="281"/>
      </w:pPr>
    </w:p>
    <w:p w14:paraId="2A5DCDD4" w14:textId="77777777" w:rsidR="00AF0742" w:rsidRDefault="00AF0742" w:rsidP="00AF0742">
      <w:pPr>
        <w:ind w:leftChars="271" w:left="850" w:hangingChars="134" w:hanging="281"/>
      </w:pPr>
      <w:r w:rsidRPr="0032588D">
        <w:rPr>
          <w:rFonts w:ascii="ＭＳ ゴシック" w:eastAsia="ＭＳ ゴシック" w:hAnsi="ＭＳ ゴシック" w:hint="eastAsia"/>
        </w:rPr>
        <w:t>⑦</w:t>
      </w:r>
      <w:r w:rsidRPr="0032588D">
        <w:rPr>
          <w:rStyle w:val="a3"/>
          <w:rFonts w:ascii="ＭＳ ゴシック" w:eastAsia="ＭＳ ゴシック" w:hAnsi="ＭＳ ゴシック"/>
          <w:b w:val="0"/>
        </w:rPr>
        <w:t>事業所の名称</w:t>
      </w:r>
      <w:r w:rsidRPr="0032588D">
        <w:rPr>
          <w:rFonts w:ascii="ＭＳ ゴシック" w:eastAsia="ＭＳ ゴシック" w:hAnsi="ＭＳ ゴシック"/>
          <w:b/>
          <w:bCs/>
        </w:rPr>
        <w:br/>
      </w:r>
      <w:r w:rsidRPr="0032588D">
        <w:rPr>
          <w:rFonts w:ascii="ＭＳ 明朝" w:hAnsi="ＭＳ 明朝"/>
        </w:rPr>
        <w:t>事業所名をこれからお考えに場合は、近隣に似たような事業所名がないかどうかご確認ください。</w:t>
      </w:r>
      <w:r w:rsidRPr="0032588D">
        <w:rPr>
          <w:rFonts w:ascii="ＭＳ 明朝" w:hAnsi="ＭＳ 明朝"/>
        </w:rPr>
        <w:br/>
      </w:r>
      <w:r w:rsidRPr="0032588D">
        <w:rPr>
          <w:rFonts w:ascii="ＭＳ 明朝" w:hAnsi="ＭＳ 明朝" w:hint="eastAsia"/>
        </w:rPr>
        <w:t>（参考）</w:t>
      </w:r>
      <w:hyperlink r:id="rId12" w:tgtFrame="_self" w:history="1">
        <w:r w:rsidRPr="0032588D">
          <w:rPr>
            <w:rStyle w:val="a4"/>
            <w:rFonts w:ascii="ＭＳ 明朝" w:hAnsi="ＭＳ 明朝"/>
          </w:rPr>
          <w:t>障害福祉サービス事業所情報（ワムネット）(外部サイト)</w:t>
        </w:r>
      </w:hyperlink>
      <w:r w:rsidRPr="0032588D">
        <w:rPr>
          <w:rFonts w:ascii="ＭＳ 明朝" w:hAnsi="ＭＳ 明朝"/>
        </w:rPr>
        <w:br/>
      </w:r>
      <w:r w:rsidRPr="0032588D">
        <w:rPr>
          <w:rFonts w:ascii="ＭＳ 明朝" w:hAnsi="ＭＳ 明朝" w:hint="eastAsia"/>
        </w:rPr>
        <w:t xml:space="preserve">　　　　</w:t>
      </w:r>
      <w:r w:rsidRPr="0032588D">
        <w:t>URL</w:t>
      </w:r>
      <w:r w:rsidRPr="0032588D">
        <w:rPr>
          <w:rFonts w:ascii="ＭＳ 明朝" w:hAnsi="ＭＳ 明朝" w:hint="eastAsia"/>
        </w:rPr>
        <w:t>：</w:t>
      </w:r>
      <w:hyperlink r:id="rId13" w:history="1">
        <w:r w:rsidRPr="0032588D">
          <w:rPr>
            <w:rStyle w:val="a4"/>
            <w:rFonts w:ascii="ＭＳ 明朝" w:hAnsi="ＭＳ 明朝"/>
          </w:rPr>
          <w:t>https://www.wam.go.jp/sfkohyoout/COP000100E0000.do</w:t>
        </w:r>
      </w:hyperlink>
    </w:p>
    <w:p w14:paraId="6BADF622" w14:textId="77777777" w:rsidR="00AF0742" w:rsidRPr="0032588D" w:rsidRDefault="00AF0742" w:rsidP="00AF0742">
      <w:pPr>
        <w:ind w:leftChars="271" w:left="850" w:hangingChars="134" w:hanging="281"/>
        <w:rPr>
          <w:rFonts w:ascii="ＭＳ ゴシック" w:eastAsia="ＭＳ ゴシック" w:hAnsi="ＭＳ ゴシック"/>
        </w:rPr>
      </w:pPr>
    </w:p>
    <w:p w14:paraId="0BC8786E" w14:textId="77777777" w:rsidR="00AF0742" w:rsidRPr="006B767A" w:rsidRDefault="00AF0742" w:rsidP="00AF0742">
      <w:pPr>
        <w:ind w:leftChars="271" w:left="850" w:hangingChars="134" w:hanging="281"/>
        <w:rPr>
          <w:rStyle w:val="a3"/>
          <w:b w:val="0"/>
          <w:bCs w:val="0"/>
        </w:rPr>
      </w:pPr>
      <w:r w:rsidRPr="0032588D">
        <w:rPr>
          <w:rFonts w:ascii="ＭＳ ゴシック" w:eastAsia="ＭＳ ゴシック" w:hAnsi="ＭＳ ゴシック" w:hint="eastAsia"/>
        </w:rPr>
        <w:t>⑧</w:t>
      </w:r>
      <w:r w:rsidRPr="0032588D">
        <w:rPr>
          <w:rStyle w:val="a3"/>
          <w:rFonts w:ascii="ＭＳ ゴシック" w:eastAsia="ＭＳ ゴシック" w:hAnsi="ＭＳ ゴシック"/>
          <w:b w:val="0"/>
        </w:rPr>
        <w:t>駐車場の確保</w:t>
      </w:r>
    </w:p>
    <w:p w14:paraId="24C0D407" w14:textId="77777777" w:rsidR="00AF0742" w:rsidRDefault="00AF0742" w:rsidP="00AF0742">
      <w:pPr>
        <w:ind w:leftChars="404" w:left="848" w:firstLine="1"/>
      </w:pPr>
      <w:r>
        <w:t>送迎サービスを提供する場合は、事業所の近隣に駐車場を確保してください。長時間の路上駐車は、近隣に迷惑をかけたり、車の通行にも危険です。</w:t>
      </w:r>
    </w:p>
    <w:p w14:paraId="1492CFA3" w14:textId="77777777" w:rsidR="00AF0742" w:rsidRPr="0032588D" w:rsidRDefault="00AF0742" w:rsidP="00AF0742">
      <w:pPr>
        <w:ind w:leftChars="406" w:left="992" w:hangingChars="66" w:hanging="139"/>
        <w:rPr>
          <w:rFonts w:ascii="ＭＳ ゴシック" w:eastAsia="ＭＳ ゴシック" w:hAnsi="ＭＳ ゴシック"/>
        </w:rPr>
      </w:pPr>
      <w:r>
        <w:rPr>
          <w:rFonts w:ascii="ＭＳ 明朝" w:hAnsi="ＭＳ 明朝" w:cs="ＭＳ 明朝"/>
        </w:rPr>
        <w:t>※</w:t>
      </w:r>
      <w:r>
        <w:rPr>
          <w:rFonts w:ascii="ＭＳ 明朝" w:hAnsi="ＭＳ 明朝" w:cs="ＭＳ 明朝" w:hint="eastAsia"/>
        </w:rPr>
        <w:t xml:space="preserve">　</w:t>
      </w:r>
      <w:r>
        <w:t>路上駐車は、「道路交通法」や「自動車の保管場所の確保等に関する法律」等の法令に抵触する恐れがあります。</w:t>
      </w:r>
    </w:p>
    <w:p w14:paraId="5F345171" w14:textId="77777777" w:rsidR="00AF0742" w:rsidRPr="0032588D" w:rsidRDefault="00AF0742" w:rsidP="00AF0742">
      <w:pPr>
        <w:rPr>
          <w:rFonts w:ascii="ＭＳ 明朝" w:hAnsi="ＭＳ 明朝"/>
        </w:rPr>
      </w:pPr>
    </w:p>
    <w:p w14:paraId="752542D9" w14:textId="77777777" w:rsidR="0062519D" w:rsidRPr="007C0091" w:rsidRDefault="0062519D" w:rsidP="00EB58DC">
      <w:pPr>
        <w:ind w:leftChars="100" w:left="840" w:hangingChars="300" w:hanging="630"/>
        <w:rPr>
          <w:rFonts w:ascii="ＭＳ 明朝" w:hAnsi="ＭＳ 明朝"/>
        </w:rPr>
      </w:pPr>
      <w:r w:rsidRPr="007C0091">
        <w:rPr>
          <w:rFonts w:ascii="ＭＳ 明朝" w:hAnsi="ＭＳ 明朝" w:hint="eastAsia"/>
        </w:rPr>
        <w:t xml:space="preserve"> </w:t>
      </w:r>
    </w:p>
    <w:sectPr w:rsidR="0062519D" w:rsidRPr="007C0091" w:rsidSect="006E40FB">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8FD8" w14:textId="77777777" w:rsidR="00347331" w:rsidRDefault="00347331" w:rsidP="00EE75F1">
      <w:r>
        <w:separator/>
      </w:r>
    </w:p>
  </w:endnote>
  <w:endnote w:type="continuationSeparator" w:id="0">
    <w:p w14:paraId="7035B41D" w14:textId="77777777" w:rsidR="00347331" w:rsidRDefault="00347331" w:rsidP="00EE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8721" w14:textId="77777777" w:rsidR="00347331" w:rsidRDefault="00347331" w:rsidP="00EE75F1">
      <w:r>
        <w:separator/>
      </w:r>
    </w:p>
  </w:footnote>
  <w:footnote w:type="continuationSeparator" w:id="0">
    <w:p w14:paraId="07827C02" w14:textId="77777777" w:rsidR="00347331" w:rsidRDefault="00347331" w:rsidP="00EE7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3E"/>
    <w:rsid w:val="00041EC5"/>
    <w:rsid w:val="0009633E"/>
    <w:rsid w:val="0018316E"/>
    <w:rsid w:val="001D36DC"/>
    <w:rsid w:val="001E445C"/>
    <w:rsid w:val="00293A1F"/>
    <w:rsid w:val="002D16A5"/>
    <w:rsid w:val="00306677"/>
    <w:rsid w:val="00323849"/>
    <w:rsid w:val="00347331"/>
    <w:rsid w:val="004870FF"/>
    <w:rsid w:val="004E07A0"/>
    <w:rsid w:val="00531951"/>
    <w:rsid w:val="0062519D"/>
    <w:rsid w:val="006E40FB"/>
    <w:rsid w:val="00703CC5"/>
    <w:rsid w:val="007423B8"/>
    <w:rsid w:val="007470AD"/>
    <w:rsid w:val="00794725"/>
    <w:rsid w:val="00797EBB"/>
    <w:rsid w:val="007C0091"/>
    <w:rsid w:val="007F336B"/>
    <w:rsid w:val="00842132"/>
    <w:rsid w:val="00903B19"/>
    <w:rsid w:val="00905AB9"/>
    <w:rsid w:val="00970A42"/>
    <w:rsid w:val="00A575DE"/>
    <w:rsid w:val="00AA62CC"/>
    <w:rsid w:val="00AF0742"/>
    <w:rsid w:val="00B22F78"/>
    <w:rsid w:val="00BD0845"/>
    <w:rsid w:val="00BE40CE"/>
    <w:rsid w:val="00C404C9"/>
    <w:rsid w:val="00E97580"/>
    <w:rsid w:val="00EB58DC"/>
    <w:rsid w:val="00EE75F1"/>
    <w:rsid w:val="00F51CF0"/>
    <w:rsid w:val="00FA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8020D68"/>
  <w15:chartTrackingRefBased/>
  <w15:docId w15:val="{AD7C45C7-222E-49F7-9E71-5DE1C3FA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F0742"/>
    <w:rPr>
      <w:b/>
      <w:bCs/>
    </w:rPr>
  </w:style>
  <w:style w:type="character" w:styleId="a4">
    <w:name w:val="Hyperlink"/>
    <w:uiPriority w:val="99"/>
    <w:unhideWhenUsed/>
    <w:rsid w:val="00AF0742"/>
    <w:rPr>
      <w:color w:val="0000FF"/>
      <w:u w:val="single"/>
    </w:rPr>
  </w:style>
  <w:style w:type="paragraph" w:styleId="a5">
    <w:name w:val="header"/>
    <w:basedOn w:val="a"/>
    <w:link w:val="a6"/>
    <w:uiPriority w:val="99"/>
    <w:unhideWhenUsed/>
    <w:rsid w:val="00EE75F1"/>
    <w:pPr>
      <w:tabs>
        <w:tab w:val="center" w:pos="4252"/>
        <w:tab w:val="right" w:pos="8504"/>
      </w:tabs>
      <w:snapToGrid w:val="0"/>
    </w:pPr>
  </w:style>
  <w:style w:type="character" w:customStyle="1" w:styleId="a6">
    <w:name w:val="ヘッダー (文字)"/>
    <w:link w:val="a5"/>
    <w:uiPriority w:val="99"/>
    <w:rsid w:val="00EE75F1"/>
    <w:rPr>
      <w:kern w:val="2"/>
      <w:sz w:val="21"/>
      <w:szCs w:val="22"/>
    </w:rPr>
  </w:style>
  <w:style w:type="paragraph" w:styleId="a7">
    <w:name w:val="footer"/>
    <w:basedOn w:val="a"/>
    <w:link w:val="a8"/>
    <w:uiPriority w:val="99"/>
    <w:unhideWhenUsed/>
    <w:rsid w:val="00EE75F1"/>
    <w:pPr>
      <w:tabs>
        <w:tab w:val="center" w:pos="4252"/>
        <w:tab w:val="right" w:pos="8504"/>
      </w:tabs>
      <w:snapToGrid w:val="0"/>
    </w:pPr>
  </w:style>
  <w:style w:type="character" w:customStyle="1" w:styleId="a8">
    <w:name w:val="フッター (文字)"/>
    <w:link w:val="a7"/>
    <w:uiPriority w:val="99"/>
    <w:rsid w:val="00EE75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aportal.gsi.go.jp/" TargetMode="External"/><Relationship Id="rId13" Type="http://schemas.openxmlformats.org/officeDocument/2006/relationships/hyperlink" Target="https://www.wam.go.jp/sfkohyoout/COP000100E0000.do" TargetMode="External"/><Relationship Id="rId3" Type="http://schemas.openxmlformats.org/officeDocument/2006/relationships/webSettings" Target="webSettings.xml"/><Relationship Id="rId7" Type="http://schemas.openxmlformats.org/officeDocument/2006/relationships/hyperlink" Target="https://www.city.yao.osaka.jp/0000045930.html" TargetMode="External"/><Relationship Id="rId12" Type="http://schemas.openxmlformats.org/officeDocument/2006/relationships/hyperlink" Target="http://www.wam.go.jp/shofukup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yao.osaka.jp/0000045930.html" TargetMode="External"/><Relationship Id="rId11" Type="http://schemas.openxmlformats.org/officeDocument/2006/relationships/hyperlink" Target="https://www.city.yao.osaka.jp/soshiki/33-0-0-0-0_28.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ity.yao.osaka.jp/soshiki/33-0-0-0-0_28.html" TargetMode="External"/><Relationship Id="rId4" Type="http://schemas.openxmlformats.org/officeDocument/2006/relationships/footnotes" Target="footnotes.xml"/><Relationship Id="rId9" Type="http://schemas.openxmlformats.org/officeDocument/2006/relationships/hyperlink" Target="http://disaportal.gsi.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498</Words>
  <Characters>2843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3335</CharactersWithSpaces>
  <SharedDoc>false</SharedDoc>
  <HLinks>
    <vt:vector size="48" baseType="variant">
      <vt:variant>
        <vt:i4>2424952</vt:i4>
      </vt:variant>
      <vt:variant>
        <vt:i4>21</vt:i4>
      </vt:variant>
      <vt:variant>
        <vt:i4>0</vt:i4>
      </vt:variant>
      <vt:variant>
        <vt:i4>5</vt:i4>
      </vt:variant>
      <vt:variant>
        <vt:lpwstr>https://www.wam.go.jp/sfkohyoout/COP000100E0000.do</vt:lpwstr>
      </vt:variant>
      <vt:variant>
        <vt:lpwstr/>
      </vt:variant>
      <vt:variant>
        <vt:i4>5111874</vt:i4>
      </vt:variant>
      <vt:variant>
        <vt:i4>18</vt:i4>
      </vt:variant>
      <vt:variant>
        <vt:i4>0</vt:i4>
      </vt:variant>
      <vt:variant>
        <vt:i4>5</vt:i4>
      </vt:variant>
      <vt:variant>
        <vt:lpwstr>http://www.wam.go.jp/shofukupub/</vt:lpwstr>
      </vt:variant>
      <vt:variant>
        <vt:lpwstr/>
      </vt:variant>
      <vt:variant>
        <vt:i4>1048609</vt:i4>
      </vt:variant>
      <vt:variant>
        <vt:i4>15</vt:i4>
      </vt:variant>
      <vt:variant>
        <vt:i4>0</vt:i4>
      </vt:variant>
      <vt:variant>
        <vt:i4>5</vt:i4>
      </vt:variant>
      <vt:variant>
        <vt:lpwstr>https://www.city.yao.osaka.jp/soshiki/33-0-0-0-0_28.html</vt:lpwstr>
      </vt:variant>
      <vt:variant>
        <vt:lpwstr/>
      </vt:variant>
      <vt:variant>
        <vt:i4>1048609</vt:i4>
      </vt:variant>
      <vt:variant>
        <vt:i4>12</vt:i4>
      </vt:variant>
      <vt:variant>
        <vt:i4>0</vt:i4>
      </vt:variant>
      <vt:variant>
        <vt:i4>5</vt:i4>
      </vt:variant>
      <vt:variant>
        <vt:lpwstr>https://www.city.yao.osaka.jp/soshiki/33-0-0-0-0_28.html</vt:lpwstr>
      </vt:variant>
      <vt:variant>
        <vt:lpwstr/>
      </vt:variant>
      <vt:variant>
        <vt:i4>393281</vt:i4>
      </vt:variant>
      <vt:variant>
        <vt:i4>9</vt:i4>
      </vt:variant>
      <vt:variant>
        <vt:i4>0</vt:i4>
      </vt:variant>
      <vt:variant>
        <vt:i4>5</vt:i4>
      </vt:variant>
      <vt:variant>
        <vt:lpwstr>http://disaportal.gsi.go.jp/</vt:lpwstr>
      </vt:variant>
      <vt:variant>
        <vt:lpwstr/>
      </vt:variant>
      <vt:variant>
        <vt:i4>393281</vt:i4>
      </vt:variant>
      <vt:variant>
        <vt:i4>6</vt:i4>
      </vt:variant>
      <vt:variant>
        <vt:i4>0</vt:i4>
      </vt:variant>
      <vt:variant>
        <vt:i4>5</vt:i4>
      </vt:variant>
      <vt:variant>
        <vt:lpwstr>http://disaportal.gsi.go.jp/</vt:lpwstr>
      </vt:variant>
      <vt:variant>
        <vt:lpwstr/>
      </vt:variant>
      <vt:variant>
        <vt:i4>6029340</vt:i4>
      </vt:variant>
      <vt:variant>
        <vt:i4>3</vt:i4>
      </vt:variant>
      <vt:variant>
        <vt:i4>0</vt:i4>
      </vt:variant>
      <vt:variant>
        <vt:i4>5</vt:i4>
      </vt:variant>
      <vt:variant>
        <vt:lpwstr>https://www.city.yao.osaka.jp/0000045930.html</vt:lpwstr>
      </vt:variant>
      <vt:variant>
        <vt:lpwstr/>
      </vt:variant>
      <vt:variant>
        <vt:i4>6029340</vt:i4>
      </vt:variant>
      <vt:variant>
        <vt:i4>0</vt:i4>
      </vt:variant>
      <vt:variant>
        <vt:i4>0</vt:i4>
      </vt:variant>
      <vt:variant>
        <vt:i4>5</vt:i4>
      </vt:variant>
      <vt:variant>
        <vt:lpwstr>https://www.city.yao.osaka.jp/0000045930.html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cp:lastModifiedBy>加藤　有紀</cp:lastModifiedBy>
  <cp:revision>4</cp:revision>
  <cp:lastPrinted>2013-04-23T01:17:00Z</cp:lastPrinted>
  <dcterms:created xsi:type="dcterms:W3CDTF">2023-03-27T05:16:00Z</dcterms:created>
  <dcterms:modified xsi:type="dcterms:W3CDTF">2023-03-27T05:26:00Z</dcterms:modified>
</cp:coreProperties>
</file>