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DA72" w14:textId="5BC4FA67" w:rsidR="005221CC" w:rsidRPr="005221CC" w:rsidRDefault="005221CC" w:rsidP="005221CC">
      <w:pPr>
        <w:jc w:val="right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○○年○○月○○日</w:t>
      </w:r>
    </w:p>
    <w:p w14:paraId="4EE150E8" w14:textId="77777777" w:rsidR="005221CC" w:rsidRPr="005221CC" w:rsidRDefault="005221CC" w:rsidP="005221CC">
      <w:pPr>
        <w:rPr>
          <w:rFonts w:ascii="ＭＳ 明朝" w:eastAsia="ＭＳ 明朝" w:hAnsi="ＭＳ 明朝"/>
        </w:rPr>
      </w:pPr>
      <w:bookmarkStart w:id="0" w:name="_GoBack"/>
      <w:bookmarkEnd w:id="0"/>
    </w:p>
    <w:p w14:paraId="34E9BA1C" w14:textId="77777777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社会福祉法人　○○会</w:t>
      </w:r>
    </w:p>
    <w:p w14:paraId="0595983F" w14:textId="77777777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評議員　○○　○○　様</w:t>
      </w:r>
    </w:p>
    <w:p w14:paraId="56FE54B8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7604FAA5" w14:textId="77777777" w:rsidR="005221CC" w:rsidRPr="005221CC" w:rsidRDefault="005221CC" w:rsidP="005221CC">
      <w:pPr>
        <w:ind w:firstLineChars="2970" w:firstLine="6237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社会福祉法人　○○会　</w:t>
      </w:r>
    </w:p>
    <w:p w14:paraId="38108A0C" w14:textId="77777777" w:rsidR="005221CC" w:rsidRPr="005221CC" w:rsidRDefault="005221CC" w:rsidP="005221CC">
      <w:pPr>
        <w:ind w:firstLineChars="2970" w:firstLine="6237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理事長　○○　○○　印</w:t>
      </w:r>
    </w:p>
    <w:p w14:paraId="6D8CBCCF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4B3431DB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2C6984B0" w14:textId="580E094F" w:rsidR="005221CC" w:rsidRPr="005221CC" w:rsidRDefault="005221CC" w:rsidP="005221CC">
      <w:pPr>
        <w:jc w:val="center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○○年度　第○回　社会福祉法人　○○会　評議員会の開催について</w:t>
      </w:r>
    </w:p>
    <w:p w14:paraId="67141D84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09BD3908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3B41A6D9" w14:textId="4F6F26BE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　下記のとおり評議員会を開催いたしますので、ご出席いただきますようお願いいたします。</w:t>
      </w:r>
    </w:p>
    <w:p w14:paraId="60AA9C7C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0C423018" w14:textId="77777777" w:rsidR="005221CC" w:rsidRPr="005221CC" w:rsidRDefault="005221CC" w:rsidP="005221CC">
      <w:pPr>
        <w:jc w:val="center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記</w:t>
      </w:r>
    </w:p>
    <w:p w14:paraId="623BC389" w14:textId="77777777" w:rsidR="005221CC" w:rsidRPr="005221CC" w:rsidRDefault="005221CC" w:rsidP="005221CC">
      <w:pPr>
        <w:rPr>
          <w:rFonts w:ascii="ＭＳ 明朝" w:eastAsia="ＭＳ 明朝" w:hAnsi="ＭＳ 明朝"/>
        </w:rPr>
      </w:pPr>
    </w:p>
    <w:p w14:paraId="29C94F2A" w14:textId="54C69696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１　開催日時　　　○○年○○月○○日（○曜日）　午後〇時～</w:t>
      </w:r>
    </w:p>
    <w:p w14:paraId="2AEEC36B" w14:textId="77777777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２　開催場所　　　社会福祉法人　○○会　○○○園　会議室</w:t>
      </w:r>
    </w:p>
    <w:p w14:paraId="24CBAC73" w14:textId="77777777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３　議題・議案　　議　　題：□□□□について</w:t>
      </w:r>
    </w:p>
    <w:p w14:paraId="34A383AE" w14:textId="7DB82CB5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　　　　　　　　　議　　案：第１号議案　○○○○について</w:t>
      </w:r>
    </w:p>
    <w:p w14:paraId="7FFF841F" w14:textId="6CFCF433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　　　　　　　　　　　　　　第２号議案　○○○○について</w:t>
      </w:r>
    </w:p>
    <w:p w14:paraId="087C9845" w14:textId="5F9DACD1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　　　　　　　　　報告事項：○○○○について</w:t>
      </w:r>
    </w:p>
    <w:p w14:paraId="2EEA3E0C" w14:textId="659DCE33" w:rsidR="005221CC" w:rsidRPr="005221CC" w:rsidRDefault="005221CC" w:rsidP="005221CC">
      <w:pPr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>４　その他　　　　定足数確認のため、別紙出欠票をご返送いただきますようお願いいたします。</w:t>
      </w:r>
    </w:p>
    <w:p w14:paraId="57EBBF9C" w14:textId="3FBCB486" w:rsidR="00DB2C0D" w:rsidRPr="005221CC" w:rsidRDefault="005221CC" w:rsidP="005221CC">
      <w:pPr>
        <w:ind w:left="1890" w:hangingChars="900" w:hanging="1890"/>
        <w:rPr>
          <w:rFonts w:ascii="ＭＳ 明朝" w:eastAsia="ＭＳ 明朝" w:hAnsi="ＭＳ 明朝"/>
        </w:rPr>
      </w:pPr>
      <w:r w:rsidRPr="005221CC">
        <w:rPr>
          <w:rFonts w:ascii="ＭＳ 明朝" w:eastAsia="ＭＳ 明朝" w:hAnsi="ＭＳ 明朝" w:hint="eastAsia"/>
        </w:rPr>
        <w:t xml:space="preserve">　　　　　　　　　なお、今回審議する決議事項に特別の利害関係を有する評議員は、議決に加わることができないため、特別の利害関係の状況について、あわせて記載していただきますようお願いいたします。</w:t>
      </w:r>
    </w:p>
    <w:p w14:paraId="45664F12" w14:textId="00F44FF1" w:rsidR="005221CC" w:rsidRPr="005221CC" w:rsidRDefault="005221CC" w:rsidP="005221CC">
      <w:pPr>
        <w:ind w:left="1890" w:hangingChars="900" w:hanging="1890"/>
        <w:rPr>
          <w:rFonts w:ascii="ＭＳ 明朝" w:eastAsia="ＭＳ 明朝" w:hAnsi="ＭＳ 明朝"/>
        </w:rPr>
      </w:pPr>
    </w:p>
    <w:p w14:paraId="37AB8154" w14:textId="498D56DF" w:rsidR="005221CC" w:rsidRDefault="005221CC" w:rsidP="005221CC">
      <w:pPr>
        <w:pBdr>
          <w:bottom w:val="double" w:sz="6" w:space="1" w:color="auto"/>
        </w:pBdr>
        <w:ind w:left="1890" w:hangingChars="900" w:hanging="1890"/>
      </w:pPr>
    </w:p>
    <w:p w14:paraId="2712478D" w14:textId="77777777" w:rsidR="005221CC" w:rsidRPr="005221CC" w:rsidRDefault="005221CC" w:rsidP="005221CC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※１　定時評議員会の招集の際には、理事会の承認を受けた計算書類及び事業報告並びに監査報</w:t>
      </w:r>
    </w:p>
    <w:p w14:paraId="79708E94" w14:textId="034FB13C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 xml:space="preserve">告を各評議員に対して提供する必要があります。　</w:t>
      </w:r>
    </w:p>
    <w:p w14:paraId="2A29E1D6" w14:textId="77777777" w:rsidR="005221CC" w:rsidRPr="005221CC" w:rsidRDefault="005221CC" w:rsidP="005221CC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※２　評議員会の招集については、理事会の決議により評議員会の日時及び場所等を定め、理事</w:t>
      </w:r>
    </w:p>
    <w:p w14:paraId="61CCF536" w14:textId="77777777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が評議員会の</w:t>
      </w:r>
      <w:r w:rsidRPr="00872060">
        <w:rPr>
          <w:rFonts w:ascii="HG丸ｺﾞｼｯｸM-PRO" w:eastAsia="HG丸ｺﾞｼｯｸM-PRO" w:hAnsi="HG丸ｺﾞｼｯｸM-PRO" w:hint="eastAsia"/>
          <w:u w:val="double"/>
        </w:rPr>
        <w:t>１週間前（又は定款に定めた期間）までに</w:t>
      </w:r>
      <w:r w:rsidRPr="005221CC">
        <w:rPr>
          <w:rFonts w:ascii="HG丸ｺﾞｼｯｸM-PRO" w:eastAsia="HG丸ｺﾞｼｯｸM-PRO" w:hAnsi="HG丸ｺﾞｼｯｸM-PRO" w:hint="eastAsia"/>
        </w:rPr>
        <w:t>、評議員に書面又は電磁的方法に</w:t>
      </w:r>
    </w:p>
    <w:p w14:paraId="471FB4BD" w14:textId="0EE7FE99" w:rsidR="005221CC" w:rsidRPr="005221CC" w:rsidRDefault="005221CC" w:rsidP="005221C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より通知をする方法で行われなければなりません。</w:t>
      </w:r>
    </w:p>
    <w:p w14:paraId="3ECC4E06" w14:textId="77777777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ただし、評議員全員の同意があるときは、招集通知を発出せずに評議員会を開催すること</w:t>
      </w:r>
    </w:p>
    <w:p w14:paraId="3FA8180E" w14:textId="77777777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ができます。なお、電磁的方法で通知をする場合には、評議員の承諾を得なければなりま</w:t>
      </w:r>
    </w:p>
    <w:p w14:paraId="0F31668F" w14:textId="2EAFAEE6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 xml:space="preserve">せん。　</w:t>
      </w:r>
    </w:p>
    <w:p w14:paraId="0C0D7F26" w14:textId="1243AA35" w:rsidR="005221CC" w:rsidRPr="00872060" w:rsidRDefault="00872060" w:rsidP="00872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※３　</w:t>
      </w:r>
      <w:r w:rsidR="005221CC" w:rsidRPr="00872060">
        <w:rPr>
          <w:rFonts w:ascii="HG丸ｺﾞｼｯｸM-PRO" w:eastAsia="HG丸ｺﾞｼｯｸM-PRO" w:hAnsi="HG丸ｺﾞｼｯｸM-PRO"/>
        </w:rPr>
        <w:t>上記二重線部「1週間前までに」とは</w:t>
      </w:r>
      <w:r w:rsidR="005221CC" w:rsidRPr="00872060">
        <w:rPr>
          <w:rFonts w:ascii="HG丸ｺﾞｼｯｸM-PRO" w:eastAsia="HG丸ｺﾞｼｯｸM-PRO" w:hAnsi="HG丸ｺﾞｼｯｸM-PRO" w:hint="eastAsia"/>
        </w:rPr>
        <w:t>評議員会の日と通知を発する日の間に</w:t>
      </w:r>
    </w:p>
    <w:p w14:paraId="688150E4" w14:textId="7CD390AB" w:rsidR="005221CC" w:rsidRPr="005221CC" w:rsidRDefault="005221CC" w:rsidP="005221CC">
      <w:pPr>
        <w:ind w:leftChars="300" w:left="1890" w:hangingChars="600" w:hanging="1260"/>
        <w:rPr>
          <w:rFonts w:ascii="HG丸ｺﾞｼｯｸM-PRO" w:eastAsia="HG丸ｺﾞｼｯｸM-PRO" w:hAnsi="HG丸ｺﾞｼｯｸM-PRO"/>
        </w:rPr>
      </w:pPr>
      <w:r w:rsidRPr="005221CC">
        <w:rPr>
          <w:rFonts w:ascii="HG丸ｺﾞｼｯｸM-PRO" w:eastAsia="HG丸ｺﾞｼｯｸM-PRO" w:hAnsi="HG丸ｺﾞｼｯｸM-PRO" w:hint="eastAsia"/>
        </w:rPr>
        <w:t>「中</w:t>
      </w:r>
      <w:r w:rsidRPr="005221CC">
        <w:rPr>
          <w:rFonts w:ascii="HG丸ｺﾞｼｯｸM-PRO" w:eastAsia="HG丸ｺﾞｼｯｸM-PRO" w:hAnsi="HG丸ｺﾞｼｯｸM-PRO"/>
        </w:rPr>
        <w:t>7日以上」必要ということです</w:t>
      </w:r>
      <w:r>
        <w:t>。</w:t>
      </w:r>
    </w:p>
    <w:sectPr w:rsidR="005221CC" w:rsidRPr="005221CC" w:rsidSect="005221CC">
      <w:headerReference w:type="default" r:id="rId8"/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D60E2" w14:textId="77777777" w:rsidR="005221CC" w:rsidRDefault="005221CC" w:rsidP="005221CC">
      <w:r>
        <w:separator/>
      </w:r>
    </w:p>
  </w:endnote>
  <w:endnote w:type="continuationSeparator" w:id="0">
    <w:p w14:paraId="0953079E" w14:textId="77777777" w:rsidR="005221CC" w:rsidRDefault="005221CC" w:rsidP="0052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7D3D" w14:textId="77777777" w:rsidR="005221CC" w:rsidRDefault="005221CC" w:rsidP="005221CC">
      <w:r>
        <w:separator/>
      </w:r>
    </w:p>
  </w:footnote>
  <w:footnote w:type="continuationSeparator" w:id="0">
    <w:p w14:paraId="1B5AA571" w14:textId="77777777" w:rsidR="005221CC" w:rsidRDefault="005221CC" w:rsidP="0052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E63" w14:textId="5B0CF72A" w:rsidR="005221CC" w:rsidRDefault="005221CC" w:rsidP="00A437B6">
    <w:pPr>
      <w:pStyle w:val="a3"/>
      <w:jc w:val="right"/>
    </w:pPr>
    <w:r>
      <w:rPr>
        <w:rFonts w:hint="eastAsia"/>
      </w:rPr>
      <w:t>（様式例</w:t>
    </w:r>
    <w:r w:rsidR="00B32EB2">
      <w:rPr>
        <w:rFonts w:hint="eastAsia"/>
      </w:rPr>
      <w:t>５</w:t>
    </w:r>
    <w:r>
      <w:rPr>
        <w:rFonts w:hint="eastAsia"/>
      </w:rPr>
      <w:t>）</w:t>
    </w:r>
  </w:p>
  <w:p w14:paraId="2EB65A71" w14:textId="77777777" w:rsidR="009D6D0F" w:rsidRDefault="009D6D0F" w:rsidP="009D6D0F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A5F2F"/>
    <w:multiLevelType w:val="hybridMultilevel"/>
    <w:tmpl w:val="5F26D0EE"/>
    <w:lvl w:ilvl="0" w:tplc="E862AF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42"/>
    <w:rsid w:val="00226F42"/>
    <w:rsid w:val="005221CC"/>
    <w:rsid w:val="00872060"/>
    <w:rsid w:val="009D6D0F"/>
    <w:rsid w:val="00A437B6"/>
    <w:rsid w:val="00B32EB2"/>
    <w:rsid w:val="00D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F8CD4"/>
  <w15:chartTrackingRefBased/>
  <w15:docId w15:val="{81090192-49AE-4F1C-BCAC-97EDC62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1CC"/>
  </w:style>
  <w:style w:type="paragraph" w:styleId="a5">
    <w:name w:val="footer"/>
    <w:basedOn w:val="a"/>
    <w:link w:val="a6"/>
    <w:uiPriority w:val="99"/>
    <w:unhideWhenUsed/>
    <w:rsid w:val="00522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1CC"/>
  </w:style>
  <w:style w:type="paragraph" w:styleId="a7">
    <w:name w:val="List Paragraph"/>
    <w:basedOn w:val="a"/>
    <w:uiPriority w:val="34"/>
    <w:qFormat/>
    <w:rsid w:val="00872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C91B-4342-41FC-8893-A29FF7DD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6</cp:revision>
  <dcterms:created xsi:type="dcterms:W3CDTF">2022-11-07T04:09:00Z</dcterms:created>
  <dcterms:modified xsi:type="dcterms:W3CDTF">2022-11-07T06:28:00Z</dcterms:modified>
</cp:coreProperties>
</file>