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4B74" w14:textId="77777777" w:rsidR="00275D6C" w:rsidRPr="00596572" w:rsidRDefault="00275D6C" w:rsidP="00275D6C">
      <w:pP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（別添１３）</w:t>
      </w:r>
    </w:p>
    <w:p w14:paraId="20ED8B64" w14:textId="77777777" w:rsidR="00275D6C" w:rsidRPr="00596572" w:rsidRDefault="00275D6C" w:rsidP="00275D6C">
      <w:pPr>
        <w:ind w:firstLineChars="700" w:firstLine="1470"/>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就学前の子どもに関する教育、保育等の総合的な提供の推進に関する法律</w:t>
      </w:r>
    </w:p>
    <w:p w14:paraId="54094488" w14:textId="77777777" w:rsidR="00275D6C" w:rsidRPr="00596572" w:rsidRDefault="00275D6C" w:rsidP="00275D6C">
      <w:pPr>
        <w:ind w:firstLineChars="700" w:firstLine="1470"/>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第１７条第２項各号のいずれにも該当しない旨の誓約書</w:t>
      </w:r>
    </w:p>
    <w:p w14:paraId="02970102" w14:textId="77777777" w:rsidR="00275D6C" w:rsidRPr="00596572" w:rsidRDefault="00275D6C" w:rsidP="00275D6C">
      <w:pPr>
        <w:wordWrap w:val="0"/>
        <w:autoSpaceDE w:val="0"/>
        <w:autoSpaceDN w:val="0"/>
        <w:adjustRightInd w:val="0"/>
        <w:spacing w:line="421" w:lineRule="exact"/>
        <w:rPr>
          <w:rFonts w:asciiTheme="minorEastAsia" w:eastAsiaTheme="minorEastAsia" w:hAnsiTheme="minorEastAsia" w:cs="ＭＳ 明朝"/>
          <w:color w:val="000000"/>
          <w:kern w:val="0"/>
          <w:sz w:val="22"/>
          <w:szCs w:val="22"/>
        </w:rPr>
      </w:pPr>
      <w:r w:rsidRPr="00596572">
        <w:rPr>
          <w:rFonts w:asciiTheme="minorEastAsia" w:eastAsiaTheme="minorEastAsia" w:hAnsiTheme="minorEastAsia" w:cs="ＭＳ 明朝" w:hint="eastAsia"/>
          <w:color w:val="000000"/>
          <w:spacing w:val="3"/>
          <w:kern w:val="0"/>
          <w:sz w:val="22"/>
          <w:szCs w:val="22"/>
        </w:rPr>
        <w:t xml:space="preserve">                                                                      </w:t>
      </w:r>
      <w:r w:rsidRPr="00596572">
        <w:rPr>
          <w:rFonts w:asciiTheme="minorEastAsia" w:eastAsiaTheme="minorEastAsia" w:hAnsiTheme="minorEastAsia" w:cs="ＭＳ 明朝" w:hint="eastAsia"/>
          <w:color w:val="000000"/>
          <w:spacing w:val="6"/>
          <w:kern w:val="0"/>
          <w:sz w:val="22"/>
          <w:szCs w:val="22"/>
        </w:rPr>
        <w:t>年</w:t>
      </w:r>
      <w:r w:rsidRPr="00596572">
        <w:rPr>
          <w:rFonts w:asciiTheme="minorEastAsia" w:eastAsiaTheme="minorEastAsia" w:hAnsiTheme="minorEastAsia" w:cs="ＭＳ 明朝" w:hint="eastAsia"/>
          <w:color w:val="000000"/>
          <w:spacing w:val="3"/>
          <w:kern w:val="0"/>
          <w:sz w:val="22"/>
          <w:szCs w:val="22"/>
        </w:rPr>
        <w:t xml:space="preserve">  </w:t>
      </w:r>
      <w:r w:rsidRPr="00596572">
        <w:rPr>
          <w:rFonts w:asciiTheme="minorEastAsia" w:eastAsiaTheme="minorEastAsia" w:hAnsiTheme="minorEastAsia" w:cs="ＭＳ 明朝" w:hint="eastAsia"/>
          <w:color w:val="000000"/>
          <w:spacing w:val="6"/>
          <w:kern w:val="0"/>
          <w:sz w:val="22"/>
          <w:szCs w:val="22"/>
        </w:rPr>
        <w:t>月</w:t>
      </w:r>
      <w:r w:rsidRPr="00596572">
        <w:rPr>
          <w:rFonts w:asciiTheme="minorEastAsia" w:eastAsiaTheme="minorEastAsia" w:hAnsiTheme="minorEastAsia" w:cs="ＭＳ 明朝" w:hint="eastAsia"/>
          <w:color w:val="000000"/>
          <w:spacing w:val="3"/>
          <w:kern w:val="0"/>
          <w:sz w:val="22"/>
          <w:szCs w:val="22"/>
        </w:rPr>
        <w:t xml:space="preserve">  </w:t>
      </w:r>
      <w:r w:rsidRPr="00596572">
        <w:rPr>
          <w:rFonts w:asciiTheme="minorEastAsia" w:eastAsiaTheme="minorEastAsia" w:hAnsiTheme="minorEastAsia" w:cs="ＭＳ 明朝" w:hint="eastAsia"/>
          <w:color w:val="000000"/>
          <w:spacing w:val="6"/>
          <w:kern w:val="0"/>
          <w:sz w:val="22"/>
          <w:szCs w:val="22"/>
        </w:rPr>
        <w:t>日</w:t>
      </w:r>
    </w:p>
    <w:p w14:paraId="760E56E8" w14:textId="77777777" w:rsidR="00275D6C" w:rsidRPr="00AA3840" w:rsidRDefault="00275D6C" w:rsidP="00007342">
      <w:pPr>
        <w:wordWrap w:val="0"/>
        <w:autoSpaceDE w:val="0"/>
        <w:autoSpaceDN w:val="0"/>
        <w:adjustRightInd w:val="0"/>
        <w:spacing w:line="360" w:lineRule="exact"/>
        <w:rPr>
          <w:rFonts w:asciiTheme="minorEastAsia" w:eastAsiaTheme="minorEastAsia" w:hAnsiTheme="minorEastAsia" w:cs="ＭＳ 明朝"/>
          <w:spacing w:val="6"/>
          <w:kern w:val="0"/>
          <w:sz w:val="22"/>
          <w:szCs w:val="22"/>
        </w:rPr>
      </w:pPr>
      <w:r w:rsidRPr="00596572">
        <w:rPr>
          <w:rFonts w:asciiTheme="minorEastAsia" w:eastAsiaTheme="minorEastAsia" w:hAnsiTheme="minorEastAsia" w:cs="ＭＳ 明朝" w:hint="eastAsia"/>
          <w:color w:val="000000"/>
          <w:spacing w:val="3"/>
          <w:kern w:val="0"/>
          <w:sz w:val="22"/>
          <w:szCs w:val="22"/>
        </w:rPr>
        <w:t xml:space="preserve"> </w:t>
      </w:r>
      <w:r w:rsidRPr="00AA3840">
        <w:rPr>
          <w:rFonts w:asciiTheme="minorEastAsia" w:eastAsiaTheme="minorEastAsia" w:hAnsiTheme="minorEastAsia" w:cs="ＭＳ 明朝" w:hint="eastAsia"/>
          <w:spacing w:val="3"/>
          <w:kern w:val="0"/>
          <w:sz w:val="22"/>
          <w:szCs w:val="22"/>
        </w:rPr>
        <w:t xml:space="preserve"> </w:t>
      </w:r>
      <w:r w:rsidR="005D256F" w:rsidRPr="00AA3840">
        <w:rPr>
          <w:rFonts w:asciiTheme="minorEastAsia" w:eastAsiaTheme="minorEastAsia" w:hAnsiTheme="minorEastAsia" w:cs="ＭＳ 明朝" w:hint="eastAsia"/>
          <w:spacing w:val="3"/>
          <w:kern w:val="0"/>
          <w:sz w:val="22"/>
          <w:szCs w:val="22"/>
        </w:rPr>
        <w:t>（あて先）八尾市長</w:t>
      </w:r>
      <w:r w:rsidRPr="00AA3840">
        <w:rPr>
          <w:rFonts w:asciiTheme="minorEastAsia" w:eastAsiaTheme="minorEastAsia" w:hAnsiTheme="minorEastAsia" w:cs="ＭＳ 明朝" w:hint="eastAsia"/>
          <w:spacing w:val="3"/>
          <w:kern w:val="0"/>
          <w:sz w:val="22"/>
          <w:szCs w:val="22"/>
        </w:rPr>
        <w:t xml:space="preserve"> </w:t>
      </w:r>
    </w:p>
    <w:p w14:paraId="1F28F06E" w14:textId="77777777" w:rsidR="00275D6C" w:rsidRPr="00596572" w:rsidRDefault="00275D6C" w:rsidP="00007342">
      <w:pPr>
        <w:wordWrap w:val="0"/>
        <w:autoSpaceDE w:val="0"/>
        <w:autoSpaceDN w:val="0"/>
        <w:adjustRightInd w:val="0"/>
        <w:spacing w:line="360" w:lineRule="exact"/>
        <w:rPr>
          <w:rFonts w:asciiTheme="minorEastAsia" w:eastAsiaTheme="minorEastAsia" w:hAnsiTheme="minorEastAsia" w:cs="ＭＳ 明朝"/>
          <w:color w:val="000000"/>
          <w:kern w:val="0"/>
          <w:sz w:val="22"/>
          <w:szCs w:val="22"/>
        </w:rPr>
      </w:pPr>
      <w:r w:rsidRPr="00596572">
        <w:rPr>
          <w:rFonts w:asciiTheme="minorEastAsia" w:eastAsiaTheme="minorEastAsia" w:hAnsiTheme="minorEastAsia" w:cs="ＭＳ 明朝" w:hint="eastAsia"/>
          <w:color w:val="000000"/>
          <w:spacing w:val="3"/>
          <w:kern w:val="0"/>
          <w:sz w:val="22"/>
          <w:szCs w:val="22"/>
        </w:rPr>
        <w:t xml:space="preserve">                　　　　　　　　　　</w:t>
      </w:r>
      <w:r w:rsidRPr="00596572">
        <w:rPr>
          <w:rFonts w:asciiTheme="minorEastAsia" w:eastAsiaTheme="minorEastAsia" w:hAnsiTheme="minorEastAsia" w:cs="ＭＳ 明朝" w:hint="eastAsia"/>
          <w:color w:val="000000"/>
          <w:spacing w:val="6"/>
          <w:kern w:val="0"/>
          <w:sz w:val="22"/>
          <w:szCs w:val="22"/>
        </w:rPr>
        <w:t>主たる事務所の所在地</w:t>
      </w:r>
      <w:r w:rsidRPr="00596572">
        <w:rPr>
          <w:rFonts w:asciiTheme="minorEastAsia" w:eastAsiaTheme="minorEastAsia" w:hAnsiTheme="minorEastAsia" w:cs="ＭＳ 明朝" w:hint="eastAsia"/>
          <w:color w:val="000000"/>
          <w:spacing w:val="6"/>
          <w:kern w:val="0"/>
          <w:sz w:val="22"/>
          <w:szCs w:val="22"/>
        </w:rPr>
        <w:tab/>
      </w:r>
    </w:p>
    <w:p w14:paraId="009C76F8" w14:textId="77777777" w:rsidR="00275D6C" w:rsidRPr="00596572" w:rsidRDefault="00275D6C" w:rsidP="00007342">
      <w:pPr>
        <w:wordWrap w:val="0"/>
        <w:autoSpaceDE w:val="0"/>
        <w:autoSpaceDN w:val="0"/>
        <w:adjustRightInd w:val="0"/>
        <w:spacing w:line="360" w:lineRule="exact"/>
        <w:rPr>
          <w:rFonts w:asciiTheme="minorEastAsia" w:eastAsiaTheme="minorEastAsia" w:hAnsiTheme="minorEastAsia" w:cs="ＭＳ 明朝"/>
          <w:color w:val="000000"/>
          <w:kern w:val="0"/>
          <w:sz w:val="22"/>
          <w:szCs w:val="22"/>
        </w:rPr>
      </w:pPr>
      <w:r w:rsidRPr="00596572">
        <w:rPr>
          <w:rFonts w:asciiTheme="minorEastAsia" w:eastAsiaTheme="minorEastAsia" w:hAnsiTheme="minorEastAsia" w:cs="ＭＳ 明朝" w:hint="eastAsia"/>
          <w:color w:val="000000"/>
          <w:spacing w:val="3"/>
          <w:kern w:val="0"/>
          <w:sz w:val="22"/>
          <w:szCs w:val="22"/>
        </w:rPr>
        <w:t xml:space="preserve">                　　　　　　　　　　名　称</w:t>
      </w:r>
      <w:r w:rsidRPr="00596572">
        <w:rPr>
          <w:rFonts w:asciiTheme="minorEastAsia" w:eastAsiaTheme="minorEastAsia" w:hAnsiTheme="minorEastAsia" w:cs="ＭＳ 明朝" w:hint="eastAsia"/>
          <w:color w:val="000000"/>
          <w:spacing w:val="3"/>
          <w:kern w:val="0"/>
          <w:sz w:val="22"/>
          <w:szCs w:val="22"/>
        </w:rPr>
        <w:tab/>
      </w:r>
      <w:r w:rsidRPr="00596572">
        <w:rPr>
          <w:rFonts w:asciiTheme="minorEastAsia" w:eastAsiaTheme="minorEastAsia" w:hAnsiTheme="minorEastAsia" w:cs="ＭＳ 明朝" w:hint="eastAsia"/>
          <w:color w:val="000000"/>
          <w:spacing w:val="3"/>
          <w:kern w:val="0"/>
          <w:sz w:val="22"/>
          <w:szCs w:val="22"/>
        </w:rPr>
        <w:tab/>
      </w:r>
      <w:r w:rsidRPr="00596572">
        <w:rPr>
          <w:rFonts w:asciiTheme="minorEastAsia" w:eastAsiaTheme="minorEastAsia" w:hAnsiTheme="minorEastAsia" w:cs="ＭＳ 明朝" w:hint="eastAsia"/>
          <w:color w:val="000000"/>
          <w:spacing w:val="3"/>
          <w:kern w:val="0"/>
          <w:sz w:val="22"/>
          <w:szCs w:val="22"/>
        </w:rPr>
        <w:tab/>
      </w:r>
    </w:p>
    <w:p w14:paraId="0D8CB4C1" w14:textId="229EC8E6" w:rsidR="00275D6C" w:rsidRPr="00596572" w:rsidRDefault="00275D6C" w:rsidP="00007342">
      <w:pPr>
        <w:wordWrap w:val="0"/>
        <w:autoSpaceDE w:val="0"/>
        <w:autoSpaceDN w:val="0"/>
        <w:adjustRightInd w:val="0"/>
        <w:spacing w:line="360" w:lineRule="exact"/>
        <w:ind w:firstLineChars="1750" w:firstLine="4060"/>
        <w:rPr>
          <w:rFonts w:asciiTheme="minorEastAsia" w:eastAsiaTheme="minorEastAsia" w:hAnsiTheme="minorEastAsia" w:cs="ＭＳ 明朝"/>
          <w:color w:val="000000"/>
          <w:kern w:val="0"/>
          <w:sz w:val="22"/>
          <w:szCs w:val="22"/>
        </w:rPr>
      </w:pPr>
      <w:r w:rsidRPr="00596572">
        <w:rPr>
          <w:rFonts w:asciiTheme="minorEastAsia" w:eastAsiaTheme="minorEastAsia" w:hAnsiTheme="minorEastAsia" w:cs="ＭＳ 明朝" w:hint="eastAsia"/>
          <w:color w:val="000000"/>
          <w:spacing w:val="6"/>
          <w:kern w:val="0"/>
          <w:sz w:val="22"/>
          <w:szCs w:val="22"/>
        </w:rPr>
        <w:t>代表者の氏名</w:t>
      </w:r>
      <w:r w:rsidRPr="00596572">
        <w:rPr>
          <w:rFonts w:asciiTheme="minorEastAsia" w:eastAsiaTheme="minorEastAsia" w:hAnsiTheme="minorEastAsia" w:cs="ＭＳ 明朝" w:hint="eastAsia"/>
          <w:color w:val="000000"/>
          <w:spacing w:val="3"/>
          <w:kern w:val="0"/>
          <w:sz w:val="22"/>
          <w:szCs w:val="22"/>
        </w:rPr>
        <w:t xml:space="preserve">　             　　　　         </w:t>
      </w:r>
      <w:r w:rsidR="0015584D">
        <w:rPr>
          <w:rFonts w:asciiTheme="minorEastAsia" w:eastAsiaTheme="minorEastAsia" w:hAnsiTheme="minorEastAsia" w:cs="ＭＳ 明朝" w:hint="eastAsia"/>
          <w:color w:val="000000"/>
          <w:spacing w:val="3"/>
          <w:kern w:val="0"/>
          <w:sz w:val="22"/>
          <w:szCs w:val="22"/>
        </w:rPr>
        <w:t xml:space="preserve">　　</w:t>
      </w:r>
    </w:p>
    <w:p w14:paraId="69FF0D7A" w14:textId="77777777" w:rsidR="00275D6C" w:rsidRPr="00007342" w:rsidRDefault="00275D6C" w:rsidP="00275D6C">
      <w:pPr>
        <w:rPr>
          <w:rFonts w:asciiTheme="minorEastAsia" w:eastAsiaTheme="minorEastAsia" w:hAnsiTheme="minorEastAsia"/>
          <w:color w:val="000000"/>
          <w:szCs w:val="21"/>
        </w:rPr>
      </w:pPr>
    </w:p>
    <w:p w14:paraId="78B503F4" w14:textId="77777777" w:rsidR="00275D6C" w:rsidRDefault="00275D6C" w:rsidP="00275D6C">
      <w:pPr>
        <w:ind w:firstLineChars="100" w:firstLine="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就学前の子どもに関する教育、保育等の総合的な提供の推進に関する法律第１７条第２項各号のいずれにも該当しないことを誓約いたします。</w:t>
      </w:r>
    </w:p>
    <w:p w14:paraId="5365AF1C" w14:textId="77777777" w:rsidR="00465D9F" w:rsidRPr="00596572" w:rsidRDefault="00465D9F" w:rsidP="00275D6C">
      <w:pPr>
        <w:ind w:firstLineChars="100" w:firstLine="210"/>
        <w:rPr>
          <w:rFonts w:asciiTheme="minorEastAsia" w:eastAsiaTheme="minorEastAsia" w:hAnsiTheme="minorEastAsia"/>
          <w:color w:val="000000"/>
          <w:szCs w:val="21"/>
        </w:rPr>
      </w:pPr>
    </w:p>
    <w:p w14:paraId="7EFBAE98" w14:textId="77777777" w:rsidR="00007342" w:rsidRPr="00596572" w:rsidRDefault="00275D6C" w:rsidP="00275D6C">
      <w:pPr>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就学前の子どもに関する教育、保育等の総合的な提供の推進に関する法律（抜粋）</w:t>
      </w:r>
    </w:p>
    <w:p w14:paraId="1865ECDD" w14:textId="77777777" w:rsidR="00275D6C" w:rsidRPr="00596572" w:rsidRDefault="00275D6C" w:rsidP="00275D6C">
      <w:pPr>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第１７条　（略）</w:t>
      </w:r>
    </w:p>
    <w:p w14:paraId="193CA6A4" w14:textId="77777777" w:rsidR="00275D6C" w:rsidRPr="00596572" w:rsidRDefault="00275D6C" w:rsidP="00275D6C">
      <w:pPr>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２　（略）</w:t>
      </w:r>
    </w:p>
    <w:p w14:paraId="46D19893"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71D725AD"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（２） 申請者が、労働に関する法律の規定であって政令で定めるものにより罰金の刑に処せられ、その執行を終わり、又は執行を受けることがなくなるまでの者であるとき。</w:t>
      </w:r>
    </w:p>
    <w:p w14:paraId="65CD5BBA"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14:paraId="1244CE68"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14:paraId="74AF2B78"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（５） 申請者が、第１９条第１項の規定による検査が行われた日から聴聞決定予定日（当該検査の結果に基づき第２２条第１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14:paraId="7F238391" w14:textId="77777777" w:rsidR="00275D6C" w:rsidRPr="00596572" w:rsidRDefault="00275D6C" w:rsidP="00465D9F">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（６） 申請者が、認可の申請前５年以内に教育又は保育に関し不正又は著しく不当な行為をした者であるとき。</w:t>
      </w:r>
    </w:p>
    <w:p w14:paraId="107B3DF3" w14:textId="77777777" w:rsidR="00275D6C" w:rsidRPr="00596572" w:rsidRDefault="00275D6C" w:rsidP="00275D6C">
      <w:pPr>
        <w:spacing w:line="240" w:lineRule="exact"/>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（７） 申請者の役員又はその長のうちに次のいずれかに該当する者があるとき。</w:t>
      </w:r>
    </w:p>
    <w:p w14:paraId="630458E2" w14:textId="110F5189" w:rsidR="00275D6C" w:rsidRPr="00596572" w:rsidRDefault="00275D6C" w:rsidP="00275D6C">
      <w:pPr>
        <w:spacing w:line="240" w:lineRule="exact"/>
        <w:ind w:firstLineChars="100" w:firstLine="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 xml:space="preserve">イ </w:t>
      </w:r>
      <w:r w:rsidR="0067151F">
        <w:rPr>
          <w:rFonts w:asciiTheme="minorEastAsia" w:eastAsiaTheme="minorEastAsia" w:hAnsiTheme="minorEastAsia" w:hint="eastAsia"/>
          <w:kern w:val="0"/>
          <w:sz w:val="20"/>
          <w:szCs w:val="21"/>
        </w:rPr>
        <w:t>拘禁刑</w:t>
      </w:r>
      <w:r w:rsidRPr="00596572">
        <w:rPr>
          <w:rFonts w:asciiTheme="minorEastAsia" w:eastAsiaTheme="minorEastAsia" w:hAnsiTheme="minorEastAsia" w:hint="eastAsia"/>
          <w:kern w:val="0"/>
          <w:sz w:val="20"/>
          <w:szCs w:val="21"/>
        </w:rPr>
        <w:t>以上の刑に処せられ、その執行を終わり、又は執行を受けることがなくなるまでの者</w:t>
      </w:r>
    </w:p>
    <w:p w14:paraId="38D2CC7D" w14:textId="77777777" w:rsidR="00275D6C" w:rsidRPr="00596572" w:rsidRDefault="00275D6C" w:rsidP="00275D6C">
      <w:pPr>
        <w:spacing w:line="240" w:lineRule="exact"/>
        <w:ind w:firstLineChars="100" w:firstLine="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ロ 第１号、第２号又は前号に該当する者</w:t>
      </w:r>
    </w:p>
    <w:p w14:paraId="09FBB0F4" w14:textId="77777777" w:rsidR="00275D6C" w:rsidRPr="00596572" w:rsidRDefault="00275D6C" w:rsidP="00275D6C">
      <w:pPr>
        <w:spacing w:line="240" w:lineRule="exact"/>
        <w:ind w:leftChars="100" w:left="41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14:paraId="17C03671" w14:textId="77777777" w:rsidR="00275D6C" w:rsidRPr="00596572" w:rsidRDefault="00275D6C" w:rsidP="00275D6C">
      <w:pPr>
        <w:spacing w:line="240" w:lineRule="exact"/>
        <w:ind w:leftChars="100" w:left="41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の役員又はその長であった者で当該廃止の認可の日から起算して５年を経過しないもの</w:t>
      </w:r>
    </w:p>
    <w:p w14:paraId="43F55090" w14:textId="77777777" w:rsidR="006D1FCB" w:rsidRPr="00596572" w:rsidRDefault="00275D6C" w:rsidP="00615119">
      <w:pPr>
        <w:spacing w:line="240" w:lineRule="exact"/>
        <w:rPr>
          <w:rFonts w:asciiTheme="minorEastAsia" w:eastAsiaTheme="minorEastAsia" w:hAnsiTheme="minorEastAsia"/>
          <w:color w:val="000000"/>
          <w:szCs w:val="18"/>
        </w:rPr>
      </w:pPr>
      <w:r w:rsidRPr="00596572">
        <w:rPr>
          <w:rFonts w:asciiTheme="minorEastAsia" w:eastAsiaTheme="minorEastAsia" w:hAnsiTheme="minorEastAsia" w:hint="eastAsia"/>
          <w:kern w:val="0"/>
          <w:sz w:val="20"/>
          <w:szCs w:val="21"/>
        </w:rPr>
        <w:t>３－７　（略）</w:t>
      </w:r>
    </w:p>
    <w:sectPr w:rsidR="006D1FCB"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C3F8" w14:textId="77777777" w:rsidR="00366192" w:rsidRDefault="00366192" w:rsidP="00542321">
      <w:r>
        <w:separator/>
      </w:r>
    </w:p>
  </w:endnote>
  <w:endnote w:type="continuationSeparator" w:id="0">
    <w:p w14:paraId="3D92AF06" w14:textId="77777777"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710A" w14:textId="77777777" w:rsidR="00366192" w:rsidRDefault="00366192" w:rsidP="00542321">
      <w:r>
        <w:separator/>
      </w:r>
    </w:p>
  </w:footnote>
  <w:footnote w:type="continuationSeparator" w:id="0">
    <w:p w14:paraId="097101A2" w14:textId="77777777" w:rsidR="00366192" w:rsidRDefault="00366192"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5584D"/>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024E"/>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15119"/>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7151F"/>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3835"/>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AC435C1"/>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4D4D-34C2-4565-9853-81FF8A3B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1748</Words>
  <Characters>203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5</cp:revision>
  <cp:lastPrinted>2018-05-17T00:49:00Z</cp:lastPrinted>
  <dcterms:created xsi:type="dcterms:W3CDTF">2018-05-31T11:35:00Z</dcterms:created>
  <dcterms:modified xsi:type="dcterms:W3CDTF">2023-10-06T05:28:00Z</dcterms:modified>
</cp:coreProperties>
</file>