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AA1BE" w14:textId="1934ADFB" w:rsidR="00812C20" w:rsidRDefault="00511ABE" w:rsidP="00A855EC">
      <w:pPr>
        <w:jc w:val="center"/>
        <w:rPr>
          <w:rFonts w:ascii="HGPｺﾞｼｯｸE" w:eastAsia="HGPｺﾞｼｯｸE" w:hAnsi="HGPｺﾞｼｯｸE"/>
          <w:sz w:val="72"/>
          <w:szCs w:val="72"/>
          <w:highlight w:val="yellow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F77F8E8" wp14:editId="49FD21BC">
            <wp:simplePos x="0" y="0"/>
            <wp:positionH relativeFrom="column">
              <wp:posOffset>3651885</wp:posOffset>
            </wp:positionH>
            <wp:positionV relativeFrom="paragraph">
              <wp:posOffset>-197485</wp:posOffset>
            </wp:positionV>
            <wp:extent cx="2236988" cy="162750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988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D3985" w14:textId="77777777" w:rsidR="003938BC" w:rsidRDefault="003938BC" w:rsidP="00A855EC">
      <w:pPr>
        <w:jc w:val="center"/>
        <w:rPr>
          <w:rFonts w:ascii="HGPｺﾞｼｯｸE" w:eastAsia="HGPｺﾞｼｯｸE" w:hAnsi="HGPｺﾞｼｯｸE"/>
          <w:sz w:val="72"/>
          <w:szCs w:val="72"/>
          <w:highlight w:val="yellow"/>
          <w:bdr w:val="single" w:sz="4" w:space="0" w:color="auto"/>
        </w:rPr>
      </w:pPr>
    </w:p>
    <w:p w14:paraId="09833DD0" w14:textId="7C8A11D2" w:rsidR="00A855EC" w:rsidRPr="00073E2A" w:rsidRDefault="006A3AD3" w:rsidP="00A855EC">
      <w:pPr>
        <w:jc w:val="center"/>
        <w:rPr>
          <w:rFonts w:ascii="HGPｺﾞｼｯｸE" w:eastAsia="HGPｺﾞｼｯｸE" w:hAnsi="HGPｺﾞｼｯｸE"/>
          <w:color w:val="FF0066"/>
          <w:sz w:val="90"/>
          <w:szCs w:val="90"/>
          <w:bdr w:val="single" w:sz="4" w:space="0" w:color="auto"/>
        </w:rPr>
      </w:pPr>
      <w:r w:rsidRPr="00073E2A">
        <w:rPr>
          <w:rFonts w:ascii="HGPｺﾞｼｯｸE" w:eastAsia="HGPｺﾞｼｯｸE" w:hAnsi="HGPｺﾞｼｯｸE" w:hint="eastAsia"/>
          <w:color w:val="FF0066"/>
          <w:sz w:val="90"/>
          <w:szCs w:val="90"/>
          <w:highlight w:val="yellow"/>
          <w:bdr w:val="single" w:sz="4" w:space="0" w:color="auto"/>
        </w:rPr>
        <w:t>ご注意</w:t>
      </w:r>
      <w:r w:rsidR="00DF111B" w:rsidRPr="00073E2A">
        <w:rPr>
          <w:rFonts w:ascii="HGPｺﾞｼｯｸE" w:eastAsia="HGPｺﾞｼｯｸE" w:hAnsi="HGPｺﾞｼｯｸE" w:hint="eastAsia"/>
          <w:color w:val="FF0066"/>
          <w:sz w:val="90"/>
          <w:szCs w:val="90"/>
          <w:highlight w:val="yellow"/>
          <w:bdr w:val="single" w:sz="4" w:space="0" w:color="auto"/>
        </w:rPr>
        <w:t>およびご協力</w:t>
      </w:r>
      <w:r w:rsidRPr="00073E2A">
        <w:rPr>
          <w:rFonts w:ascii="HGPｺﾞｼｯｸE" w:eastAsia="HGPｺﾞｼｯｸE" w:hAnsi="HGPｺﾞｼｯｸE" w:hint="eastAsia"/>
          <w:color w:val="FF0066"/>
          <w:sz w:val="90"/>
          <w:szCs w:val="90"/>
          <w:highlight w:val="yellow"/>
          <w:bdr w:val="single" w:sz="4" w:space="0" w:color="auto"/>
        </w:rPr>
        <w:t>いただきたい事項</w:t>
      </w:r>
    </w:p>
    <w:p w14:paraId="7761560A" w14:textId="08DEE05B" w:rsidR="008F70E5" w:rsidRDefault="008F70E5" w:rsidP="00A855EC">
      <w:pPr>
        <w:rPr>
          <w:rFonts w:ascii="HGPｺﾞｼｯｸE" w:eastAsia="HGPｺﾞｼｯｸE" w:hAnsi="HGPｺﾞｼｯｸE"/>
          <w:b/>
          <w:bCs/>
          <w:sz w:val="44"/>
          <w:szCs w:val="44"/>
        </w:rPr>
      </w:pPr>
    </w:p>
    <w:p w14:paraId="7B26EE6C" w14:textId="4CF290D4" w:rsidR="00A855EC" w:rsidRPr="003938BC" w:rsidRDefault="00A855EC" w:rsidP="00A855EC">
      <w:pPr>
        <w:rPr>
          <w:rFonts w:ascii="HGPｺﾞｼｯｸE" w:eastAsia="HGPｺﾞｼｯｸE" w:hAnsi="HGPｺﾞｼｯｸE"/>
          <w:b/>
          <w:bCs/>
          <w:sz w:val="56"/>
          <w:szCs w:val="56"/>
        </w:rPr>
      </w:pPr>
      <w:r w:rsidRPr="003938BC">
        <w:rPr>
          <w:rFonts w:ascii="HGPｺﾞｼｯｸE" w:eastAsia="HGPｺﾞｼｯｸE" w:hAnsi="HGPｺﾞｼｯｸE" w:hint="eastAsia"/>
          <w:b/>
          <w:bCs/>
          <w:sz w:val="56"/>
          <w:szCs w:val="56"/>
        </w:rPr>
        <w:t>し尿収集日一覧表について</w:t>
      </w:r>
    </w:p>
    <w:p w14:paraId="40E7C00E" w14:textId="4BCFC2D7" w:rsidR="00FA61E1" w:rsidRPr="00FA61E1" w:rsidRDefault="00FA61E1" w:rsidP="00FA61E1">
      <w:pPr>
        <w:ind w:firstLineChars="100" w:firstLine="562"/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PｺﾞｼｯｸE" w:eastAsia="HGPｺﾞｼｯｸE" w:hAnsi="HGPｺﾞｼｯｸE" w:hint="eastAsia"/>
          <w:b/>
          <w:bCs/>
          <w:noProof/>
          <w:sz w:val="56"/>
          <w:szCs w:val="56"/>
        </w:rPr>
        <mc:AlternateContent>
          <mc:Choice Requires="w16se">
            <w:drawing>
              <wp:anchor distT="0" distB="0" distL="114300" distR="114300" simplePos="0" relativeHeight="251687936" behindDoc="0" locked="0" layoutInCell="1" allowOverlap="1" wp14:anchorId="7C72984E" wp14:editId="6FABBE2B">
                <wp:simplePos x="0" y="0"/>
                <wp:positionH relativeFrom="column">
                  <wp:posOffset>3810</wp:posOffset>
                </wp:positionH>
                <wp:positionV relativeFrom="paragraph">
                  <wp:posOffset>40641</wp:posOffset>
                </wp:positionV>
                <wp:extent cx="9305925" cy="1752600"/>
                <wp:effectExtent l="38100" t="38100" r="142875" b="114300"/>
                <wp:wrapNone/>
                <wp:docPr id="5" name="四角形: メ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5925" cy="1752600"/>
                        </a:xfrm>
                        <a:prstGeom prst="foldedCorner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Pr="00FA61E1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36"/>
          <w:szCs w:val="36"/>
        </w:rPr>
        <mc:AlternateContent>
          <mc:Choice Requires="w16se">
            <w16se:symEx w16se:font="Segoe UI Emoji" w16se:char="1F449"/>
          </mc:Choice>
          <mc:Fallback>
            <w:t>👉</w:t>
          </mc:Fallback>
        </mc:AlternateContent>
      </w:r>
      <w:r w:rsidRPr="00FA61E1">
        <w:rPr>
          <w:rFonts w:ascii="HG丸ｺﾞｼｯｸM-PRO" w:eastAsia="HG丸ｺﾞｼｯｸM-PRO" w:hAnsi="HG丸ｺﾞｼｯｸM-PRO" w:hint="eastAsia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『月１回収集世帯』と『月２回収集世帯』の</w:t>
      </w:r>
      <w:r w:rsidRPr="00FA61E1">
        <w:rPr>
          <w:rFonts w:ascii="HG丸ｺﾞｼｯｸM-PRO" w:eastAsia="HG丸ｺﾞｼｯｸM-PRO" w:hAnsi="HG丸ｺﾞｼｯｸM-PRO" w:hint="eastAsia"/>
          <w:color w:val="C00000"/>
          <w:sz w:val="36"/>
          <w:szCs w:val="36"/>
        </w:rPr>
        <w:t>２種類</w:t>
      </w:r>
      <w:r w:rsidRPr="00FA61E1">
        <w:rPr>
          <w:rFonts w:ascii="HG丸ｺﾞｼｯｸM-PRO" w:eastAsia="HG丸ｺﾞｼｯｸM-PRO" w:hAnsi="HG丸ｺﾞｼｯｸM-PRO" w:hint="eastAsia"/>
          <w:sz w:val="36"/>
          <w:szCs w:val="36"/>
        </w:rPr>
        <w:t>があります。</w:t>
      </w:r>
    </w:p>
    <w:p w14:paraId="15BFB626" w14:textId="77777777" w:rsidR="00FA61E1" w:rsidRPr="00FA61E1" w:rsidRDefault="00FA61E1" w:rsidP="00FA61E1">
      <w:pPr>
        <w:ind w:firstLineChars="250" w:firstLine="900"/>
        <w:rPr>
          <w:rFonts w:ascii="HG丸ｺﾞｼｯｸM-PRO" w:eastAsia="HG丸ｺﾞｼｯｸM-PRO" w:hAnsi="HG丸ｺﾞｼｯｸM-PRO"/>
          <w:color w:val="C00000"/>
          <w:sz w:val="36"/>
          <w:szCs w:val="36"/>
        </w:rPr>
      </w:pPr>
      <w:r w:rsidRPr="00FA61E1">
        <w:rPr>
          <w:rFonts w:ascii="HG丸ｺﾞｼｯｸM-PRO" w:eastAsia="HG丸ｺﾞｼｯｸM-PRO" w:hAnsi="HG丸ｺﾞｼｯｸM-PRO" w:hint="eastAsia"/>
          <w:color w:val="C00000"/>
          <w:sz w:val="36"/>
          <w:szCs w:val="36"/>
        </w:rPr>
        <w:t>詳しくは八尾市ホームページをご確認ください。</w:t>
      </w:r>
    </w:p>
    <w:p w14:paraId="76BB9A35" w14:textId="72C782EC" w:rsidR="00FA61E1" w:rsidRPr="00FA61E1" w:rsidRDefault="00FA61E1" w:rsidP="00B54310">
      <w:pPr>
        <w:ind w:firstLineChars="100" w:firstLine="320"/>
        <w:rPr>
          <w:rFonts w:ascii="HG丸ｺﾞｼｯｸM-PRO" w:eastAsia="HG丸ｺﾞｼｯｸM-PRO" w:hAnsi="HG丸ｺﾞｼｯｸM-PRO"/>
          <w:sz w:val="32"/>
          <w:szCs w:val="32"/>
          <w:u w:val="single"/>
        </w:rPr>
      </w:pPr>
      <w:r w:rsidRPr="00FA61E1"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>汲取式トイレのし尿収集のページ</w:t>
      </w:r>
      <w:r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>（添付資料）をご確認ください。</w:t>
      </w:r>
    </w:p>
    <w:p w14:paraId="5C38C858" w14:textId="61E8112B" w:rsidR="000C7FB2" w:rsidRDefault="00D605B8" w:rsidP="000C7FB2">
      <w:pPr>
        <w:ind w:firstLineChars="100" w:firstLine="210"/>
        <w:rPr>
          <w:rFonts w:ascii="HG丸ｺﾞｼｯｸM-PRO" w:eastAsia="HG丸ｺﾞｼｯｸM-PRO" w:hAnsi="HG丸ｺﾞｼｯｸM-PRO"/>
          <w:sz w:val="24"/>
          <w:szCs w:val="24"/>
        </w:rPr>
      </w:pPr>
      <w:hyperlink r:id="rId9" w:history="1">
        <w:r w:rsidR="00FA61E1" w:rsidRPr="005B1F36">
          <w:rPr>
            <w:rStyle w:val="a8"/>
            <w:rFonts w:ascii="HG丸ｺﾞｼｯｸM-PRO" w:eastAsia="HG丸ｺﾞｼｯｸM-PRO" w:hAnsi="HG丸ｺﾞｼｯｸM-PRO"/>
            <w:sz w:val="24"/>
            <w:szCs w:val="24"/>
          </w:rPr>
          <w:t>https://www.city.yao.osaka.jp/kurashi_tetsuzuki/sumai_kurashi_seikatsu/1003226/1003229.html</w:t>
        </w:r>
      </w:hyperlink>
    </w:p>
    <w:p w14:paraId="6DE5D66F" w14:textId="77777777" w:rsidR="00FA61E1" w:rsidRPr="00FA61E1" w:rsidRDefault="00FA61E1" w:rsidP="000C7FB2">
      <w:pPr>
        <w:ind w:firstLineChars="100" w:firstLine="361"/>
        <w:rPr>
          <w:rFonts w:ascii="HG丸ｺﾞｼｯｸM-PRO" w:eastAsia="HG丸ｺﾞｼｯｸM-PRO" w:hAnsi="HG丸ｺﾞｼｯｸM-PRO"/>
          <w:b/>
          <w:bCs/>
          <w:sz w:val="36"/>
          <w:szCs w:val="36"/>
        </w:rPr>
      </w:pPr>
    </w:p>
    <w:p w14:paraId="5F441A7D" w14:textId="4C5F6583" w:rsidR="00A44ACD" w:rsidRPr="003938BC" w:rsidRDefault="00FA61E1" w:rsidP="00A44ACD">
      <w:pPr>
        <w:ind w:left="562" w:hangingChars="100" w:hanging="562"/>
        <w:rPr>
          <w:rFonts w:ascii="HGPｺﾞｼｯｸE" w:eastAsia="HGPｺﾞｼｯｸE" w:hAnsi="HGPｺﾞｼｯｸE"/>
          <w:sz w:val="56"/>
          <w:szCs w:val="56"/>
        </w:rPr>
      </w:pPr>
      <w:r>
        <w:rPr>
          <w:rFonts w:ascii="HGPｺﾞｼｯｸE" w:eastAsia="HGPｺﾞｼｯｸE" w:hAnsi="HGPｺﾞｼｯｸE" w:hint="eastAsia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C825C1" wp14:editId="181886FA">
                <wp:simplePos x="0" y="0"/>
                <wp:positionH relativeFrom="column">
                  <wp:posOffset>127635</wp:posOffset>
                </wp:positionH>
                <wp:positionV relativeFrom="paragraph">
                  <wp:posOffset>688340</wp:posOffset>
                </wp:positionV>
                <wp:extent cx="7362825" cy="971550"/>
                <wp:effectExtent l="38100" t="38100" r="142875" b="114300"/>
                <wp:wrapNone/>
                <wp:docPr id="24" name="四角形: メ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825" cy="971550"/>
                        </a:xfrm>
                        <a:prstGeom prst="foldedCorner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1E64F" id="四角形: メモ 24" o:spid="_x0000_s1026" type="#_x0000_t65" style="position:absolute;left:0;text-align:left;margin-left:10.05pt;margin-top:54.2pt;width:579.75pt;height:7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" adj="18000" filled="f" strokecolor="#2f528f" strokeweight="1pt">
                <v:stroke joinstyle="miter"/>
                <v:shadow on="t" color="black" opacity="26214f" origin="-.5,-.5" offset=".74836mm,.74836mm"/>
              </v:shape>
            </w:pict>
          </mc:Fallback>
        </mc:AlternateContent>
      </w:r>
      <w:r w:rsidR="00C73902" w:rsidRPr="00F85D0F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1492DDED" wp14:editId="4A5F6E45">
                <wp:simplePos x="0" y="0"/>
                <wp:positionH relativeFrom="margin">
                  <wp:posOffset>7395210</wp:posOffset>
                </wp:positionH>
                <wp:positionV relativeFrom="paragraph">
                  <wp:posOffset>650240</wp:posOffset>
                </wp:positionV>
                <wp:extent cx="2447925" cy="1304925"/>
                <wp:effectExtent l="0" t="0" r="9525" b="952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587AC" w14:textId="0F2C4E4E" w:rsidR="00F85D0F" w:rsidRDefault="00F85D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30335" wp14:editId="05A8872C">
                                  <wp:extent cx="1038225" cy="1038225"/>
                                  <wp:effectExtent l="0" t="0" r="9525" b="9525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832" cy="1047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A32876" wp14:editId="1C04B38F">
                                  <wp:extent cx="1043940" cy="1043940"/>
                                  <wp:effectExtent l="0" t="0" r="3810" b="381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323" cy="1061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2DDE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82.3pt;margin-top:51.2pt;width:192.75pt;height:102.7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" stroked="f">
                <v:textbox>
                  <w:txbxContent>
                    <w:p w14:paraId="15F587AC" w14:textId="0F2C4E4E" w:rsidR="00F85D0F" w:rsidRDefault="00F85D0F">
                      <w:r>
                        <w:rPr>
                          <w:noProof/>
                        </w:rPr>
                        <w:drawing>
                          <wp:inline distT="0" distB="0" distL="0" distR="0" wp14:anchorId="72D30335" wp14:editId="05A8872C">
                            <wp:extent cx="1038225" cy="1038225"/>
                            <wp:effectExtent l="0" t="0" r="9525" b="9525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832" cy="1047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A32876" wp14:editId="1C04B38F">
                            <wp:extent cx="1043940" cy="1043940"/>
                            <wp:effectExtent l="0" t="0" r="3810" b="381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323" cy="1061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4ACD" w:rsidRPr="003938BC">
        <w:rPr>
          <w:rFonts w:ascii="HGPｺﾞｼｯｸE" w:eastAsia="HGPｺﾞｼｯｸE" w:hAnsi="HGPｺﾞｼｯｸE" w:hint="eastAsia"/>
          <w:b/>
          <w:bCs/>
          <w:sz w:val="56"/>
          <w:szCs w:val="56"/>
        </w:rPr>
        <w:t>収集曜日が変更</w:t>
      </w:r>
      <w:r w:rsidR="006A3AD3" w:rsidRPr="003938BC">
        <w:rPr>
          <w:rFonts w:ascii="HGPｺﾞｼｯｸE" w:eastAsia="HGPｺﾞｼｯｸE" w:hAnsi="HGPｺﾞｼｯｸE" w:hint="eastAsia"/>
          <w:sz w:val="56"/>
          <w:szCs w:val="56"/>
        </w:rPr>
        <w:t>になっている地区があります</w:t>
      </w:r>
    </w:p>
    <w:p w14:paraId="71B0B504" w14:textId="77777777" w:rsidR="00FA61E1" w:rsidRDefault="00A44ACD" w:rsidP="008F70E5">
      <w:pPr>
        <w:ind w:firstLineChars="100" w:firstLine="360"/>
        <w:rPr>
          <w:rFonts w:ascii="HG丸ｺﾞｼｯｸM-PRO" w:eastAsia="HG丸ｺﾞｼｯｸM-PRO" w:hAnsi="HG丸ｺﾞｼｯｸM-PRO"/>
          <w:b/>
          <w:bCs/>
          <w:color w:val="C00000"/>
          <w:sz w:val="36"/>
          <w:szCs w:val="36"/>
        </w:rPr>
      </w:pPr>
      <w:r w:rsidRPr="00A855EC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449"/>
          </mc:Choice>
          <mc:Fallback>
            <w:t>👉</w:t>
          </mc:Fallback>
        </mc:AlternateContent>
      </w:r>
      <w:r w:rsidR="006A3AD3" w:rsidRPr="00A855EC">
        <w:rPr>
          <w:rFonts w:ascii="HG丸ｺﾞｼｯｸM-PRO" w:eastAsia="HG丸ｺﾞｼｯｸM-PRO" w:hAnsi="HG丸ｺﾞｼｯｸM-PRO" w:hint="eastAsia"/>
          <w:sz w:val="36"/>
          <w:szCs w:val="36"/>
        </w:rPr>
        <w:t>必ず</w:t>
      </w:r>
      <w:r w:rsidR="006A3AD3" w:rsidRPr="00A855EC">
        <w:rPr>
          <w:rFonts w:ascii="HG丸ｺﾞｼｯｸM-PRO" w:eastAsia="HG丸ｺﾞｼｯｸM-PRO" w:hAnsi="HG丸ｺﾞｼｯｸM-PRO" w:hint="eastAsia"/>
          <w:b/>
          <w:bCs/>
          <w:color w:val="C00000"/>
          <w:sz w:val="36"/>
          <w:szCs w:val="36"/>
        </w:rPr>
        <w:t>ご自身の収集曜日</w:t>
      </w:r>
      <w:r w:rsidR="006A3AD3" w:rsidRPr="00A855EC">
        <w:rPr>
          <w:rFonts w:ascii="HG丸ｺﾞｼｯｸM-PRO" w:eastAsia="HG丸ｺﾞｼｯｸM-PRO" w:hAnsi="HG丸ｺﾞｼｯｸM-PRO" w:hint="eastAsia"/>
          <w:sz w:val="36"/>
          <w:szCs w:val="36"/>
        </w:rPr>
        <w:t>を</w:t>
      </w:r>
      <w:r w:rsidRPr="00A855EC">
        <w:rPr>
          <w:rFonts w:ascii="HG丸ｺﾞｼｯｸM-PRO" w:eastAsia="HG丸ｺﾞｼｯｸM-PRO" w:hAnsi="HG丸ｺﾞｼｯｸM-PRO" w:hint="eastAsia"/>
          <w:b/>
          <w:bCs/>
          <w:color w:val="C00000"/>
          <w:sz w:val="36"/>
          <w:szCs w:val="36"/>
        </w:rPr>
        <w:t>『し尿収集日一覧表』</w:t>
      </w:r>
      <w:r w:rsidR="00FA61E1">
        <w:rPr>
          <w:rFonts w:ascii="HG丸ｺﾞｼｯｸM-PRO" w:eastAsia="HG丸ｺﾞｼｯｸM-PRO" w:hAnsi="HG丸ｺﾞｼｯｸM-PRO" w:hint="eastAsia"/>
          <w:b/>
          <w:bCs/>
          <w:color w:val="C00000"/>
          <w:sz w:val="36"/>
          <w:szCs w:val="36"/>
        </w:rPr>
        <w:t>（上記の八尾市ホー</w:t>
      </w:r>
    </w:p>
    <w:p w14:paraId="00208075" w14:textId="21F93D48" w:rsidR="006A3AD3" w:rsidRDefault="00FA61E1" w:rsidP="00FA61E1">
      <w:pPr>
        <w:ind w:firstLineChars="200" w:firstLine="723"/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b/>
          <w:bCs/>
          <w:color w:val="C00000"/>
          <w:sz w:val="36"/>
          <w:szCs w:val="36"/>
        </w:rPr>
        <w:t>ムページの添付資料）</w:t>
      </w:r>
      <w:r w:rsidR="00A44ACD" w:rsidRPr="00A855EC">
        <w:rPr>
          <w:rFonts w:ascii="HG丸ｺﾞｼｯｸM-PRO" w:eastAsia="HG丸ｺﾞｼｯｸM-PRO" w:hAnsi="HG丸ｺﾞｼｯｸM-PRO" w:hint="eastAsia"/>
          <w:sz w:val="36"/>
          <w:szCs w:val="36"/>
        </w:rPr>
        <w:t>で</w:t>
      </w:r>
      <w:r w:rsidR="006A3AD3" w:rsidRPr="00A855EC">
        <w:rPr>
          <w:rFonts w:ascii="HG丸ｺﾞｼｯｸM-PRO" w:eastAsia="HG丸ｺﾞｼｯｸM-PRO" w:hAnsi="HG丸ｺﾞｼｯｸM-PRO" w:hint="eastAsia"/>
          <w:sz w:val="36"/>
          <w:szCs w:val="36"/>
        </w:rPr>
        <w:t>ご確認ください。</w:t>
      </w:r>
    </w:p>
    <w:p w14:paraId="12A02BD8" w14:textId="731D7AC9" w:rsidR="001536E9" w:rsidRDefault="001536E9" w:rsidP="008F70E5">
      <w:pPr>
        <w:rPr>
          <w:rFonts w:ascii="HG丸ｺﾞｼｯｸM-PRO" w:eastAsia="HG丸ｺﾞｼｯｸM-PRO" w:hAnsi="HG丸ｺﾞｼｯｸM-PRO"/>
          <w:sz w:val="36"/>
          <w:szCs w:val="36"/>
        </w:rPr>
      </w:pPr>
    </w:p>
    <w:p w14:paraId="0DAC6FF1" w14:textId="38836201" w:rsidR="00F85D0F" w:rsidRPr="003938BC" w:rsidRDefault="00511ABE" w:rsidP="00E40693">
      <w:pPr>
        <w:rPr>
          <w:rFonts w:ascii="HGPｺﾞｼｯｸE" w:eastAsia="HGPｺﾞｼｯｸE" w:hAnsi="HGPｺﾞｼｯｸE"/>
          <w:b/>
          <w:bCs/>
          <w:sz w:val="56"/>
          <w:szCs w:val="56"/>
        </w:rPr>
      </w:pPr>
      <w:r>
        <w:rPr>
          <w:rFonts w:ascii="HGPｺﾞｼｯｸE" w:eastAsia="HGPｺﾞｼｯｸE" w:hAnsi="HGPｺﾞｼｯｸE" w:hint="eastAsia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F773CD" wp14:editId="1D614867">
                <wp:simplePos x="0" y="0"/>
                <wp:positionH relativeFrom="column">
                  <wp:posOffset>137160</wp:posOffset>
                </wp:positionH>
                <wp:positionV relativeFrom="paragraph">
                  <wp:posOffset>688340</wp:posOffset>
                </wp:positionV>
                <wp:extent cx="9391650" cy="1409700"/>
                <wp:effectExtent l="38100" t="38100" r="133350" b="114300"/>
                <wp:wrapNone/>
                <wp:docPr id="25" name="四角形: メ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1650" cy="1409700"/>
                        </a:xfrm>
                        <a:prstGeom prst="foldedCorner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E7A54" id="四角形: メモ 25" o:spid="_x0000_s1026" type="#_x0000_t65" style="position:absolute;left:0;text-align:left;margin-left:10.8pt;margin-top:54.2pt;width:739.5pt;height:11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" adj="18000" filled="f" strokecolor="#2f528f" strokeweight="1pt">
                <v:stroke joinstyle="miter"/>
                <v:shadow on="t" color="black" opacity="26214f" origin="-.5,-.5" offset=".74836mm,.74836mm"/>
              </v:shape>
            </w:pict>
          </mc:Fallback>
        </mc:AlternateContent>
      </w:r>
      <w:r w:rsidR="00F85D0F" w:rsidRPr="003938BC">
        <w:rPr>
          <w:rFonts w:ascii="HGPｺﾞｼｯｸE" w:eastAsia="HGPｺﾞｼｯｸE" w:hAnsi="HGPｺﾞｼｯｸE" w:hint="eastAsia"/>
          <w:b/>
          <w:bCs/>
          <w:sz w:val="56"/>
          <w:szCs w:val="56"/>
        </w:rPr>
        <w:t>水を流し入れての汲み取り作業について</w:t>
      </w:r>
    </w:p>
    <w:p w14:paraId="779A1CF8" w14:textId="3BA8098E" w:rsidR="008F70E5" w:rsidRDefault="00F85D0F" w:rsidP="008F70E5">
      <w:pPr>
        <w:ind w:firstLineChars="100" w:firstLine="360"/>
        <w:rPr>
          <w:rFonts w:ascii="HG丸ｺﾞｼｯｸM-PRO" w:eastAsia="HG丸ｺﾞｼｯｸM-PRO" w:hAnsi="HG丸ｺﾞｼｯｸM-PRO"/>
          <w:sz w:val="36"/>
          <w:szCs w:val="36"/>
        </w:rPr>
      </w:pPr>
      <w:r w:rsidRPr="00F85D0F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449"/>
          </mc:Choice>
          <mc:Fallback>
            <w:t>👉</w:t>
          </mc:Fallback>
        </mc:AlternateContent>
      </w:r>
      <w:r w:rsidR="006A3AD3" w:rsidRPr="00174297">
        <w:rPr>
          <w:rFonts w:ascii="HG丸ｺﾞｼｯｸM-PRO" w:eastAsia="HG丸ｺﾞｼｯｸM-PRO" w:hAnsi="HG丸ｺﾞｼｯｸM-PRO" w:hint="eastAsia"/>
          <w:color w:val="C00000"/>
          <w:sz w:val="36"/>
          <w:szCs w:val="36"/>
        </w:rPr>
        <w:t>汲み取りの取りこぼしを無くすため、</w:t>
      </w:r>
      <w:r w:rsidR="006A3AD3" w:rsidRPr="00F85D0F">
        <w:rPr>
          <w:rFonts w:ascii="HG丸ｺﾞｼｯｸM-PRO" w:eastAsia="HG丸ｺﾞｼｯｸM-PRO" w:hAnsi="HG丸ｺﾞｼｯｸM-PRO" w:hint="eastAsia"/>
          <w:sz w:val="36"/>
          <w:szCs w:val="36"/>
        </w:rPr>
        <w:t>水を流し入れての汲み取り作業が必要になると</w:t>
      </w:r>
    </w:p>
    <w:p w14:paraId="522BD8E7" w14:textId="3F2C62C3" w:rsidR="008F70E5" w:rsidRDefault="006A3AD3" w:rsidP="00174297">
      <w:pPr>
        <w:ind w:firstLineChars="250" w:firstLine="900"/>
        <w:rPr>
          <w:rFonts w:ascii="HG丸ｺﾞｼｯｸM-PRO" w:eastAsia="HG丸ｺﾞｼｯｸM-PRO" w:hAnsi="HG丸ｺﾞｼｯｸM-PRO"/>
          <w:color w:val="C00000"/>
          <w:sz w:val="36"/>
          <w:szCs w:val="36"/>
        </w:rPr>
      </w:pPr>
      <w:r w:rsidRPr="00F85D0F">
        <w:rPr>
          <w:rFonts w:ascii="HG丸ｺﾞｼｯｸM-PRO" w:eastAsia="HG丸ｺﾞｼｯｸM-PRO" w:hAnsi="HG丸ｺﾞｼｯｸM-PRO" w:hint="eastAsia"/>
          <w:sz w:val="36"/>
          <w:szCs w:val="36"/>
        </w:rPr>
        <w:t>きがあります。</w:t>
      </w:r>
      <w:r w:rsidRPr="00174297">
        <w:rPr>
          <w:rFonts w:ascii="HG丸ｺﾞｼｯｸM-PRO" w:eastAsia="HG丸ｺﾞｼｯｸM-PRO" w:hAnsi="HG丸ｺﾞｼｯｸM-PRO" w:hint="eastAsia"/>
          <w:sz w:val="36"/>
          <w:szCs w:val="36"/>
        </w:rPr>
        <w:t>その場合は</w:t>
      </w:r>
      <w:r w:rsidR="00DF111B" w:rsidRPr="00174297">
        <w:rPr>
          <w:rFonts w:ascii="HG丸ｺﾞｼｯｸM-PRO" w:eastAsia="HG丸ｺﾞｼｯｸM-PRO" w:hAnsi="HG丸ｺﾞｼｯｸM-PRO" w:hint="eastAsia"/>
          <w:color w:val="C00000"/>
          <w:sz w:val="36"/>
          <w:szCs w:val="36"/>
        </w:rPr>
        <w:t>（</w:t>
      </w:r>
      <w:r w:rsidR="00890B34" w:rsidRPr="00174297">
        <w:rPr>
          <w:rFonts w:ascii="HG丸ｺﾞｼｯｸM-PRO" w:eastAsia="HG丸ｺﾞｼｯｸM-PRO" w:hAnsi="HG丸ｺﾞｼｯｸM-PRO" w:hint="eastAsia"/>
          <w:color w:val="C00000"/>
          <w:sz w:val="36"/>
          <w:szCs w:val="36"/>
          <w:u w:val="single"/>
        </w:rPr>
        <w:t>事前に</w:t>
      </w:r>
      <w:r w:rsidRPr="00174297">
        <w:rPr>
          <w:rFonts w:ascii="HG丸ｺﾞｼｯｸM-PRO" w:eastAsia="HG丸ｺﾞｼｯｸM-PRO" w:hAnsi="HG丸ｺﾞｼｯｸM-PRO" w:hint="eastAsia"/>
          <w:color w:val="C00000"/>
          <w:sz w:val="36"/>
          <w:szCs w:val="36"/>
          <w:u w:val="single"/>
        </w:rPr>
        <w:t>ご許可をいただいたうえで</w:t>
      </w:r>
      <w:r w:rsidR="00DF111B" w:rsidRPr="00174297">
        <w:rPr>
          <w:rFonts w:ascii="HG丸ｺﾞｼｯｸM-PRO" w:eastAsia="HG丸ｺﾞｼｯｸM-PRO" w:hAnsi="HG丸ｺﾞｼｯｸM-PRO" w:hint="eastAsia"/>
          <w:color w:val="C00000"/>
          <w:sz w:val="36"/>
          <w:szCs w:val="36"/>
        </w:rPr>
        <w:t>）</w:t>
      </w:r>
      <w:r w:rsidRPr="00174297">
        <w:rPr>
          <w:rFonts w:ascii="HG丸ｺﾞｼｯｸM-PRO" w:eastAsia="HG丸ｺﾞｼｯｸM-PRO" w:hAnsi="HG丸ｺﾞｼｯｸM-PRO" w:hint="eastAsia"/>
          <w:color w:val="C00000"/>
          <w:sz w:val="36"/>
          <w:szCs w:val="36"/>
        </w:rPr>
        <w:t>水を使用させていた</w:t>
      </w:r>
    </w:p>
    <w:p w14:paraId="0551E84B" w14:textId="407F4A00" w:rsidR="00174297" w:rsidRDefault="00C73902" w:rsidP="00174297">
      <w:pPr>
        <w:ind w:firstLineChars="250" w:firstLine="900"/>
        <w:rPr>
          <w:rFonts w:ascii="HG丸ｺﾞｼｯｸM-PRO" w:eastAsia="HG丸ｺﾞｼｯｸM-PRO" w:hAnsi="HG丸ｺﾞｼｯｸM-PRO"/>
          <w:sz w:val="36"/>
          <w:szCs w:val="36"/>
        </w:rPr>
      </w:pPr>
      <w:r w:rsidRPr="00174297">
        <w:rPr>
          <w:rFonts w:ascii="HG丸ｺﾞｼｯｸM-PRO" w:eastAsia="HG丸ｺﾞｼｯｸM-PRO" w:hAnsi="HG丸ｺﾞｼｯｸM-PRO"/>
          <w:noProof/>
          <w:color w:val="C0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9CAF030" wp14:editId="4739736D">
                <wp:simplePos x="0" y="0"/>
                <wp:positionH relativeFrom="margin">
                  <wp:posOffset>6223000</wp:posOffset>
                </wp:positionH>
                <wp:positionV relativeFrom="paragraph">
                  <wp:posOffset>202565</wp:posOffset>
                </wp:positionV>
                <wp:extent cx="3152775" cy="1476375"/>
                <wp:effectExtent l="0" t="0" r="9525" b="95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A16AB" w14:textId="36F0E142" w:rsidR="00174297" w:rsidRDefault="001742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690E0D" wp14:editId="38D25656">
                                  <wp:extent cx="1171575" cy="1326589"/>
                                  <wp:effectExtent l="0" t="0" r="0" b="6985"/>
                                  <wp:docPr id="192" name="図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5389" cy="1364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E7A97" wp14:editId="7262CEDA">
                                  <wp:extent cx="1524000" cy="1287245"/>
                                  <wp:effectExtent l="0" t="0" r="0" b="0"/>
                                  <wp:docPr id="193" name="図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719" cy="1311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AF030" id="_x0000_s1027" type="#_x0000_t202" style="position:absolute;left:0;text-align:left;margin-left:490pt;margin-top:15.95pt;width:248.25pt;height:116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" stroked="f">
                <v:textbox>
                  <w:txbxContent>
                    <w:p w14:paraId="3C5A16AB" w14:textId="36F0E142" w:rsidR="00174297" w:rsidRDefault="00174297">
                      <w:r>
                        <w:rPr>
                          <w:noProof/>
                        </w:rPr>
                        <w:drawing>
                          <wp:inline distT="0" distB="0" distL="0" distR="0" wp14:anchorId="13690E0D" wp14:editId="38D25656">
                            <wp:extent cx="1171575" cy="1326589"/>
                            <wp:effectExtent l="0" t="0" r="0" b="6985"/>
                            <wp:docPr id="192" name="図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5389" cy="1364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FE7A97" wp14:editId="7262CEDA">
                            <wp:extent cx="1524000" cy="1287245"/>
                            <wp:effectExtent l="0" t="0" r="0" b="0"/>
                            <wp:docPr id="193" name="図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719" cy="1311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3AD3" w:rsidRPr="00174297">
        <w:rPr>
          <w:rFonts w:ascii="HG丸ｺﾞｼｯｸM-PRO" w:eastAsia="HG丸ｺﾞｼｯｸM-PRO" w:hAnsi="HG丸ｺﾞｼｯｸM-PRO" w:hint="eastAsia"/>
          <w:color w:val="C00000"/>
          <w:sz w:val="36"/>
          <w:szCs w:val="36"/>
        </w:rPr>
        <w:t>だく場合</w:t>
      </w:r>
      <w:r w:rsidR="006A3AD3" w:rsidRPr="008F70E5">
        <w:rPr>
          <w:rFonts w:ascii="HG丸ｺﾞｼｯｸM-PRO" w:eastAsia="HG丸ｺﾞｼｯｸM-PRO" w:hAnsi="HG丸ｺﾞｼｯｸM-PRO" w:hint="eastAsia"/>
          <w:sz w:val="36"/>
          <w:szCs w:val="36"/>
        </w:rPr>
        <w:t>がありますので、ご了承ください。</w:t>
      </w:r>
    </w:p>
    <w:p w14:paraId="6E46CAF9" w14:textId="77777777" w:rsidR="00B54310" w:rsidRDefault="00B54310" w:rsidP="00174297">
      <w:pPr>
        <w:ind w:firstLineChars="250" w:firstLine="900"/>
        <w:rPr>
          <w:rFonts w:ascii="HG丸ｺﾞｼｯｸM-PRO" w:eastAsia="HG丸ｺﾞｼｯｸM-PRO" w:hAnsi="HG丸ｺﾞｼｯｸM-PRO"/>
          <w:sz w:val="36"/>
          <w:szCs w:val="36"/>
        </w:rPr>
      </w:pPr>
    </w:p>
    <w:p w14:paraId="2296830F" w14:textId="0E610081" w:rsidR="001536E9" w:rsidRDefault="001536E9" w:rsidP="008F70E5">
      <w:pPr>
        <w:rPr>
          <w:rFonts w:ascii="HG丸ｺﾞｼｯｸM-PRO" w:eastAsia="HG丸ｺﾞｼｯｸM-PRO" w:hAnsi="HG丸ｺﾞｼｯｸM-PRO"/>
          <w:color w:val="C00000"/>
          <w:sz w:val="36"/>
          <w:szCs w:val="36"/>
        </w:rPr>
      </w:pPr>
    </w:p>
    <w:p w14:paraId="2807D149" w14:textId="2C975237" w:rsidR="00174297" w:rsidRPr="003938BC" w:rsidRDefault="00174297" w:rsidP="00174297">
      <w:pPr>
        <w:rPr>
          <w:rFonts w:ascii="HGPｺﾞｼｯｸE" w:eastAsia="HGPｺﾞｼｯｸE" w:hAnsi="HGPｺﾞｼｯｸE"/>
          <w:sz w:val="56"/>
          <w:szCs w:val="56"/>
        </w:rPr>
      </w:pPr>
      <w:r w:rsidRPr="003938BC">
        <w:rPr>
          <w:rFonts w:ascii="HGPｺﾞｼｯｸE" w:eastAsia="HGPｺﾞｼｯｸE" w:hAnsi="HGPｺﾞｼｯｸE" w:hint="eastAsia"/>
          <w:b/>
          <w:bCs/>
          <w:sz w:val="56"/>
          <w:szCs w:val="56"/>
        </w:rPr>
        <w:t>敷地内の管理について</w:t>
      </w:r>
    </w:p>
    <w:bookmarkStart w:id="0" w:name="_Hlk195262795"/>
    <w:p w14:paraId="45192881" w14:textId="7133A7F0" w:rsidR="00B54310" w:rsidRDefault="00511ABE" w:rsidP="00B54310">
      <w:pPr>
        <w:ind w:firstLineChars="100" w:firstLine="562"/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PｺﾞｼｯｸE" w:eastAsia="HGPｺﾞｼｯｸE" w:hAnsi="HGPｺﾞｼｯｸE" w:hint="eastAsia"/>
          <w:b/>
          <w:bCs/>
          <w:noProof/>
          <w:sz w:val="56"/>
          <w:szCs w:val="56"/>
        </w:rPr>
        <mc:AlternateContent>
          <mc:Choice Requires="w16se">
            <w:drawing>
              <wp:anchor distT="0" distB="0" distL="114300" distR="114300" simplePos="0" relativeHeight="251681792" behindDoc="0" locked="0" layoutInCell="1" allowOverlap="1" wp14:anchorId="65BFED32" wp14:editId="6062906A">
                <wp:simplePos x="0" y="0"/>
                <wp:positionH relativeFrom="margin">
                  <wp:posOffset>137160</wp:posOffset>
                </wp:positionH>
                <wp:positionV relativeFrom="paragraph">
                  <wp:posOffset>21590</wp:posOffset>
                </wp:positionV>
                <wp:extent cx="9391650" cy="2771775"/>
                <wp:effectExtent l="38100" t="38100" r="133350" b="123825"/>
                <wp:wrapNone/>
                <wp:docPr id="194" name="四角形: メ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1650" cy="2771775"/>
                        </a:xfrm>
                        <a:prstGeom prst="foldedCorner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174297" w:rsidRPr="00174297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449"/>
          </mc:Choice>
          <mc:Fallback>
            <w:t>👉</w:t>
          </mc:Fallback>
        </mc:AlternateContent>
      </w:r>
      <w:bookmarkEnd w:id="0"/>
      <w:r w:rsidR="006A3AD3" w:rsidRPr="00174297">
        <w:rPr>
          <w:rFonts w:ascii="HG丸ｺﾞｼｯｸM-PRO" w:eastAsia="HG丸ｺﾞｼｯｸM-PRO" w:hAnsi="HG丸ｺﾞｼｯｸM-PRO" w:hint="eastAsia"/>
          <w:sz w:val="36"/>
          <w:szCs w:val="36"/>
        </w:rPr>
        <w:t>汲み取り作業をスムーズに行うため、</w:t>
      </w:r>
      <w:r w:rsidR="0064421C">
        <w:rPr>
          <w:rFonts w:ascii="HG丸ｺﾞｼｯｸM-PRO" w:eastAsia="HG丸ｺﾞｼｯｸM-PRO" w:hAnsi="HG丸ｺﾞｼｯｸM-PRO" w:hint="eastAsia"/>
          <w:sz w:val="36"/>
          <w:szCs w:val="36"/>
        </w:rPr>
        <w:t>次のことをお願いします。</w:t>
      </w:r>
    </w:p>
    <w:p w14:paraId="0E467D2A" w14:textId="698B4826" w:rsidR="0053376F" w:rsidRPr="0053376F" w:rsidRDefault="00B54310" w:rsidP="0053376F">
      <w:pPr>
        <w:pStyle w:val="a3"/>
        <w:numPr>
          <w:ilvl w:val="0"/>
          <w:numId w:val="4"/>
        </w:numPr>
        <w:ind w:leftChars="0"/>
        <w:rPr>
          <w:rFonts w:ascii="HG丸ｺﾞｼｯｸM-PRO" w:eastAsia="HG丸ｺﾞｼｯｸM-PRO" w:hAnsi="HG丸ｺﾞｼｯｸM-PRO"/>
          <w:b/>
          <w:bCs/>
          <w:color w:val="C00000"/>
          <w:sz w:val="36"/>
          <w:szCs w:val="36"/>
        </w:rPr>
      </w:pPr>
      <w:r w:rsidRPr="00582BFD">
        <w:rPr>
          <w:rFonts w:ascii="HG丸ｺﾞｼｯｸM-PRO" w:eastAsia="HG丸ｺﾞｼｯｸM-PRO" w:hAnsi="HG丸ｺﾞｼｯｸM-PRO" w:hint="eastAsia"/>
          <w:sz w:val="36"/>
          <w:szCs w:val="36"/>
        </w:rPr>
        <w:t>汲み取り口周辺におきましては、</w:t>
      </w:r>
      <w:r w:rsidRPr="0053376F">
        <w:rPr>
          <w:rFonts w:ascii="HG丸ｺﾞｼｯｸM-PRO" w:eastAsia="HG丸ｺﾞｼｯｸM-PRO" w:hAnsi="HG丸ｺﾞｼｯｸM-PRO" w:hint="eastAsia"/>
          <w:b/>
          <w:bCs/>
          <w:color w:val="C00000"/>
          <w:sz w:val="36"/>
          <w:szCs w:val="36"/>
        </w:rPr>
        <w:t>作業可能なスペースの確保</w:t>
      </w:r>
      <w:r w:rsidRPr="00582BFD">
        <w:rPr>
          <w:rFonts w:ascii="HG丸ｺﾞｼｯｸM-PRO" w:eastAsia="HG丸ｺﾞｼｯｸM-PRO" w:hAnsi="HG丸ｺﾞｼｯｸM-PRO" w:hint="eastAsia"/>
          <w:sz w:val="36"/>
          <w:szCs w:val="36"/>
        </w:rPr>
        <w:t>をお願いします。</w:t>
      </w:r>
      <w:r w:rsidR="0053376F" w:rsidRPr="00582BFD">
        <w:rPr>
          <w:rFonts w:ascii="HG丸ｺﾞｼｯｸM-PRO" w:eastAsia="HG丸ｺﾞｼｯｸM-PRO" w:hAnsi="HG丸ｺﾞｼｯｸM-PRO" w:hint="eastAsia"/>
          <w:sz w:val="36"/>
          <w:szCs w:val="36"/>
        </w:rPr>
        <w:t>また、便槽には</w:t>
      </w:r>
      <w:r w:rsidR="0053376F" w:rsidRPr="0053376F">
        <w:rPr>
          <w:rFonts w:ascii="HG丸ｺﾞｼｯｸM-PRO" w:eastAsia="HG丸ｺﾞｼｯｸM-PRO" w:hAnsi="HG丸ｺﾞｼｯｸM-PRO" w:hint="eastAsia"/>
          <w:b/>
          <w:bCs/>
          <w:color w:val="C00000"/>
          <w:sz w:val="36"/>
          <w:szCs w:val="36"/>
        </w:rPr>
        <w:t>トイレットペーパー以外の物を捨てないよう</w:t>
      </w:r>
      <w:r w:rsidR="0053376F" w:rsidRPr="00582BFD">
        <w:rPr>
          <w:rFonts w:ascii="HG丸ｺﾞｼｯｸM-PRO" w:eastAsia="HG丸ｺﾞｼｯｸM-PRO" w:hAnsi="HG丸ｺﾞｼｯｸM-PRO" w:hint="eastAsia"/>
          <w:sz w:val="36"/>
          <w:szCs w:val="36"/>
        </w:rPr>
        <w:t>にお願いします。</w:t>
      </w:r>
    </w:p>
    <w:p w14:paraId="3A4F8468" w14:textId="4ACED533" w:rsidR="0053376F" w:rsidRPr="0053376F" w:rsidRDefault="0053376F" w:rsidP="0053376F">
      <w:pPr>
        <w:pStyle w:val="a3"/>
        <w:numPr>
          <w:ilvl w:val="0"/>
          <w:numId w:val="4"/>
        </w:numPr>
        <w:ind w:leftChars="0"/>
        <w:rPr>
          <w:rFonts w:ascii="HG丸ｺﾞｼｯｸM-PRO" w:eastAsia="HG丸ｺﾞｼｯｸM-PRO" w:hAnsi="HG丸ｺﾞｼｯｸM-PRO"/>
          <w:b/>
          <w:bCs/>
          <w:color w:val="C00000"/>
          <w:sz w:val="36"/>
          <w:szCs w:val="36"/>
        </w:rPr>
      </w:pPr>
      <w:r w:rsidRPr="0053376F">
        <w:rPr>
          <w:rFonts w:ascii="HG丸ｺﾞｼｯｸM-PRO" w:eastAsia="HG丸ｺﾞｼｯｸM-PRO" w:hAnsi="HG丸ｺﾞｼｯｸM-PRO" w:hint="eastAsia"/>
          <w:b/>
          <w:bCs/>
          <w:color w:val="C00000"/>
          <w:sz w:val="36"/>
          <w:szCs w:val="36"/>
        </w:rPr>
        <w:t>自動車や自転車等を汲み取り口</w:t>
      </w:r>
      <w:r>
        <w:rPr>
          <w:rFonts w:ascii="HG丸ｺﾞｼｯｸM-PRO" w:eastAsia="HG丸ｺﾞｼｯｸM-PRO" w:hAnsi="HG丸ｺﾞｼｯｸM-PRO" w:hint="eastAsia"/>
          <w:b/>
          <w:bCs/>
          <w:color w:val="C00000"/>
          <w:sz w:val="36"/>
          <w:szCs w:val="36"/>
        </w:rPr>
        <w:t>周辺</w:t>
      </w:r>
      <w:r w:rsidRPr="0053376F">
        <w:rPr>
          <w:rFonts w:ascii="HG丸ｺﾞｼｯｸM-PRO" w:eastAsia="HG丸ｺﾞｼｯｸM-PRO" w:hAnsi="HG丸ｺﾞｼｯｸM-PRO" w:hint="eastAsia"/>
          <w:b/>
          <w:bCs/>
          <w:color w:val="C00000"/>
          <w:sz w:val="36"/>
          <w:szCs w:val="36"/>
        </w:rPr>
        <w:t>に駐車</w:t>
      </w:r>
      <w:r w:rsidRPr="00582BFD">
        <w:rPr>
          <w:rFonts w:ascii="HG丸ｺﾞｼｯｸM-PRO" w:eastAsia="HG丸ｺﾞｼｯｸM-PRO" w:hAnsi="HG丸ｺﾞｼｯｸM-PRO" w:hint="eastAsia"/>
          <w:sz w:val="36"/>
          <w:szCs w:val="36"/>
        </w:rPr>
        <w:t>すると、</w:t>
      </w:r>
      <w:r w:rsidRPr="0053376F">
        <w:rPr>
          <w:rFonts w:ascii="HG丸ｺﾞｼｯｸM-PRO" w:eastAsia="HG丸ｺﾞｼｯｸM-PRO" w:hAnsi="HG丸ｺﾞｼｯｸM-PRO" w:hint="eastAsia"/>
          <w:b/>
          <w:bCs/>
          <w:color w:val="C00000"/>
          <w:sz w:val="36"/>
          <w:szCs w:val="36"/>
        </w:rPr>
        <w:t>作業を行えない場合がありますの</w:t>
      </w:r>
      <w:r w:rsidRPr="00582BFD">
        <w:rPr>
          <w:rFonts w:ascii="HG丸ｺﾞｼｯｸM-PRO" w:eastAsia="HG丸ｺﾞｼｯｸM-PRO" w:hAnsi="HG丸ｺﾞｼｯｸM-PRO" w:hint="eastAsia"/>
          <w:sz w:val="36"/>
          <w:szCs w:val="36"/>
        </w:rPr>
        <w:t>で、駐車・駐輪しないようにお願いします。</w:t>
      </w:r>
    </w:p>
    <w:p w14:paraId="745C57C9" w14:textId="1D0A5A88" w:rsidR="00D95707" w:rsidRPr="00582BFD" w:rsidRDefault="0053376F" w:rsidP="00D95707">
      <w:pPr>
        <w:pStyle w:val="a3"/>
        <w:numPr>
          <w:ilvl w:val="0"/>
          <w:numId w:val="4"/>
        </w:numPr>
        <w:ind w:leftChars="0"/>
        <w:rPr>
          <w:rFonts w:ascii="HG丸ｺﾞｼｯｸM-PRO" w:eastAsia="HG丸ｺﾞｼｯｸM-PRO" w:hAnsi="HG丸ｺﾞｼｯｸM-PRO"/>
          <w:color w:val="C00000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b/>
          <w:bCs/>
          <w:color w:val="C00000"/>
          <w:sz w:val="36"/>
          <w:szCs w:val="36"/>
        </w:rPr>
        <w:t>汲み取り口周辺や便槽に至るまでの経路に</w:t>
      </w:r>
      <w:r w:rsidR="0064421C" w:rsidRPr="00B54310">
        <w:rPr>
          <w:rFonts w:ascii="HG丸ｺﾞｼｯｸM-PRO" w:eastAsia="HG丸ｺﾞｼｯｸM-PRO" w:hAnsi="HG丸ｺﾞｼｯｸM-PRO" w:hint="eastAsia"/>
          <w:b/>
          <w:bCs/>
          <w:color w:val="C00000"/>
          <w:sz w:val="36"/>
          <w:szCs w:val="36"/>
        </w:rPr>
        <w:t>盆栽や植木鉢などの壊れやすい物、</w:t>
      </w:r>
      <w:r w:rsidR="0064421C" w:rsidRPr="00D95707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>また</w:t>
      </w:r>
      <w:r w:rsidR="0064421C" w:rsidRPr="00B54310">
        <w:rPr>
          <w:rFonts w:ascii="HG丸ｺﾞｼｯｸM-PRO" w:eastAsia="HG丸ｺﾞｼｯｸM-PRO" w:hAnsi="HG丸ｺﾞｼｯｸM-PRO" w:hint="eastAsia"/>
          <w:b/>
          <w:bCs/>
          <w:color w:val="C00000"/>
          <w:sz w:val="36"/>
          <w:szCs w:val="36"/>
        </w:rPr>
        <w:t>危</w:t>
      </w:r>
      <w:r>
        <w:rPr>
          <w:rFonts w:ascii="HGPｺﾞｼｯｸE" w:eastAsia="HGPｺﾞｼｯｸE" w:hAnsi="HGPｺﾞｼｯｸE" w:hint="eastAsia"/>
          <w:b/>
          <w:bCs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3FC3BC" wp14:editId="52AC1143">
                <wp:simplePos x="0" y="0"/>
                <wp:positionH relativeFrom="margin">
                  <wp:posOffset>137160</wp:posOffset>
                </wp:positionH>
                <wp:positionV relativeFrom="paragraph">
                  <wp:posOffset>40640</wp:posOffset>
                </wp:positionV>
                <wp:extent cx="9382125" cy="4686300"/>
                <wp:effectExtent l="38100" t="38100" r="142875" b="114300"/>
                <wp:wrapNone/>
                <wp:docPr id="11" name="四角形: メ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125" cy="4686300"/>
                        </a:xfrm>
                        <a:prstGeom prst="foldedCorner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BB2DE" id="四角形: メモ 11" o:spid="_x0000_s1026" type="#_x0000_t65" style="position:absolute;left:0;text-align:left;margin-left:10.8pt;margin-top:3.2pt;width:738.75pt;height:369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" adj="18000" filled="f" strokecolor="#2f528f" strokeweight="1pt">
                <v:stroke joinstyle="miter"/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64421C" w:rsidRPr="00B54310">
        <w:rPr>
          <w:rFonts w:ascii="HG丸ｺﾞｼｯｸM-PRO" w:eastAsia="HG丸ｺﾞｼｯｸM-PRO" w:hAnsi="HG丸ｺﾞｼｯｸM-PRO" w:hint="eastAsia"/>
          <w:b/>
          <w:bCs/>
          <w:color w:val="C00000"/>
          <w:sz w:val="36"/>
          <w:szCs w:val="36"/>
        </w:rPr>
        <w:t>険物を置かないよう</w:t>
      </w:r>
      <w:r w:rsidR="0064421C" w:rsidRPr="00582BFD">
        <w:rPr>
          <w:rFonts w:ascii="HG丸ｺﾞｼｯｸM-PRO" w:eastAsia="HG丸ｺﾞｼｯｸM-PRO" w:hAnsi="HG丸ｺﾞｼｯｸM-PRO" w:hint="eastAsia"/>
          <w:sz w:val="36"/>
          <w:szCs w:val="36"/>
        </w:rPr>
        <w:t>に</w:t>
      </w:r>
      <w:r w:rsidR="00B54310" w:rsidRPr="00582BFD">
        <w:rPr>
          <w:rFonts w:ascii="HG丸ｺﾞｼｯｸM-PRO" w:eastAsia="HG丸ｺﾞｼｯｸM-PRO" w:hAnsi="HG丸ｺﾞｼｯｸM-PRO" w:hint="eastAsia"/>
          <w:sz w:val="36"/>
          <w:szCs w:val="36"/>
        </w:rPr>
        <w:t>ご配慮ください</w:t>
      </w:r>
      <w:r w:rsidR="0064421C" w:rsidRPr="00582BFD">
        <w:rPr>
          <w:rFonts w:ascii="HG丸ｺﾞｼｯｸM-PRO" w:eastAsia="HG丸ｺﾞｼｯｸM-PRO" w:hAnsi="HG丸ｺﾞｼｯｸM-PRO" w:hint="eastAsia"/>
          <w:sz w:val="36"/>
          <w:szCs w:val="36"/>
        </w:rPr>
        <w:t>。</w:t>
      </w:r>
    </w:p>
    <w:p w14:paraId="10EA437A" w14:textId="77777777" w:rsidR="0053376F" w:rsidRPr="00582BFD" w:rsidRDefault="00D95707" w:rsidP="0053376F">
      <w:pPr>
        <w:pStyle w:val="a3"/>
        <w:numPr>
          <w:ilvl w:val="0"/>
          <w:numId w:val="4"/>
        </w:numPr>
        <w:ind w:leftChars="0"/>
        <w:jc w:val="left"/>
        <w:rPr>
          <w:rFonts w:ascii="HG丸ｺﾞｼｯｸM-PRO" w:eastAsia="HG丸ｺﾞｼｯｸM-PRO" w:hAnsi="HG丸ｺﾞｼｯｸM-PRO"/>
          <w:color w:val="C00000"/>
          <w:sz w:val="36"/>
          <w:szCs w:val="36"/>
        </w:rPr>
      </w:pPr>
      <w:r w:rsidRPr="00582BFD">
        <w:rPr>
          <w:rFonts w:ascii="HG丸ｺﾞｼｯｸM-PRO" w:eastAsia="HG丸ｺﾞｼｯｸM-PRO" w:hAnsi="HG丸ｺﾞｼｯｸM-PRO" w:hint="eastAsia"/>
          <w:sz w:val="36"/>
          <w:szCs w:val="36"/>
        </w:rPr>
        <w:t>便槽に至るまでの</w:t>
      </w:r>
      <w:r w:rsidRPr="00D95707">
        <w:rPr>
          <w:rFonts w:ascii="HG丸ｺﾞｼｯｸM-PRO" w:eastAsia="HG丸ｺﾞｼｯｸM-PRO" w:hAnsi="HG丸ｺﾞｼｯｸM-PRO" w:hint="eastAsia"/>
          <w:b/>
          <w:bCs/>
          <w:color w:val="C00000"/>
          <w:sz w:val="36"/>
          <w:szCs w:val="36"/>
        </w:rPr>
        <w:t>敷地内経路の除草など、必要な敷地内の管理</w:t>
      </w:r>
      <w:r w:rsidRPr="00582BFD">
        <w:rPr>
          <w:rFonts w:ascii="HG丸ｺﾞｼｯｸM-PRO" w:eastAsia="HG丸ｺﾞｼｯｸM-PRO" w:hAnsi="HG丸ｺﾞｼｯｸM-PRO" w:hint="eastAsia"/>
          <w:sz w:val="36"/>
          <w:szCs w:val="36"/>
        </w:rPr>
        <w:t>をお願いします。</w:t>
      </w:r>
    </w:p>
    <w:p w14:paraId="113FBE41" w14:textId="52A14BEA" w:rsidR="00D95707" w:rsidRPr="00D95707" w:rsidRDefault="0053376F" w:rsidP="0053376F">
      <w:pPr>
        <w:pStyle w:val="a3"/>
        <w:ind w:leftChars="0" w:left="720"/>
        <w:jc w:val="right"/>
        <w:rPr>
          <w:rFonts w:ascii="HG丸ｺﾞｼｯｸM-PRO" w:eastAsia="HG丸ｺﾞｼｯｸM-PRO" w:hAnsi="HG丸ｺﾞｼｯｸM-PRO"/>
          <w:b/>
          <w:bCs/>
          <w:color w:val="C00000"/>
          <w:sz w:val="36"/>
          <w:szCs w:val="36"/>
        </w:rPr>
      </w:pPr>
      <w:r>
        <w:rPr>
          <w:noProof/>
        </w:rPr>
        <w:drawing>
          <wp:inline distT="0" distB="0" distL="0" distR="0" wp14:anchorId="3DAC9CD1" wp14:editId="2208C1D0">
            <wp:extent cx="1472571" cy="15240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89" cy="156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2D2645" wp14:editId="36220833">
            <wp:extent cx="1209675" cy="1517395"/>
            <wp:effectExtent l="0" t="0" r="0" b="698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917" cy="155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BF420" w14:textId="251F2F6A" w:rsidR="0064421C" w:rsidRPr="0064421C" w:rsidRDefault="0064421C" w:rsidP="0064421C">
      <w:pPr>
        <w:pStyle w:val="a3"/>
        <w:numPr>
          <w:ilvl w:val="0"/>
          <w:numId w:val="4"/>
        </w:numPr>
        <w:ind w:leftChars="0"/>
        <w:rPr>
          <w:rFonts w:ascii="HG丸ｺﾞｼｯｸM-PRO" w:eastAsia="HG丸ｺﾞｼｯｸM-PRO" w:hAnsi="HG丸ｺﾞｼｯｸM-PRO"/>
          <w:b/>
          <w:bCs/>
          <w:color w:val="C00000"/>
          <w:sz w:val="36"/>
          <w:szCs w:val="36"/>
        </w:rPr>
      </w:pPr>
      <w:r w:rsidRPr="00582BFD">
        <w:rPr>
          <w:rFonts w:ascii="HG丸ｺﾞｼｯｸM-PRO" w:eastAsia="HG丸ｺﾞｼｯｸM-PRO" w:hAnsi="HG丸ｺﾞｼｯｸM-PRO" w:hint="eastAsia"/>
          <w:sz w:val="36"/>
          <w:szCs w:val="36"/>
        </w:rPr>
        <w:t>作業場所にハチの巣などがあり危険な場合は</w:t>
      </w:r>
      <w:r w:rsidR="00D95707" w:rsidRPr="00582BFD">
        <w:rPr>
          <w:rFonts w:ascii="HG丸ｺﾞｼｯｸM-PRO" w:eastAsia="HG丸ｺﾞｼｯｸM-PRO" w:hAnsi="HG丸ｺﾞｼｯｸM-PRO" w:hint="eastAsia"/>
          <w:sz w:val="36"/>
          <w:szCs w:val="36"/>
        </w:rPr>
        <w:t>汲み取りができませんので、</w:t>
      </w:r>
      <w:r w:rsidR="00D95707">
        <w:rPr>
          <w:rFonts w:ascii="HG丸ｺﾞｼｯｸM-PRO" w:eastAsia="HG丸ｺﾞｼｯｸM-PRO" w:hAnsi="HG丸ｺﾞｼｯｸM-PRO" w:hint="eastAsia"/>
          <w:b/>
          <w:bCs/>
          <w:color w:val="C00000"/>
          <w:sz w:val="36"/>
          <w:szCs w:val="36"/>
        </w:rPr>
        <w:t>ハチの巣の駆除</w:t>
      </w:r>
      <w:r w:rsidR="00D95707" w:rsidRPr="00582BFD">
        <w:rPr>
          <w:rFonts w:ascii="HG丸ｺﾞｼｯｸM-PRO" w:eastAsia="HG丸ｺﾞｼｯｸM-PRO" w:hAnsi="HG丸ｺﾞｼｯｸM-PRO" w:hint="eastAsia"/>
          <w:sz w:val="36"/>
          <w:szCs w:val="36"/>
        </w:rPr>
        <w:t>をお願いします。</w:t>
      </w:r>
    </w:p>
    <w:p w14:paraId="72039922" w14:textId="7A9F863D" w:rsidR="00D95707" w:rsidRPr="00582BFD" w:rsidRDefault="00D95707" w:rsidP="0064421C">
      <w:pPr>
        <w:pStyle w:val="a3"/>
        <w:numPr>
          <w:ilvl w:val="0"/>
          <w:numId w:val="4"/>
        </w:numPr>
        <w:ind w:leftChars="0"/>
        <w:rPr>
          <w:rFonts w:ascii="HG丸ｺﾞｼｯｸM-PRO" w:eastAsia="HG丸ｺﾞｼｯｸM-PRO" w:hAnsi="HG丸ｺﾞｼｯｸM-PRO"/>
          <w:color w:val="C00000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b/>
          <w:bCs/>
          <w:color w:val="C00000"/>
          <w:sz w:val="36"/>
          <w:szCs w:val="36"/>
        </w:rPr>
        <w:t>無臭トイレを使用されている場合は、</w:t>
      </w:r>
      <w:r w:rsidRPr="00582BFD">
        <w:rPr>
          <w:rFonts w:ascii="HG丸ｺﾞｼｯｸM-PRO" w:eastAsia="HG丸ｺﾞｼｯｸM-PRO" w:hAnsi="HG丸ｺﾞｼｯｸM-PRO" w:hint="eastAsia"/>
          <w:sz w:val="36"/>
          <w:szCs w:val="36"/>
        </w:rPr>
        <w:t>作業をスムーズにするため、</w:t>
      </w:r>
      <w:r>
        <w:rPr>
          <w:rFonts w:ascii="HG丸ｺﾞｼｯｸM-PRO" w:eastAsia="HG丸ｺﾞｼｯｸM-PRO" w:hAnsi="HG丸ｺﾞｼｯｸM-PRO" w:hint="eastAsia"/>
          <w:b/>
          <w:bCs/>
          <w:color w:val="C00000"/>
          <w:sz w:val="36"/>
          <w:szCs w:val="36"/>
        </w:rPr>
        <w:t>汲み取り作業時等にバケツ1杯から２杯の水を流し込んでいただきますよう</w:t>
      </w:r>
      <w:r w:rsidRPr="00582BFD">
        <w:rPr>
          <w:rFonts w:ascii="HG丸ｺﾞｼｯｸM-PRO" w:eastAsia="HG丸ｺﾞｼｯｸM-PRO" w:hAnsi="HG丸ｺﾞｼｯｸM-PRO" w:hint="eastAsia"/>
          <w:sz w:val="36"/>
          <w:szCs w:val="36"/>
        </w:rPr>
        <w:t>お願いします。</w:t>
      </w:r>
    </w:p>
    <w:p w14:paraId="0115DAB5" w14:textId="2E1F26FC" w:rsidR="008F70E5" w:rsidRDefault="008F70E5" w:rsidP="008F70E5">
      <w:pPr>
        <w:rPr>
          <w:rFonts w:ascii="HG丸ｺﾞｼｯｸM-PRO" w:eastAsia="HG丸ｺﾞｼｯｸM-PRO" w:hAnsi="HG丸ｺﾞｼｯｸM-PRO"/>
          <w:sz w:val="36"/>
          <w:szCs w:val="36"/>
        </w:rPr>
      </w:pPr>
    </w:p>
    <w:p w14:paraId="690694A8" w14:textId="3C81E53F" w:rsidR="008F70E5" w:rsidRDefault="008F70E5" w:rsidP="008F70E5">
      <w:pPr>
        <w:rPr>
          <w:rFonts w:ascii="HG丸ｺﾞｼｯｸM-PRO" w:eastAsia="HG丸ｺﾞｼｯｸM-PRO" w:hAnsi="HG丸ｺﾞｼｯｸM-PRO"/>
          <w:sz w:val="36"/>
          <w:szCs w:val="36"/>
        </w:rPr>
      </w:pPr>
    </w:p>
    <w:p w14:paraId="41AE9F86" w14:textId="7069BAF2" w:rsidR="008F70E5" w:rsidRPr="003938BC" w:rsidRDefault="00511ABE" w:rsidP="008F70E5">
      <w:pPr>
        <w:rPr>
          <w:rFonts w:ascii="HGPｺﾞｼｯｸE" w:eastAsia="HGPｺﾞｼｯｸE" w:hAnsi="HGPｺﾞｼｯｸE"/>
          <w:sz w:val="56"/>
          <w:szCs w:val="56"/>
        </w:rPr>
      </w:pPr>
      <w:r>
        <w:rPr>
          <w:rFonts w:ascii="HGPｺﾞｼｯｸE" w:eastAsia="HGPｺﾞｼｯｸE" w:hAnsi="HGPｺﾞｼｯｸE" w:hint="eastAsia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BFECA5" wp14:editId="11D63F3F">
                <wp:simplePos x="0" y="0"/>
                <wp:positionH relativeFrom="margin">
                  <wp:posOffset>127635</wp:posOffset>
                </wp:positionH>
                <wp:positionV relativeFrom="paragraph">
                  <wp:posOffset>688340</wp:posOffset>
                </wp:positionV>
                <wp:extent cx="8667750" cy="904875"/>
                <wp:effectExtent l="38100" t="38100" r="133350" b="123825"/>
                <wp:wrapNone/>
                <wp:docPr id="195" name="四角形: メ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0" cy="904875"/>
                        </a:xfrm>
                        <a:prstGeom prst="foldedCorner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40782" id="四角形: メモ 195" o:spid="_x0000_s1026" type="#_x0000_t65" style="position:absolute;left:0;text-align:left;margin-left:10.05pt;margin-top:54.2pt;width:682.5pt;height:71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" adj="18000" filled="f" strokecolor="#2f528f" strokeweight="1pt">
                <v:stroke joinstyle="miter"/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350E47" w:rsidRPr="003938BC">
        <w:rPr>
          <w:rFonts w:ascii="HGPｺﾞｼｯｸE" w:eastAsia="HGPｺﾞｼｯｸE" w:hAnsi="HGPｺﾞｼｯｸE" w:hint="eastAsia"/>
          <w:sz w:val="56"/>
          <w:szCs w:val="56"/>
        </w:rPr>
        <w:t>し尿収集作業に伴う</w:t>
      </w:r>
      <w:r w:rsidR="00350E47" w:rsidRPr="003938BC">
        <w:rPr>
          <w:rFonts w:ascii="HGPｺﾞｼｯｸE" w:eastAsia="HGPｺﾞｼｯｸE" w:hAnsi="HGPｺﾞｼｯｸE" w:hint="eastAsia"/>
          <w:b/>
          <w:bCs/>
          <w:sz w:val="56"/>
          <w:szCs w:val="56"/>
        </w:rPr>
        <w:t>衛生車</w:t>
      </w:r>
      <w:r w:rsidR="00735DAF" w:rsidRPr="003938BC">
        <w:rPr>
          <w:rFonts w:ascii="HGPｺﾞｼｯｸE" w:eastAsia="HGPｺﾞｼｯｸE" w:hAnsi="HGPｺﾞｼｯｸE" w:hint="eastAsia"/>
          <w:b/>
          <w:bCs/>
          <w:sz w:val="56"/>
          <w:szCs w:val="56"/>
        </w:rPr>
        <w:t>の</w:t>
      </w:r>
      <w:r w:rsidR="00350E47" w:rsidRPr="003938BC">
        <w:rPr>
          <w:rFonts w:ascii="HGPｺﾞｼｯｸE" w:eastAsia="HGPｺﾞｼｯｸE" w:hAnsi="HGPｺﾞｼｯｸE" w:hint="eastAsia"/>
          <w:sz w:val="56"/>
          <w:szCs w:val="56"/>
        </w:rPr>
        <w:t>停車</w:t>
      </w:r>
      <w:r w:rsidR="00735DAF" w:rsidRPr="003938BC">
        <w:rPr>
          <w:rFonts w:ascii="HGPｺﾞｼｯｸE" w:eastAsia="HGPｺﾞｼｯｸE" w:hAnsi="HGPｺﾞｼｯｸE" w:hint="eastAsia"/>
          <w:sz w:val="56"/>
          <w:szCs w:val="56"/>
        </w:rPr>
        <w:t>について</w:t>
      </w:r>
    </w:p>
    <w:p w14:paraId="755C5DB2" w14:textId="57AF0543" w:rsidR="00735DAF" w:rsidRDefault="00735DAF" w:rsidP="00735DAF">
      <w:pPr>
        <w:ind w:leftChars="28" w:left="59" w:firstLineChars="100" w:firstLine="360"/>
        <w:rPr>
          <w:rFonts w:ascii="HG丸ｺﾞｼｯｸM-PRO" w:eastAsia="HG丸ｺﾞｼｯｸM-PRO" w:hAnsi="HG丸ｺﾞｼｯｸM-PRO"/>
          <w:sz w:val="36"/>
          <w:szCs w:val="36"/>
        </w:rPr>
      </w:pPr>
      <w:r w:rsidRPr="00735DAF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449"/>
          </mc:Choice>
          <mc:Fallback>
            <w:t>👉</w:t>
          </mc:Fallback>
        </mc:AlternateContent>
      </w:r>
      <w:r w:rsidR="00FC5F81" w:rsidRPr="00735DAF">
        <w:rPr>
          <w:rFonts w:ascii="HG丸ｺﾞｼｯｸM-PRO" w:eastAsia="HG丸ｺﾞｼｯｸM-PRO" w:hAnsi="HG丸ｺﾞｼｯｸM-PRO" w:hint="eastAsia"/>
          <w:sz w:val="36"/>
          <w:szCs w:val="36"/>
        </w:rPr>
        <w:t>し尿収集にあたって</w:t>
      </w:r>
      <w:r w:rsidR="00DF111B" w:rsidRPr="00735DAF">
        <w:rPr>
          <w:rFonts w:ascii="HG丸ｺﾞｼｯｸM-PRO" w:eastAsia="HG丸ｺﾞｼｯｸM-PRO" w:hAnsi="HG丸ｺﾞｼｯｸM-PRO" w:hint="eastAsia"/>
          <w:sz w:val="36"/>
          <w:szCs w:val="36"/>
        </w:rPr>
        <w:t>は</w:t>
      </w:r>
      <w:r w:rsidR="00FC5F81" w:rsidRPr="00735DAF">
        <w:rPr>
          <w:rFonts w:ascii="HG丸ｺﾞｼｯｸM-PRO" w:eastAsia="HG丸ｺﾞｼｯｸM-PRO" w:hAnsi="HG丸ｺﾞｼｯｸM-PRO" w:hint="eastAsia"/>
          <w:b/>
          <w:bCs/>
          <w:sz w:val="36"/>
          <w:szCs w:val="36"/>
        </w:rPr>
        <w:t>衛生車</w:t>
      </w:r>
      <w:r w:rsidR="00FC5F81" w:rsidRPr="00735DAF">
        <w:rPr>
          <w:rFonts w:ascii="HG丸ｺﾞｼｯｸM-PRO" w:eastAsia="HG丸ｺﾞｼｯｸM-PRO" w:hAnsi="HG丸ｺﾞｼｯｸM-PRO" w:hint="eastAsia"/>
          <w:sz w:val="36"/>
          <w:szCs w:val="36"/>
        </w:rPr>
        <w:t>を</w:t>
      </w:r>
      <w:r w:rsidR="00FC5F81" w:rsidRPr="00582BFD">
        <w:rPr>
          <w:rFonts w:ascii="HG丸ｺﾞｼｯｸM-PRO" w:eastAsia="HG丸ｺﾞｼｯｸM-PRO" w:hAnsi="HG丸ｺﾞｼｯｸM-PRO" w:hint="eastAsia"/>
          <w:b/>
          <w:bCs/>
          <w:color w:val="C00000"/>
          <w:sz w:val="36"/>
          <w:szCs w:val="36"/>
        </w:rPr>
        <w:t>一定時間、停車し作業を実施</w:t>
      </w:r>
      <w:r w:rsidR="00FC5F81" w:rsidRPr="00735DAF">
        <w:rPr>
          <w:rFonts w:ascii="HG丸ｺﾞｼｯｸM-PRO" w:eastAsia="HG丸ｺﾞｼｯｸM-PRO" w:hAnsi="HG丸ｺﾞｼｯｸM-PRO" w:hint="eastAsia"/>
          <w:sz w:val="36"/>
          <w:szCs w:val="36"/>
        </w:rPr>
        <w:t>します。</w:t>
      </w:r>
    </w:p>
    <w:p w14:paraId="5B3B7466" w14:textId="518B376A" w:rsidR="00FC5F81" w:rsidRDefault="00FC5F81" w:rsidP="00735DAF">
      <w:pPr>
        <w:ind w:leftChars="28" w:left="59" w:firstLineChars="250" w:firstLine="900"/>
        <w:rPr>
          <w:rFonts w:ascii="HG丸ｺﾞｼｯｸM-PRO" w:eastAsia="HG丸ｺﾞｼｯｸM-PRO" w:hAnsi="HG丸ｺﾞｼｯｸM-PRO"/>
          <w:sz w:val="36"/>
          <w:szCs w:val="36"/>
        </w:rPr>
      </w:pPr>
      <w:r w:rsidRPr="00735DAF">
        <w:rPr>
          <w:rFonts w:ascii="HG丸ｺﾞｼｯｸM-PRO" w:eastAsia="HG丸ｺﾞｼｯｸM-PRO" w:hAnsi="HG丸ｺﾞｼｯｸM-PRO" w:hint="eastAsia"/>
          <w:sz w:val="36"/>
          <w:szCs w:val="36"/>
        </w:rPr>
        <w:t>お車や歩行の</w:t>
      </w:r>
      <w:r w:rsidR="00DF111B" w:rsidRPr="00735DAF">
        <w:rPr>
          <w:rFonts w:ascii="HG丸ｺﾞｼｯｸM-PRO" w:eastAsia="HG丸ｺﾞｼｯｸM-PRO" w:hAnsi="HG丸ｺﾞｼｯｸM-PRO" w:hint="eastAsia"/>
          <w:sz w:val="36"/>
          <w:szCs w:val="36"/>
        </w:rPr>
        <w:t>妨げになる場合がありますが、ご理解とご協力をお願いします。</w:t>
      </w:r>
    </w:p>
    <w:p w14:paraId="6E3FF0F5" w14:textId="7319BABF" w:rsidR="00735DAF" w:rsidRDefault="00E312E9" w:rsidP="00735DAF">
      <w:pPr>
        <w:rPr>
          <w:rFonts w:ascii="HG丸ｺﾞｼｯｸM-PRO" w:eastAsia="HG丸ｺﾞｼｯｸM-PRO" w:hAnsi="HG丸ｺﾞｼｯｸM-PRO"/>
          <w:sz w:val="36"/>
          <w:szCs w:val="36"/>
        </w:rPr>
      </w:pPr>
      <w:r w:rsidRPr="00735DAF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46707EA" wp14:editId="46117143">
                <wp:simplePos x="0" y="0"/>
                <wp:positionH relativeFrom="column">
                  <wp:posOffset>6052185</wp:posOffset>
                </wp:positionH>
                <wp:positionV relativeFrom="paragraph">
                  <wp:posOffset>12065</wp:posOffset>
                </wp:positionV>
                <wp:extent cx="2590800" cy="1685925"/>
                <wp:effectExtent l="0" t="0" r="0" b="952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86EB1" w14:textId="6B05DB81" w:rsidR="00C8403F" w:rsidRDefault="00C8403F" w:rsidP="00C8403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AAB14F" wp14:editId="697DFF25">
                                  <wp:extent cx="2093098" cy="1409469"/>
                                  <wp:effectExtent l="0" t="0" r="0" b="635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735" cy="1432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707EA" id="_x0000_s1028" type="#_x0000_t202" style="position:absolute;left:0;text-align:left;margin-left:476.55pt;margin-top:.95pt;width:204pt;height:132.7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" stroked="f">
                <v:textbox>
                  <w:txbxContent>
                    <w:p w14:paraId="2DC86EB1" w14:textId="6B05DB81" w:rsidR="00C8403F" w:rsidRDefault="00C8403F" w:rsidP="00C8403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AAB14F" wp14:editId="697DFF25">
                            <wp:extent cx="2093098" cy="1409469"/>
                            <wp:effectExtent l="0" t="0" r="0" b="635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6735" cy="1432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1D42C73" w14:textId="768E56F9" w:rsidR="00735DAF" w:rsidRDefault="00735DAF" w:rsidP="00735DAF">
      <w:pPr>
        <w:rPr>
          <w:rFonts w:ascii="HG丸ｺﾞｼｯｸM-PRO" w:eastAsia="HG丸ｺﾞｼｯｸM-PRO" w:hAnsi="HG丸ｺﾞｼｯｸM-PRO"/>
          <w:sz w:val="36"/>
          <w:szCs w:val="36"/>
        </w:rPr>
      </w:pPr>
    </w:p>
    <w:p w14:paraId="39D53574" w14:textId="7C7925BB" w:rsidR="00735DAF" w:rsidRDefault="00735DAF" w:rsidP="00735DAF">
      <w:pPr>
        <w:rPr>
          <w:rFonts w:ascii="HG丸ｺﾞｼｯｸM-PRO" w:eastAsia="HG丸ｺﾞｼｯｸM-PRO" w:hAnsi="HG丸ｺﾞｼｯｸM-PRO"/>
          <w:sz w:val="36"/>
          <w:szCs w:val="36"/>
        </w:rPr>
      </w:pPr>
    </w:p>
    <w:p w14:paraId="11B2C22A" w14:textId="25BE06F3" w:rsidR="001536E9" w:rsidRDefault="001536E9" w:rsidP="00735DAF">
      <w:pPr>
        <w:rPr>
          <w:rFonts w:ascii="HG丸ｺﾞｼｯｸM-PRO" w:eastAsia="HG丸ｺﾞｼｯｸM-PRO" w:hAnsi="HG丸ｺﾞｼｯｸM-PRO"/>
          <w:sz w:val="36"/>
          <w:szCs w:val="36"/>
        </w:rPr>
      </w:pPr>
    </w:p>
    <w:p w14:paraId="23049D9F" w14:textId="3AD6591A" w:rsidR="00735DAF" w:rsidRPr="003938BC" w:rsidRDefault="00E312E9" w:rsidP="00735DAF">
      <w:pPr>
        <w:rPr>
          <w:rFonts w:ascii="HGPｺﾞｼｯｸE" w:eastAsia="HGPｺﾞｼｯｸE" w:hAnsi="HGPｺﾞｼｯｸE"/>
          <w:sz w:val="56"/>
          <w:szCs w:val="56"/>
        </w:rPr>
      </w:pPr>
      <w:r>
        <w:rPr>
          <w:rFonts w:ascii="HGPｺﾞｼｯｸE" w:eastAsia="HGPｺﾞｼｯｸE" w:hAnsi="HGPｺﾞｼｯｸE" w:hint="eastAsia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AFFEC3" wp14:editId="265E19E2">
                <wp:simplePos x="0" y="0"/>
                <wp:positionH relativeFrom="margin">
                  <wp:posOffset>137160</wp:posOffset>
                </wp:positionH>
                <wp:positionV relativeFrom="paragraph">
                  <wp:posOffset>688340</wp:posOffset>
                </wp:positionV>
                <wp:extent cx="9334500" cy="1390650"/>
                <wp:effectExtent l="38100" t="38100" r="133350" b="114300"/>
                <wp:wrapNone/>
                <wp:docPr id="196" name="四角形: メ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0" cy="1390650"/>
                        </a:xfrm>
                        <a:prstGeom prst="foldedCorner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852EB" id="四角形: メモ 196" o:spid="_x0000_s1026" type="#_x0000_t65" style="position:absolute;left:0;text-align:left;margin-left:10.8pt;margin-top:54.2pt;width:735pt;height:109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" adj="18000" filled="f" strokecolor="#2f528f" strokeweight="1pt">
                <v:stroke joinstyle="miter"/>
                <v:shadow on="t" color="black" opacity="26214f" origin="-.5,-.5" offset=".74836mm,.74836mm"/>
                <w10:wrap anchorx="margin"/>
              </v:shape>
            </w:pict>
          </mc:Fallback>
        </mc:AlternateContent>
      </w:r>
      <w:r w:rsidR="00976A88" w:rsidRPr="003938BC">
        <w:rPr>
          <w:rFonts w:ascii="HGPｺﾞｼｯｸE" w:eastAsia="HGPｺﾞｼｯｸE" w:hAnsi="HGPｺﾞｼｯｸE" w:hint="eastAsia"/>
          <w:sz w:val="56"/>
          <w:szCs w:val="56"/>
        </w:rPr>
        <w:t>経年劣化・</w:t>
      </w:r>
      <w:r w:rsidR="004371B2" w:rsidRPr="003938BC">
        <w:rPr>
          <w:rFonts w:ascii="HGPｺﾞｼｯｸE" w:eastAsia="HGPｺﾞｼｯｸE" w:hAnsi="HGPｺﾞｼｯｸE" w:hint="eastAsia"/>
          <w:sz w:val="56"/>
          <w:szCs w:val="56"/>
        </w:rPr>
        <w:t>老朽化に伴う設備等の</w:t>
      </w:r>
      <w:r w:rsidR="005024F8" w:rsidRPr="003938BC">
        <w:rPr>
          <w:rFonts w:ascii="HGPｺﾞｼｯｸE" w:eastAsia="HGPｺﾞｼｯｸE" w:hAnsi="HGPｺﾞｼｯｸE" w:hint="eastAsia"/>
          <w:sz w:val="56"/>
          <w:szCs w:val="56"/>
        </w:rPr>
        <w:t>点検と</w:t>
      </w:r>
      <w:r w:rsidR="004371B2" w:rsidRPr="003938BC">
        <w:rPr>
          <w:rFonts w:ascii="HGPｺﾞｼｯｸE" w:eastAsia="HGPｺﾞｼｯｸE" w:hAnsi="HGPｺﾞｼｯｸE" w:hint="eastAsia"/>
          <w:sz w:val="56"/>
          <w:szCs w:val="56"/>
        </w:rPr>
        <w:t>更新</w:t>
      </w:r>
      <w:r w:rsidR="00735DAF" w:rsidRPr="003938BC">
        <w:rPr>
          <w:rFonts w:ascii="HGPｺﾞｼｯｸE" w:eastAsia="HGPｺﾞｼｯｸE" w:hAnsi="HGPｺﾞｼｯｸE" w:hint="eastAsia"/>
          <w:sz w:val="56"/>
          <w:szCs w:val="56"/>
        </w:rPr>
        <w:t>について</w:t>
      </w:r>
    </w:p>
    <w:p w14:paraId="7A1DD47B" w14:textId="5DB31916" w:rsidR="005024F8" w:rsidRDefault="00735DAF" w:rsidP="00735DAF">
      <w:pPr>
        <w:ind w:leftChars="28" w:left="59" w:firstLineChars="100" w:firstLine="360"/>
        <w:rPr>
          <w:rFonts w:ascii="HG丸ｺﾞｼｯｸM-PRO" w:eastAsia="HG丸ｺﾞｼｯｸM-PRO" w:hAnsi="HG丸ｺﾞｼｯｸM-PRO"/>
          <w:sz w:val="36"/>
          <w:szCs w:val="36"/>
        </w:rPr>
      </w:pPr>
      <w:r w:rsidRPr="005024F8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449"/>
          </mc:Choice>
          <mc:Fallback>
            <w:t>👉</w:t>
          </mc:Fallback>
        </mc:AlternateContent>
      </w:r>
      <w:r w:rsidR="004371B2" w:rsidRPr="005024F8">
        <w:rPr>
          <w:rFonts w:ascii="HG丸ｺﾞｼｯｸM-PRO" w:eastAsia="HG丸ｺﾞｼｯｸM-PRO" w:hAnsi="HG丸ｺﾞｼｯｸM-PRO" w:hint="eastAsia"/>
          <w:sz w:val="36"/>
          <w:szCs w:val="36"/>
        </w:rPr>
        <w:t>便槽をはじめとする</w:t>
      </w:r>
      <w:r w:rsidR="004371B2" w:rsidRPr="005024F8">
        <w:rPr>
          <w:rFonts w:ascii="HG丸ｺﾞｼｯｸM-PRO" w:eastAsia="HG丸ｺﾞｼｯｸM-PRO" w:hAnsi="HG丸ｺﾞｼｯｸM-PRO" w:hint="eastAsia"/>
          <w:color w:val="C00000"/>
          <w:sz w:val="36"/>
          <w:szCs w:val="36"/>
        </w:rPr>
        <w:t>汲み取り作業に係る設備</w:t>
      </w:r>
      <w:r w:rsidR="005024F8">
        <w:rPr>
          <w:rFonts w:ascii="HG丸ｺﾞｼｯｸM-PRO" w:eastAsia="HG丸ｺﾞｼｯｸM-PRO" w:hAnsi="HG丸ｺﾞｼｯｸM-PRO" w:hint="eastAsia"/>
          <w:color w:val="C00000"/>
          <w:sz w:val="36"/>
          <w:szCs w:val="36"/>
        </w:rPr>
        <w:t>等</w:t>
      </w:r>
      <w:r w:rsidR="004371B2" w:rsidRPr="005024F8">
        <w:rPr>
          <w:rFonts w:ascii="HG丸ｺﾞｼｯｸM-PRO" w:eastAsia="HG丸ｺﾞｼｯｸM-PRO" w:hAnsi="HG丸ｺﾞｼｯｸM-PRO" w:hint="eastAsia"/>
          <w:sz w:val="36"/>
          <w:szCs w:val="36"/>
        </w:rPr>
        <w:t>について、</w:t>
      </w:r>
      <w:r w:rsidR="00976A88" w:rsidRPr="005024F8">
        <w:rPr>
          <w:rFonts w:ascii="HG丸ｺﾞｼｯｸM-PRO" w:eastAsia="HG丸ｺﾞｼｯｸM-PRO" w:hAnsi="HG丸ｺﾞｼｯｸM-PRO" w:hint="eastAsia"/>
          <w:sz w:val="36"/>
          <w:szCs w:val="36"/>
        </w:rPr>
        <w:t>経年劣化・</w:t>
      </w:r>
      <w:r w:rsidR="004371B2" w:rsidRPr="005024F8">
        <w:rPr>
          <w:rFonts w:ascii="HG丸ｺﾞｼｯｸM-PRO" w:eastAsia="HG丸ｺﾞｼｯｸM-PRO" w:hAnsi="HG丸ｺﾞｼｯｸM-PRO" w:hint="eastAsia"/>
          <w:sz w:val="36"/>
          <w:szCs w:val="36"/>
        </w:rPr>
        <w:t>老朽化が進むこ</w:t>
      </w:r>
    </w:p>
    <w:p w14:paraId="04D350E5" w14:textId="5F44D258" w:rsidR="004371B2" w:rsidRPr="005024F8" w:rsidRDefault="00C73902" w:rsidP="005024F8">
      <w:pPr>
        <w:ind w:leftChars="28" w:left="59" w:firstLineChars="100" w:firstLine="360"/>
        <w:rPr>
          <w:rFonts w:ascii="HG丸ｺﾞｼｯｸM-PRO" w:eastAsia="HG丸ｺﾞｼｯｸM-PRO" w:hAnsi="HG丸ｺﾞｼｯｸM-PRO"/>
          <w:color w:val="C00000"/>
          <w:sz w:val="36"/>
          <w:szCs w:val="36"/>
        </w:rPr>
      </w:pPr>
      <w:r w:rsidRPr="005024F8">
        <w:rPr>
          <w:rFonts w:ascii="HG丸ｺﾞｼｯｸM-PRO" w:eastAsia="HG丸ｺﾞｼｯｸM-PRO" w:hAnsi="HG丸ｺﾞｼｯｸM-PRO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C43927C" wp14:editId="2C8934B7">
                <wp:simplePos x="0" y="0"/>
                <wp:positionH relativeFrom="column">
                  <wp:posOffset>6804660</wp:posOffset>
                </wp:positionH>
                <wp:positionV relativeFrom="paragraph">
                  <wp:posOffset>135890</wp:posOffset>
                </wp:positionV>
                <wp:extent cx="1847850" cy="2200275"/>
                <wp:effectExtent l="0" t="0" r="0" b="9525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8CA33" w14:textId="49159F1D" w:rsidR="005024F8" w:rsidRDefault="00E022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860149" wp14:editId="74A1EA75">
                                  <wp:extent cx="1447800" cy="2007409"/>
                                  <wp:effectExtent l="0" t="0" r="0" b="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5563" cy="2018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927C" id="_x0000_s1029" type="#_x0000_t202" style="position:absolute;left:0;text-align:left;margin-left:535.8pt;margin-top:10.7pt;width:145.5pt;height:173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" stroked="f">
                <v:textbox>
                  <w:txbxContent>
                    <w:p w14:paraId="4328CA33" w14:textId="49159F1D" w:rsidR="005024F8" w:rsidRDefault="00E022D3">
                      <w:r>
                        <w:rPr>
                          <w:noProof/>
                        </w:rPr>
                        <w:drawing>
                          <wp:inline distT="0" distB="0" distL="0" distR="0" wp14:anchorId="5D860149" wp14:editId="74A1EA75">
                            <wp:extent cx="1447800" cy="2007409"/>
                            <wp:effectExtent l="0" t="0" r="0" b="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5563" cy="2018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24F8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 </w:t>
      </w:r>
      <w:r w:rsidR="004371B2" w:rsidRPr="005024F8">
        <w:rPr>
          <w:rFonts w:ascii="HG丸ｺﾞｼｯｸM-PRO" w:eastAsia="HG丸ｺﾞｼｯｸM-PRO" w:hAnsi="HG丸ｺﾞｼｯｸM-PRO" w:hint="eastAsia"/>
          <w:sz w:val="36"/>
          <w:szCs w:val="36"/>
        </w:rPr>
        <w:t>とにより</w:t>
      </w:r>
      <w:r w:rsidR="004371B2" w:rsidRPr="005024F8">
        <w:rPr>
          <w:rFonts w:ascii="HG丸ｺﾞｼｯｸM-PRO" w:eastAsia="HG丸ｺﾞｼｯｸM-PRO" w:hAnsi="HG丸ｺﾞｼｯｸM-PRO" w:hint="eastAsia"/>
          <w:color w:val="C00000"/>
          <w:sz w:val="36"/>
          <w:szCs w:val="36"/>
        </w:rPr>
        <w:t>破損等の恐れが高くなります。</w:t>
      </w:r>
    </w:p>
    <w:p w14:paraId="65199496" w14:textId="5FB28929" w:rsidR="004371B2" w:rsidRDefault="004371B2" w:rsidP="005024F8">
      <w:pPr>
        <w:ind w:leftChars="28" w:left="59" w:firstLineChars="250" w:firstLine="900"/>
        <w:rPr>
          <w:rFonts w:ascii="HG丸ｺﾞｼｯｸM-PRO" w:eastAsia="HG丸ｺﾞｼｯｸM-PRO" w:hAnsi="HG丸ｺﾞｼｯｸM-PRO"/>
          <w:sz w:val="36"/>
          <w:szCs w:val="36"/>
        </w:rPr>
      </w:pPr>
      <w:r w:rsidRPr="005024F8">
        <w:rPr>
          <w:rFonts w:ascii="HG丸ｺﾞｼｯｸM-PRO" w:eastAsia="HG丸ｺﾞｼｯｸM-PRO" w:hAnsi="HG丸ｺﾞｼｯｸM-PRO" w:hint="eastAsia"/>
          <w:color w:val="C00000"/>
          <w:sz w:val="36"/>
          <w:szCs w:val="36"/>
        </w:rPr>
        <w:t>定期的な設備</w:t>
      </w:r>
      <w:r w:rsidR="005024F8">
        <w:rPr>
          <w:rFonts w:ascii="HG丸ｺﾞｼｯｸM-PRO" w:eastAsia="HG丸ｺﾞｼｯｸM-PRO" w:hAnsi="HG丸ｺﾞｼｯｸM-PRO" w:hint="eastAsia"/>
          <w:color w:val="C00000"/>
          <w:sz w:val="36"/>
          <w:szCs w:val="36"/>
        </w:rPr>
        <w:t>等</w:t>
      </w:r>
      <w:r w:rsidRPr="005024F8">
        <w:rPr>
          <w:rFonts w:ascii="HG丸ｺﾞｼｯｸM-PRO" w:eastAsia="HG丸ｺﾞｼｯｸM-PRO" w:hAnsi="HG丸ｺﾞｼｯｸM-PRO" w:hint="eastAsia"/>
          <w:color w:val="C00000"/>
          <w:sz w:val="36"/>
          <w:szCs w:val="36"/>
        </w:rPr>
        <w:t>の点検と更新</w:t>
      </w:r>
      <w:r w:rsidRPr="005024F8">
        <w:rPr>
          <w:rFonts w:ascii="HG丸ｺﾞｼｯｸM-PRO" w:eastAsia="HG丸ｺﾞｼｯｸM-PRO" w:hAnsi="HG丸ｺﾞｼｯｸM-PRO" w:hint="eastAsia"/>
          <w:sz w:val="36"/>
          <w:szCs w:val="36"/>
        </w:rPr>
        <w:t>をお願いします</w:t>
      </w:r>
      <w:r w:rsidR="00735DAF" w:rsidRPr="005024F8">
        <w:rPr>
          <w:rFonts w:ascii="HG丸ｺﾞｼｯｸM-PRO" w:eastAsia="HG丸ｺﾞｼｯｸM-PRO" w:hAnsi="HG丸ｺﾞｼｯｸM-PRO" w:hint="eastAsia"/>
          <w:sz w:val="36"/>
          <w:szCs w:val="36"/>
        </w:rPr>
        <w:t>。</w:t>
      </w:r>
    </w:p>
    <w:p w14:paraId="7CDF4E9C" w14:textId="7BC78651" w:rsidR="005024F8" w:rsidRDefault="005024F8" w:rsidP="005024F8">
      <w:pPr>
        <w:rPr>
          <w:rFonts w:ascii="HG丸ｺﾞｼｯｸM-PRO" w:eastAsia="HG丸ｺﾞｼｯｸM-PRO" w:hAnsi="HG丸ｺﾞｼｯｸM-PRO"/>
          <w:sz w:val="36"/>
          <w:szCs w:val="36"/>
        </w:rPr>
      </w:pPr>
    </w:p>
    <w:p w14:paraId="79360E2F" w14:textId="29CB106B" w:rsidR="005024F8" w:rsidRDefault="005024F8" w:rsidP="005024F8">
      <w:pPr>
        <w:rPr>
          <w:rFonts w:ascii="HG丸ｺﾞｼｯｸM-PRO" w:eastAsia="HG丸ｺﾞｼｯｸM-PRO" w:hAnsi="HG丸ｺﾞｼｯｸM-PRO"/>
          <w:sz w:val="36"/>
          <w:szCs w:val="36"/>
        </w:rPr>
      </w:pPr>
    </w:p>
    <w:p w14:paraId="6E41AFB6" w14:textId="68FEC6F6" w:rsidR="005024F8" w:rsidRDefault="005024F8" w:rsidP="005024F8">
      <w:pPr>
        <w:rPr>
          <w:rFonts w:ascii="HG丸ｺﾞｼｯｸM-PRO" w:eastAsia="HG丸ｺﾞｼｯｸM-PRO" w:hAnsi="HG丸ｺﾞｼｯｸM-PRO"/>
          <w:sz w:val="36"/>
          <w:szCs w:val="36"/>
        </w:rPr>
      </w:pPr>
    </w:p>
    <w:p w14:paraId="1123B04C" w14:textId="212F20CA" w:rsidR="005024F8" w:rsidRDefault="005024F8" w:rsidP="005024F8">
      <w:pPr>
        <w:rPr>
          <w:rFonts w:ascii="HG丸ｺﾞｼｯｸM-PRO" w:eastAsia="HG丸ｺﾞｼｯｸM-PRO" w:hAnsi="HG丸ｺﾞｼｯｸM-PRO"/>
          <w:sz w:val="36"/>
          <w:szCs w:val="36"/>
        </w:rPr>
      </w:pPr>
    </w:p>
    <w:p w14:paraId="28099C4F" w14:textId="13BE3BA6" w:rsidR="005024F8" w:rsidRDefault="005024F8" w:rsidP="005024F8">
      <w:pPr>
        <w:rPr>
          <w:rFonts w:ascii="HG丸ｺﾞｼｯｸM-PRO" w:eastAsia="HG丸ｺﾞｼｯｸM-PRO" w:hAnsi="HG丸ｺﾞｼｯｸM-PRO"/>
          <w:sz w:val="36"/>
          <w:szCs w:val="36"/>
        </w:rPr>
      </w:pPr>
    </w:p>
    <w:p w14:paraId="04030495" w14:textId="02D3813A" w:rsidR="005024F8" w:rsidRDefault="005024F8" w:rsidP="005024F8">
      <w:pPr>
        <w:rPr>
          <w:rFonts w:ascii="HG丸ｺﾞｼｯｸM-PRO" w:eastAsia="HG丸ｺﾞｼｯｸM-PRO" w:hAnsi="HG丸ｺﾞｼｯｸM-PRO"/>
          <w:sz w:val="36"/>
          <w:szCs w:val="36"/>
        </w:rPr>
      </w:pPr>
    </w:p>
    <w:p w14:paraId="07115149" w14:textId="3E680E60" w:rsidR="005024F8" w:rsidRDefault="005024F8" w:rsidP="005024F8">
      <w:pPr>
        <w:rPr>
          <w:rFonts w:ascii="HG丸ｺﾞｼｯｸM-PRO" w:eastAsia="HG丸ｺﾞｼｯｸM-PRO" w:hAnsi="HG丸ｺﾞｼｯｸM-PRO"/>
          <w:sz w:val="36"/>
          <w:szCs w:val="36"/>
        </w:rPr>
      </w:pPr>
    </w:p>
    <w:p w14:paraId="38FC53D4" w14:textId="77777777" w:rsidR="005024F8" w:rsidRPr="00735DAF" w:rsidRDefault="005024F8" w:rsidP="005024F8">
      <w:pPr>
        <w:rPr>
          <w:rFonts w:ascii="HG丸ｺﾞｼｯｸM-PRO" w:eastAsia="HG丸ｺﾞｼｯｸM-PRO" w:hAnsi="HG丸ｺﾞｼｯｸM-PRO"/>
          <w:sz w:val="36"/>
          <w:szCs w:val="36"/>
        </w:rPr>
      </w:pPr>
    </w:p>
    <w:sectPr w:rsidR="005024F8" w:rsidRPr="00735DAF" w:rsidSect="00174297">
      <w:pgSz w:w="16838" w:h="23811" w:code="8"/>
      <w:pgMar w:top="851" w:right="1134" w:bottom="68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159D4" w14:textId="77777777" w:rsidR="00D605B8" w:rsidRDefault="00D605B8" w:rsidP="00890B34">
      <w:r>
        <w:separator/>
      </w:r>
    </w:p>
  </w:endnote>
  <w:endnote w:type="continuationSeparator" w:id="0">
    <w:p w14:paraId="2754617F" w14:textId="77777777" w:rsidR="00D605B8" w:rsidRDefault="00D605B8" w:rsidP="00890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4CF9B" w14:textId="77777777" w:rsidR="00D605B8" w:rsidRDefault="00D605B8" w:rsidP="00890B34">
      <w:r>
        <w:separator/>
      </w:r>
    </w:p>
  </w:footnote>
  <w:footnote w:type="continuationSeparator" w:id="0">
    <w:p w14:paraId="6BDB8666" w14:textId="77777777" w:rsidR="00D605B8" w:rsidRDefault="00D605B8" w:rsidP="00890B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0E7D36"/>
    <w:multiLevelType w:val="hybridMultilevel"/>
    <w:tmpl w:val="7C12320C"/>
    <w:lvl w:ilvl="0" w:tplc="FA5C28BE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448220D"/>
    <w:multiLevelType w:val="hybridMultilevel"/>
    <w:tmpl w:val="D80499A6"/>
    <w:lvl w:ilvl="0" w:tplc="2CFAE724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0AF5D74"/>
    <w:multiLevelType w:val="hybridMultilevel"/>
    <w:tmpl w:val="9C223F82"/>
    <w:lvl w:ilvl="0" w:tplc="FD08BD3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 w15:restartNumberingAfterBreak="0">
    <w:nsid w:val="61264BBB"/>
    <w:multiLevelType w:val="hybridMultilevel"/>
    <w:tmpl w:val="47A618DE"/>
    <w:lvl w:ilvl="0" w:tplc="C01C950E">
      <w:start w:val="1"/>
      <w:numFmt w:val="decimalEnclosedCircle"/>
      <w:lvlText w:val="%1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4" w15:restartNumberingAfterBreak="0">
    <w:nsid w:val="6E3962C3"/>
    <w:multiLevelType w:val="hybridMultilevel"/>
    <w:tmpl w:val="E3C24916"/>
    <w:lvl w:ilvl="0" w:tplc="91725742">
      <w:start w:val="1"/>
      <w:numFmt w:val="decimalFullWidth"/>
      <w:lvlText w:val="%1．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white,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AD3"/>
    <w:rsid w:val="00073E2A"/>
    <w:rsid w:val="00097766"/>
    <w:rsid w:val="000C7FB2"/>
    <w:rsid w:val="000D7499"/>
    <w:rsid w:val="001536E9"/>
    <w:rsid w:val="00170E5E"/>
    <w:rsid w:val="00174297"/>
    <w:rsid w:val="001B5E07"/>
    <w:rsid w:val="002531EB"/>
    <w:rsid w:val="00295A55"/>
    <w:rsid w:val="002B4428"/>
    <w:rsid w:val="00350E47"/>
    <w:rsid w:val="003938BC"/>
    <w:rsid w:val="003E684C"/>
    <w:rsid w:val="004371B2"/>
    <w:rsid w:val="004E7431"/>
    <w:rsid w:val="005024F8"/>
    <w:rsid w:val="00511ABE"/>
    <w:rsid w:val="0053376F"/>
    <w:rsid w:val="00582BFD"/>
    <w:rsid w:val="00594284"/>
    <w:rsid w:val="0063044C"/>
    <w:rsid w:val="0064421C"/>
    <w:rsid w:val="006A3AD3"/>
    <w:rsid w:val="007037D9"/>
    <w:rsid w:val="00735DAF"/>
    <w:rsid w:val="007546DD"/>
    <w:rsid w:val="007626F4"/>
    <w:rsid w:val="00812C20"/>
    <w:rsid w:val="00890B34"/>
    <w:rsid w:val="008C68F6"/>
    <w:rsid w:val="008F70E5"/>
    <w:rsid w:val="00905A0E"/>
    <w:rsid w:val="00976A88"/>
    <w:rsid w:val="00977B05"/>
    <w:rsid w:val="00A44ACD"/>
    <w:rsid w:val="00A855EC"/>
    <w:rsid w:val="00B003D7"/>
    <w:rsid w:val="00B05F8E"/>
    <w:rsid w:val="00B31606"/>
    <w:rsid w:val="00B54310"/>
    <w:rsid w:val="00BE4FAD"/>
    <w:rsid w:val="00C35D54"/>
    <w:rsid w:val="00C73902"/>
    <w:rsid w:val="00C76FBD"/>
    <w:rsid w:val="00C8403F"/>
    <w:rsid w:val="00D605B8"/>
    <w:rsid w:val="00D95707"/>
    <w:rsid w:val="00DB4C31"/>
    <w:rsid w:val="00DF111B"/>
    <w:rsid w:val="00E022D3"/>
    <w:rsid w:val="00E312E9"/>
    <w:rsid w:val="00E40693"/>
    <w:rsid w:val="00E40EC7"/>
    <w:rsid w:val="00EB1F03"/>
    <w:rsid w:val="00F51C38"/>
    <w:rsid w:val="00F85D0F"/>
    <w:rsid w:val="00FA61E1"/>
    <w:rsid w:val="00FC5F81"/>
    <w:rsid w:val="00FC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white,#ffc"/>
    </o:shapedefaults>
    <o:shapelayout v:ext="edit">
      <o:idmap v:ext="edit" data="1"/>
    </o:shapelayout>
  </w:shapeDefaults>
  <w:decimalSymbol w:val="."/>
  <w:listSeparator w:val=","/>
  <w14:docId w14:val="712955E3"/>
  <w15:chartTrackingRefBased/>
  <w15:docId w15:val="{DF3588E8-17EE-486C-A1AD-7AA745C79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3AD3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90B3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90B34"/>
  </w:style>
  <w:style w:type="paragraph" w:styleId="a6">
    <w:name w:val="footer"/>
    <w:basedOn w:val="a"/>
    <w:link w:val="a7"/>
    <w:uiPriority w:val="99"/>
    <w:unhideWhenUsed/>
    <w:rsid w:val="00890B3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90B34"/>
  </w:style>
  <w:style w:type="character" w:styleId="a8">
    <w:name w:val="Hyperlink"/>
    <w:basedOn w:val="a0"/>
    <w:uiPriority w:val="99"/>
    <w:unhideWhenUsed/>
    <w:rsid w:val="00FA61E1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FA61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ity.yao.osaka.jp/kurashi_tetsuzuki/sumai_kurashi_seikatsu/1003226/1003229.htm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D59C8-6C7F-451A-A215-353655449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3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　康弘</dc:creator>
  <cp:keywords/>
  <dc:description/>
  <cp:lastModifiedBy>大井　雅博</cp:lastModifiedBy>
  <cp:revision>5</cp:revision>
  <cp:lastPrinted>2025-04-11T04:02:00Z</cp:lastPrinted>
  <dcterms:created xsi:type="dcterms:W3CDTF">2025-04-15T08:25:00Z</dcterms:created>
  <dcterms:modified xsi:type="dcterms:W3CDTF">2025-04-21T06:08:00Z</dcterms:modified>
</cp:coreProperties>
</file>