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D804" w14:textId="576C2351" w:rsidR="00D30AC7" w:rsidRDefault="005974E1">
      <w:pPr>
        <w:spacing w:before="48"/>
        <w:ind w:left="138"/>
        <w:rPr>
          <w:sz w:val="24"/>
        </w:rPr>
      </w:pPr>
      <w:r>
        <w:rPr>
          <w:spacing w:val="-10"/>
          <w:sz w:val="24"/>
        </w:rPr>
        <w:t>別記様式</w:t>
      </w:r>
    </w:p>
    <w:p w14:paraId="2F7AC1C9" w14:textId="77777777" w:rsidR="00D30AC7" w:rsidRDefault="005974E1">
      <w:pPr>
        <w:tabs>
          <w:tab w:val="left" w:pos="7791"/>
          <w:tab w:val="left" w:pos="8487"/>
          <w:tab w:val="left" w:pos="9181"/>
        </w:tabs>
        <w:spacing w:before="34"/>
        <w:ind w:left="6864"/>
        <w:rPr>
          <w:sz w:val="24"/>
        </w:rPr>
      </w:pPr>
      <w:r>
        <w:rPr>
          <w:spacing w:val="-8"/>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p w14:paraId="1368F591" w14:textId="77777777" w:rsidR="00D30AC7" w:rsidRDefault="00D30AC7">
      <w:pPr>
        <w:pStyle w:val="a3"/>
        <w:spacing w:before="67"/>
        <w:ind w:left="0"/>
        <w:rPr>
          <w:sz w:val="24"/>
        </w:rPr>
      </w:pPr>
    </w:p>
    <w:p w14:paraId="3CA18255" w14:textId="52ADE10F" w:rsidR="00D30AC7" w:rsidRDefault="005974E1">
      <w:pPr>
        <w:ind w:left="138"/>
        <w:rPr>
          <w:sz w:val="24"/>
        </w:rPr>
      </w:pPr>
      <w:r>
        <w:rPr>
          <w:spacing w:val="-10"/>
          <w:sz w:val="24"/>
        </w:rPr>
        <w:t>（申請先）</w:t>
      </w:r>
      <w:r w:rsidR="00636E56">
        <w:rPr>
          <w:rFonts w:hint="eastAsia"/>
          <w:spacing w:val="-10"/>
          <w:sz w:val="24"/>
        </w:rPr>
        <w:t>八尾</w:t>
      </w:r>
      <w:r>
        <w:rPr>
          <w:spacing w:val="-10"/>
          <w:sz w:val="24"/>
        </w:rPr>
        <w:t>市長</w:t>
      </w:r>
    </w:p>
    <w:p w14:paraId="1B11DBBC" w14:textId="77777777" w:rsidR="00D30AC7" w:rsidRDefault="00D30AC7">
      <w:pPr>
        <w:pStyle w:val="a3"/>
        <w:spacing w:before="67"/>
        <w:ind w:left="0"/>
        <w:rPr>
          <w:sz w:val="24"/>
        </w:rPr>
      </w:pPr>
    </w:p>
    <w:p w14:paraId="17278182" w14:textId="6785F062" w:rsidR="00D30AC7" w:rsidRDefault="00636E56">
      <w:pPr>
        <w:ind w:right="264"/>
        <w:jc w:val="center"/>
        <w:rPr>
          <w:rFonts w:ascii="ＭＳ ゴシック" w:eastAsia="ＭＳ ゴシック"/>
          <w:sz w:val="24"/>
        </w:rPr>
      </w:pPr>
      <w:r>
        <w:rPr>
          <w:rFonts w:ascii="ＭＳ ゴシック" w:eastAsia="ＭＳ ゴシック" w:hint="eastAsia"/>
          <w:spacing w:val="-10"/>
          <w:sz w:val="24"/>
        </w:rPr>
        <w:t>八尾</w:t>
      </w:r>
      <w:r w:rsidR="005974E1">
        <w:rPr>
          <w:rFonts w:ascii="ＭＳ ゴシック" w:eastAsia="ＭＳ ゴシック"/>
          <w:spacing w:val="-10"/>
          <w:sz w:val="24"/>
        </w:rPr>
        <w:t>市災害情報自動配信サービス登録（変更・解除）申請書</w:t>
      </w:r>
    </w:p>
    <w:p w14:paraId="61A01345" w14:textId="77777777" w:rsidR="00D30AC7" w:rsidRDefault="00D30AC7">
      <w:pPr>
        <w:pStyle w:val="a3"/>
        <w:spacing w:before="70"/>
        <w:ind w:left="0"/>
        <w:rPr>
          <w:rFonts w:ascii="ＭＳ ゴシック"/>
          <w:sz w:val="24"/>
        </w:rPr>
      </w:pPr>
    </w:p>
    <w:p w14:paraId="55101D00" w14:textId="76117595" w:rsidR="00D30AC7" w:rsidRDefault="00636E56">
      <w:pPr>
        <w:spacing w:line="266" w:lineRule="auto"/>
        <w:ind w:left="138" w:right="400" w:firstLine="232"/>
        <w:rPr>
          <w:sz w:val="24"/>
        </w:rPr>
      </w:pPr>
      <w:r>
        <w:rPr>
          <w:rFonts w:hint="eastAsia"/>
          <w:spacing w:val="-8"/>
          <w:sz w:val="24"/>
        </w:rPr>
        <w:t>八尾</w:t>
      </w:r>
      <w:r w:rsidR="005974E1">
        <w:rPr>
          <w:spacing w:val="-8"/>
          <w:sz w:val="24"/>
        </w:rPr>
        <w:t>市災害情報自動配信サービスの登録について、利用規約（裏面）に同意し、</w:t>
      </w:r>
      <w:r w:rsidR="005974E1">
        <w:rPr>
          <w:spacing w:val="-4"/>
          <w:sz w:val="24"/>
        </w:rPr>
        <w:t>次のとおり申請します。</w:t>
      </w:r>
    </w:p>
    <w:tbl>
      <w:tblPr>
        <w:tblStyle w:val="TableNormal"/>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96"/>
        <w:gridCol w:w="567"/>
        <w:gridCol w:w="567"/>
        <w:gridCol w:w="1136"/>
        <w:gridCol w:w="567"/>
        <w:gridCol w:w="709"/>
        <w:gridCol w:w="709"/>
        <w:gridCol w:w="287"/>
        <w:gridCol w:w="567"/>
        <w:gridCol w:w="1703"/>
      </w:tblGrid>
      <w:tr w:rsidR="00D30AC7" w14:paraId="6F1EB1B0" w14:textId="77777777" w:rsidTr="00636E56">
        <w:trPr>
          <w:trHeight w:val="812"/>
        </w:trPr>
        <w:tc>
          <w:tcPr>
            <w:tcW w:w="2696" w:type="dxa"/>
            <w:tcBorders>
              <w:bottom w:val="single" w:sz="4" w:space="0" w:color="000000"/>
              <w:right w:val="single" w:sz="4" w:space="0" w:color="000000"/>
            </w:tcBorders>
          </w:tcPr>
          <w:p w14:paraId="66356828" w14:textId="77777777" w:rsidR="00D30AC7" w:rsidRDefault="005974E1">
            <w:pPr>
              <w:pStyle w:val="TableParagraph"/>
              <w:ind w:left="25"/>
              <w:jc w:val="center"/>
              <w:rPr>
                <w:rFonts w:ascii="ＭＳ ゴシック" w:eastAsia="ＭＳ ゴシック"/>
                <w:sz w:val="24"/>
              </w:rPr>
            </w:pPr>
            <w:r>
              <w:rPr>
                <w:rFonts w:ascii="ＭＳ ゴシック" w:eastAsia="ＭＳ ゴシック"/>
                <w:spacing w:val="-10"/>
                <w:sz w:val="24"/>
              </w:rPr>
              <w:t>申請区分</w:t>
            </w:r>
          </w:p>
          <w:p w14:paraId="29E9BA99" w14:textId="77777777" w:rsidR="00D30AC7" w:rsidRDefault="005974E1">
            <w:pPr>
              <w:pStyle w:val="TableParagraph"/>
              <w:spacing w:before="12"/>
              <w:ind w:left="316" w:right="288"/>
              <w:jc w:val="center"/>
              <w:rPr>
                <w:sz w:val="18"/>
              </w:rPr>
            </w:pPr>
            <w:r>
              <w:rPr>
                <w:spacing w:val="-10"/>
                <w:sz w:val="18"/>
              </w:rPr>
              <w:t>※いずれか１つだけに○を</w:t>
            </w:r>
            <w:r>
              <w:rPr>
                <w:spacing w:val="-2"/>
                <w:sz w:val="18"/>
              </w:rPr>
              <w:t>記入してください。</w:t>
            </w:r>
          </w:p>
        </w:tc>
        <w:tc>
          <w:tcPr>
            <w:tcW w:w="567" w:type="dxa"/>
            <w:tcBorders>
              <w:left w:val="single" w:sz="4" w:space="0" w:color="000000"/>
              <w:bottom w:val="single" w:sz="4" w:space="0" w:color="000000"/>
              <w:right w:val="dashSmallGap" w:sz="4" w:space="0" w:color="000000"/>
            </w:tcBorders>
            <w:vAlign w:val="center"/>
          </w:tcPr>
          <w:p w14:paraId="06A840EC" w14:textId="77777777" w:rsidR="00D30AC7" w:rsidRDefault="00D30AC7">
            <w:pPr>
              <w:pStyle w:val="TableParagraph"/>
              <w:rPr>
                <w:rFonts w:ascii="Times New Roman"/>
                <w:sz w:val="20"/>
              </w:rPr>
            </w:pPr>
          </w:p>
        </w:tc>
        <w:tc>
          <w:tcPr>
            <w:tcW w:w="1703" w:type="dxa"/>
            <w:gridSpan w:val="2"/>
            <w:tcBorders>
              <w:left w:val="dashSmallGap" w:sz="4" w:space="0" w:color="000000"/>
              <w:bottom w:val="single" w:sz="4" w:space="0" w:color="000000"/>
              <w:right w:val="single" w:sz="4" w:space="0" w:color="000000"/>
            </w:tcBorders>
          </w:tcPr>
          <w:p w14:paraId="7FCF6031" w14:textId="77777777" w:rsidR="00D30AC7" w:rsidRDefault="005974E1">
            <w:pPr>
              <w:pStyle w:val="TableParagraph"/>
              <w:spacing w:before="233"/>
              <w:ind w:left="116"/>
              <w:rPr>
                <w:sz w:val="24"/>
              </w:rPr>
            </w:pPr>
            <w:r>
              <w:rPr>
                <w:spacing w:val="-9"/>
                <w:sz w:val="24"/>
              </w:rPr>
              <w:t>新規</w:t>
            </w:r>
          </w:p>
        </w:tc>
        <w:tc>
          <w:tcPr>
            <w:tcW w:w="567" w:type="dxa"/>
            <w:tcBorders>
              <w:left w:val="single" w:sz="4" w:space="0" w:color="000000"/>
              <w:bottom w:val="single" w:sz="4" w:space="0" w:color="000000"/>
              <w:right w:val="dashSmallGap" w:sz="4" w:space="0" w:color="000000"/>
            </w:tcBorders>
            <w:vAlign w:val="center"/>
          </w:tcPr>
          <w:p w14:paraId="51AA3C6C" w14:textId="77777777" w:rsidR="00D30AC7" w:rsidRDefault="00D30AC7">
            <w:pPr>
              <w:pStyle w:val="TableParagraph"/>
              <w:rPr>
                <w:rFonts w:ascii="Times New Roman"/>
                <w:sz w:val="20"/>
              </w:rPr>
            </w:pPr>
          </w:p>
        </w:tc>
        <w:tc>
          <w:tcPr>
            <w:tcW w:w="1705" w:type="dxa"/>
            <w:gridSpan w:val="3"/>
            <w:tcBorders>
              <w:left w:val="dashSmallGap" w:sz="4" w:space="0" w:color="000000"/>
              <w:bottom w:val="single" w:sz="4" w:space="0" w:color="000000"/>
              <w:right w:val="single" w:sz="4" w:space="0" w:color="000000"/>
            </w:tcBorders>
          </w:tcPr>
          <w:p w14:paraId="0ADCE88F" w14:textId="77777777" w:rsidR="00D30AC7" w:rsidRDefault="005974E1">
            <w:pPr>
              <w:pStyle w:val="TableParagraph"/>
              <w:spacing w:before="233"/>
              <w:ind w:left="114"/>
              <w:rPr>
                <w:sz w:val="24"/>
              </w:rPr>
            </w:pPr>
            <w:r>
              <w:rPr>
                <w:spacing w:val="-9"/>
                <w:sz w:val="24"/>
              </w:rPr>
              <w:t>変更</w:t>
            </w:r>
          </w:p>
        </w:tc>
        <w:tc>
          <w:tcPr>
            <w:tcW w:w="567" w:type="dxa"/>
            <w:tcBorders>
              <w:left w:val="single" w:sz="4" w:space="0" w:color="000000"/>
              <w:bottom w:val="single" w:sz="4" w:space="0" w:color="000000"/>
              <w:right w:val="dashSmallGap" w:sz="4" w:space="0" w:color="000000"/>
            </w:tcBorders>
            <w:vAlign w:val="center"/>
          </w:tcPr>
          <w:p w14:paraId="57D269F3" w14:textId="77777777" w:rsidR="00D30AC7" w:rsidRDefault="00D30AC7">
            <w:pPr>
              <w:pStyle w:val="TableParagraph"/>
              <w:rPr>
                <w:rFonts w:ascii="Times New Roman"/>
                <w:sz w:val="20"/>
              </w:rPr>
            </w:pPr>
          </w:p>
        </w:tc>
        <w:tc>
          <w:tcPr>
            <w:tcW w:w="1703" w:type="dxa"/>
            <w:tcBorders>
              <w:left w:val="dashSmallGap" w:sz="4" w:space="0" w:color="000000"/>
              <w:bottom w:val="single" w:sz="4" w:space="0" w:color="000000"/>
            </w:tcBorders>
          </w:tcPr>
          <w:p w14:paraId="3E376B5D" w14:textId="77777777" w:rsidR="00D30AC7" w:rsidRDefault="005974E1">
            <w:pPr>
              <w:pStyle w:val="TableParagraph"/>
              <w:spacing w:before="233"/>
              <w:ind w:left="111"/>
              <w:rPr>
                <w:sz w:val="24"/>
              </w:rPr>
            </w:pPr>
            <w:r>
              <w:rPr>
                <w:spacing w:val="-9"/>
                <w:sz w:val="24"/>
              </w:rPr>
              <w:t>解除</w:t>
            </w:r>
          </w:p>
        </w:tc>
      </w:tr>
      <w:tr w:rsidR="00D30AC7" w14:paraId="38F58103" w14:textId="77777777" w:rsidTr="00636E56">
        <w:trPr>
          <w:trHeight w:val="348"/>
        </w:trPr>
        <w:tc>
          <w:tcPr>
            <w:tcW w:w="2696" w:type="dxa"/>
            <w:tcBorders>
              <w:top w:val="single" w:sz="4" w:space="0" w:color="000000"/>
              <w:bottom w:val="dashSmallGap" w:sz="4" w:space="0" w:color="000000"/>
              <w:right w:val="single" w:sz="4" w:space="0" w:color="000000"/>
            </w:tcBorders>
          </w:tcPr>
          <w:p w14:paraId="0793A427" w14:textId="77777777" w:rsidR="00D30AC7" w:rsidRDefault="005974E1">
            <w:pPr>
              <w:pStyle w:val="TableParagraph"/>
              <w:spacing w:before="38"/>
              <w:ind w:left="25"/>
              <w:jc w:val="center"/>
              <w:rPr>
                <w:rFonts w:ascii="ＭＳ ゴシック" w:eastAsia="ＭＳ ゴシック"/>
                <w:sz w:val="18"/>
              </w:rPr>
            </w:pPr>
            <w:r>
              <w:rPr>
                <w:rFonts w:ascii="ＭＳ ゴシック" w:eastAsia="ＭＳ ゴシック"/>
                <w:spacing w:val="-10"/>
                <w:sz w:val="18"/>
              </w:rPr>
              <w:t>ふりがな</w:t>
            </w:r>
          </w:p>
        </w:tc>
        <w:tc>
          <w:tcPr>
            <w:tcW w:w="3546" w:type="dxa"/>
            <w:gridSpan w:val="5"/>
            <w:tcBorders>
              <w:top w:val="single" w:sz="4" w:space="0" w:color="000000"/>
              <w:left w:val="single" w:sz="4" w:space="0" w:color="000000"/>
              <w:bottom w:val="dashSmallGap" w:sz="4" w:space="0" w:color="000000"/>
              <w:right w:val="single" w:sz="4" w:space="0" w:color="000000"/>
            </w:tcBorders>
            <w:vAlign w:val="center"/>
          </w:tcPr>
          <w:p w14:paraId="460D1F58" w14:textId="77777777" w:rsidR="00D30AC7" w:rsidRDefault="00D30AC7">
            <w:pPr>
              <w:pStyle w:val="TableParagraph"/>
              <w:rPr>
                <w:rFonts w:ascii="Times New Roman"/>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00784F22" w14:textId="77777777" w:rsidR="00D30AC7" w:rsidRDefault="005974E1">
            <w:pPr>
              <w:pStyle w:val="TableParagraph"/>
              <w:spacing w:before="78" w:line="266" w:lineRule="auto"/>
              <w:ind w:left="128" w:right="103"/>
              <w:rPr>
                <w:rFonts w:ascii="ＭＳ ゴシック" w:eastAsia="ＭＳ ゴシック"/>
                <w:sz w:val="24"/>
              </w:rPr>
            </w:pPr>
            <w:r>
              <w:rPr>
                <w:rFonts w:ascii="ＭＳ ゴシック" w:eastAsia="ＭＳ ゴシック"/>
                <w:spacing w:val="-12"/>
                <w:sz w:val="24"/>
              </w:rPr>
              <w:t>生年</w:t>
            </w:r>
            <w:r>
              <w:rPr>
                <w:rFonts w:ascii="ＭＳ ゴシック" w:eastAsia="ＭＳ ゴシック"/>
                <w:spacing w:val="-13"/>
                <w:sz w:val="24"/>
              </w:rPr>
              <w:t>月日</w:t>
            </w:r>
          </w:p>
        </w:tc>
        <w:tc>
          <w:tcPr>
            <w:tcW w:w="2557" w:type="dxa"/>
            <w:gridSpan w:val="3"/>
            <w:vMerge w:val="restart"/>
            <w:tcBorders>
              <w:top w:val="single" w:sz="4" w:space="0" w:color="000000"/>
              <w:left w:val="single" w:sz="4" w:space="0" w:color="000000"/>
              <w:bottom w:val="single" w:sz="4" w:space="0" w:color="000000"/>
            </w:tcBorders>
          </w:tcPr>
          <w:p w14:paraId="22808EDD" w14:textId="77777777" w:rsidR="00D30AC7" w:rsidRDefault="005974E1">
            <w:pPr>
              <w:pStyle w:val="TableParagraph"/>
              <w:tabs>
                <w:tab w:val="left" w:pos="1524"/>
                <w:tab w:val="left" w:pos="2218"/>
              </w:tabs>
              <w:spacing w:before="251"/>
              <w:ind w:left="828"/>
              <w:rPr>
                <w:sz w:val="24"/>
              </w:rPr>
            </w:pPr>
            <w:r>
              <w:rPr>
                <w:spacing w:val="-10"/>
                <w:sz w:val="24"/>
              </w:rPr>
              <w:t>年</w:t>
            </w:r>
            <w:r>
              <w:rPr>
                <w:sz w:val="24"/>
              </w:rPr>
              <w:tab/>
            </w:r>
            <w:r>
              <w:rPr>
                <w:spacing w:val="-10"/>
                <w:sz w:val="24"/>
              </w:rPr>
              <w:t>月</w:t>
            </w:r>
            <w:r>
              <w:rPr>
                <w:sz w:val="24"/>
              </w:rPr>
              <w:tab/>
            </w:r>
            <w:r>
              <w:rPr>
                <w:spacing w:val="-10"/>
                <w:sz w:val="24"/>
              </w:rPr>
              <w:t>日</w:t>
            </w:r>
          </w:p>
        </w:tc>
      </w:tr>
      <w:tr w:rsidR="00D30AC7" w14:paraId="63FF973E" w14:textId="77777777" w:rsidTr="00636E56">
        <w:trPr>
          <w:trHeight w:val="491"/>
        </w:trPr>
        <w:tc>
          <w:tcPr>
            <w:tcW w:w="2696" w:type="dxa"/>
            <w:tcBorders>
              <w:top w:val="dashSmallGap" w:sz="4" w:space="0" w:color="000000"/>
              <w:bottom w:val="single" w:sz="4" w:space="0" w:color="000000"/>
              <w:right w:val="single" w:sz="4" w:space="0" w:color="000000"/>
            </w:tcBorders>
          </w:tcPr>
          <w:p w14:paraId="3D63356E" w14:textId="77777777" w:rsidR="00D30AC7" w:rsidRDefault="005974E1">
            <w:pPr>
              <w:pStyle w:val="TableParagraph"/>
              <w:spacing w:before="70"/>
              <w:ind w:left="22"/>
              <w:jc w:val="center"/>
              <w:rPr>
                <w:rFonts w:ascii="ＭＳ ゴシック" w:eastAsia="ＭＳ ゴシック"/>
                <w:sz w:val="24"/>
              </w:rPr>
            </w:pPr>
            <w:r>
              <w:rPr>
                <w:rFonts w:ascii="ＭＳ ゴシック" w:eastAsia="ＭＳ ゴシック"/>
                <w:sz w:val="24"/>
              </w:rPr>
              <w:t>氏</w:t>
            </w:r>
            <w:r>
              <w:rPr>
                <w:rFonts w:ascii="ＭＳ ゴシック" w:eastAsia="ＭＳ ゴシック"/>
                <w:spacing w:val="43"/>
                <w:w w:val="150"/>
                <w:sz w:val="24"/>
              </w:rPr>
              <w:t xml:space="preserve"> </w:t>
            </w:r>
            <w:r>
              <w:rPr>
                <w:rFonts w:ascii="ＭＳ ゴシック" w:eastAsia="ＭＳ ゴシック"/>
                <w:spacing w:val="-10"/>
                <w:sz w:val="24"/>
              </w:rPr>
              <w:t>名</w:t>
            </w:r>
          </w:p>
        </w:tc>
        <w:tc>
          <w:tcPr>
            <w:tcW w:w="3546" w:type="dxa"/>
            <w:gridSpan w:val="5"/>
            <w:tcBorders>
              <w:top w:val="dashSmallGap" w:sz="4" w:space="0" w:color="000000"/>
              <w:left w:val="single" w:sz="4" w:space="0" w:color="000000"/>
              <w:bottom w:val="single" w:sz="4" w:space="0" w:color="000000"/>
              <w:right w:val="single" w:sz="4" w:space="0" w:color="000000"/>
            </w:tcBorders>
            <w:vAlign w:val="center"/>
          </w:tcPr>
          <w:p w14:paraId="22059D52" w14:textId="77777777" w:rsidR="00D30AC7" w:rsidRDefault="00D30AC7">
            <w:pPr>
              <w:pStyle w:val="TableParagraph"/>
              <w:rPr>
                <w:rFonts w:ascii="Times New Roman"/>
                <w:sz w:val="20"/>
              </w:rPr>
            </w:pPr>
          </w:p>
        </w:tc>
        <w:tc>
          <w:tcPr>
            <w:tcW w:w="709" w:type="dxa"/>
            <w:vMerge/>
            <w:tcBorders>
              <w:top w:val="nil"/>
              <w:left w:val="single" w:sz="4" w:space="0" w:color="000000"/>
              <w:bottom w:val="single" w:sz="4" w:space="0" w:color="000000"/>
              <w:right w:val="single" w:sz="4" w:space="0" w:color="000000"/>
            </w:tcBorders>
          </w:tcPr>
          <w:p w14:paraId="4C711CE5" w14:textId="77777777" w:rsidR="00D30AC7" w:rsidRDefault="00D30AC7">
            <w:pPr>
              <w:rPr>
                <w:sz w:val="2"/>
                <w:szCs w:val="2"/>
              </w:rPr>
            </w:pPr>
          </w:p>
        </w:tc>
        <w:tc>
          <w:tcPr>
            <w:tcW w:w="2557" w:type="dxa"/>
            <w:gridSpan w:val="3"/>
            <w:vMerge/>
            <w:tcBorders>
              <w:top w:val="nil"/>
              <w:left w:val="single" w:sz="4" w:space="0" w:color="000000"/>
              <w:bottom w:val="single" w:sz="4" w:space="0" w:color="000000"/>
            </w:tcBorders>
          </w:tcPr>
          <w:p w14:paraId="2A6E4952" w14:textId="77777777" w:rsidR="00D30AC7" w:rsidRDefault="00D30AC7">
            <w:pPr>
              <w:rPr>
                <w:sz w:val="2"/>
                <w:szCs w:val="2"/>
              </w:rPr>
            </w:pPr>
          </w:p>
        </w:tc>
      </w:tr>
      <w:tr w:rsidR="00D30AC7" w14:paraId="11739FB5" w14:textId="77777777">
        <w:trPr>
          <w:trHeight w:val="558"/>
        </w:trPr>
        <w:tc>
          <w:tcPr>
            <w:tcW w:w="2696" w:type="dxa"/>
            <w:tcBorders>
              <w:top w:val="single" w:sz="4" w:space="0" w:color="000000"/>
              <w:bottom w:val="single" w:sz="4" w:space="0" w:color="000000"/>
              <w:right w:val="single" w:sz="4" w:space="0" w:color="000000"/>
            </w:tcBorders>
          </w:tcPr>
          <w:p w14:paraId="5F5A182A" w14:textId="77777777" w:rsidR="00D30AC7" w:rsidRDefault="005974E1">
            <w:pPr>
              <w:pStyle w:val="TableParagraph"/>
              <w:spacing w:before="106"/>
              <w:ind w:left="22"/>
              <w:jc w:val="center"/>
              <w:rPr>
                <w:rFonts w:ascii="ＭＳ ゴシック" w:eastAsia="ＭＳ ゴシック"/>
                <w:sz w:val="24"/>
              </w:rPr>
            </w:pPr>
            <w:r>
              <w:rPr>
                <w:rFonts w:ascii="ＭＳ ゴシック" w:eastAsia="ＭＳ ゴシック"/>
                <w:spacing w:val="-10"/>
                <w:sz w:val="24"/>
              </w:rPr>
              <w:t>住所又は所在地</w:t>
            </w:r>
          </w:p>
        </w:tc>
        <w:tc>
          <w:tcPr>
            <w:tcW w:w="6812" w:type="dxa"/>
            <w:gridSpan w:val="9"/>
            <w:tcBorders>
              <w:top w:val="single" w:sz="4" w:space="0" w:color="000000"/>
              <w:left w:val="single" w:sz="4" w:space="0" w:color="000000"/>
              <w:bottom w:val="single" w:sz="4" w:space="0" w:color="000000"/>
            </w:tcBorders>
          </w:tcPr>
          <w:p w14:paraId="1E5DD9A7" w14:textId="7F7F663C" w:rsidR="00D30AC7" w:rsidRDefault="00636E56">
            <w:pPr>
              <w:pStyle w:val="TableParagraph"/>
              <w:spacing w:before="106"/>
              <w:ind w:left="114"/>
              <w:rPr>
                <w:sz w:val="24"/>
              </w:rPr>
            </w:pPr>
            <w:r>
              <w:rPr>
                <w:rFonts w:hint="eastAsia"/>
                <w:spacing w:val="-11"/>
                <w:sz w:val="24"/>
              </w:rPr>
              <w:t>八尾</w:t>
            </w:r>
            <w:r w:rsidR="005974E1">
              <w:rPr>
                <w:spacing w:val="-11"/>
                <w:sz w:val="24"/>
              </w:rPr>
              <w:t>市</w:t>
            </w:r>
          </w:p>
        </w:tc>
      </w:tr>
      <w:tr w:rsidR="00D30AC7" w14:paraId="5F8CF4FE" w14:textId="77777777" w:rsidTr="009F5F48">
        <w:trPr>
          <w:trHeight w:val="455"/>
        </w:trPr>
        <w:tc>
          <w:tcPr>
            <w:tcW w:w="2696" w:type="dxa"/>
            <w:vMerge w:val="restart"/>
            <w:tcBorders>
              <w:top w:val="single" w:sz="4" w:space="0" w:color="000000"/>
              <w:bottom w:val="single" w:sz="4" w:space="0" w:color="000000"/>
              <w:right w:val="single" w:sz="4" w:space="0" w:color="000000"/>
            </w:tcBorders>
          </w:tcPr>
          <w:p w14:paraId="1BC29389" w14:textId="77777777" w:rsidR="00D30AC7" w:rsidRDefault="005974E1">
            <w:pPr>
              <w:pStyle w:val="TableParagraph"/>
              <w:spacing w:before="51"/>
              <w:ind w:left="649"/>
              <w:rPr>
                <w:rFonts w:ascii="ＭＳ ゴシック" w:eastAsia="ＭＳ ゴシック"/>
                <w:sz w:val="24"/>
              </w:rPr>
            </w:pPr>
            <w:r>
              <w:rPr>
                <w:rFonts w:ascii="ＭＳ ゴシック" w:eastAsia="ＭＳ ゴシック"/>
                <w:spacing w:val="-10"/>
                <w:sz w:val="24"/>
              </w:rPr>
              <w:t>希望伝達手段</w:t>
            </w:r>
          </w:p>
          <w:p w14:paraId="12A2ABC4" w14:textId="77777777" w:rsidR="00D30AC7" w:rsidRDefault="005974E1">
            <w:pPr>
              <w:pStyle w:val="TableParagraph"/>
              <w:spacing w:before="16"/>
              <w:ind w:left="486"/>
              <w:rPr>
                <w:sz w:val="18"/>
              </w:rPr>
            </w:pPr>
            <w:r>
              <w:rPr>
                <w:spacing w:val="-10"/>
                <w:sz w:val="18"/>
              </w:rPr>
              <w:t>※どちらか１つだけに</w:t>
            </w:r>
          </w:p>
          <w:p w14:paraId="05A42C23" w14:textId="77777777" w:rsidR="00D30AC7" w:rsidRDefault="005974E1">
            <w:pPr>
              <w:pStyle w:val="TableParagraph"/>
              <w:numPr>
                <w:ilvl w:val="0"/>
                <w:numId w:val="5"/>
              </w:numPr>
              <w:tabs>
                <w:tab w:val="left" w:pos="659"/>
              </w:tabs>
              <w:spacing w:before="1"/>
              <w:ind w:left="659" w:hanging="170"/>
              <w:rPr>
                <w:sz w:val="18"/>
              </w:rPr>
            </w:pPr>
            <w:r>
              <w:rPr>
                <w:spacing w:val="-10"/>
                <w:sz w:val="18"/>
              </w:rPr>
              <w:t>を記入してください。</w:t>
            </w:r>
          </w:p>
        </w:tc>
        <w:tc>
          <w:tcPr>
            <w:tcW w:w="567" w:type="dxa"/>
            <w:tcBorders>
              <w:top w:val="single" w:sz="4" w:space="0" w:color="000000"/>
              <w:left w:val="single" w:sz="4" w:space="0" w:color="000000"/>
              <w:bottom w:val="dashSmallGap" w:sz="4" w:space="0" w:color="000000"/>
              <w:right w:val="single" w:sz="4" w:space="0" w:color="000000"/>
            </w:tcBorders>
            <w:vAlign w:val="center"/>
          </w:tcPr>
          <w:p w14:paraId="063DFB75" w14:textId="77777777" w:rsidR="00D30AC7" w:rsidRDefault="00D30AC7">
            <w:pPr>
              <w:pStyle w:val="TableParagraph"/>
              <w:rPr>
                <w:rFonts w:ascii="Times New Roman"/>
                <w:sz w:val="20"/>
              </w:rPr>
            </w:pPr>
          </w:p>
        </w:tc>
        <w:tc>
          <w:tcPr>
            <w:tcW w:w="6245" w:type="dxa"/>
            <w:gridSpan w:val="8"/>
            <w:tcBorders>
              <w:top w:val="single" w:sz="4" w:space="0" w:color="000000"/>
              <w:left w:val="single" w:sz="4" w:space="0" w:color="000000"/>
              <w:bottom w:val="dashSmallGap" w:sz="4" w:space="0" w:color="000000"/>
            </w:tcBorders>
            <w:vAlign w:val="center"/>
          </w:tcPr>
          <w:p w14:paraId="12E46896" w14:textId="77777777" w:rsidR="00D30AC7" w:rsidRDefault="005974E1">
            <w:pPr>
              <w:pStyle w:val="TableParagraph"/>
              <w:tabs>
                <w:tab w:val="left" w:pos="2896"/>
                <w:tab w:val="left" w:pos="4286"/>
                <w:tab w:val="left" w:pos="5675"/>
              </w:tabs>
              <w:spacing w:before="54"/>
              <w:ind w:left="116"/>
              <w:rPr>
                <w:sz w:val="24"/>
              </w:rPr>
            </w:pPr>
            <w:r>
              <w:rPr>
                <w:sz w:val="24"/>
              </w:rPr>
              <w:t>電</w:t>
            </w:r>
            <w:r>
              <w:rPr>
                <w:spacing w:val="67"/>
                <w:sz w:val="24"/>
              </w:rPr>
              <w:t xml:space="preserve"> </w:t>
            </w:r>
            <w:r>
              <w:rPr>
                <w:sz w:val="24"/>
              </w:rPr>
              <w:t>話（番号</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r>
      <w:tr w:rsidR="00D30AC7" w14:paraId="7E34F65E" w14:textId="77777777" w:rsidTr="009F5F48">
        <w:trPr>
          <w:trHeight w:val="453"/>
        </w:trPr>
        <w:tc>
          <w:tcPr>
            <w:tcW w:w="2696" w:type="dxa"/>
            <w:vMerge/>
            <w:tcBorders>
              <w:top w:val="nil"/>
              <w:bottom w:val="single" w:sz="4" w:space="0" w:color="000000"/>
              <w:right w:val="single" w:sz="4" w:space="0" w:color="000000"/>
            </w:tcBorders>
          </w:tcPr>
          <w:p w14:paraId="3D9F9E73" w14:textId="77777777" w:rsidR="00D30AC7" w:rsidRDefault="00D30AC7">
            <w:pPr>
              <w:rPr>
                <w:sz w:val="2"/>
                <w:szCs w:val="2"/>
              </w:rPr>
            </w:pPr>
          </w:p>
        </w:tc>
        <w:tc>
          <w:tcPr>
            <w:tcW w:w="567" w:type="dxa"/>
            <w:tcBorders>
              <w:top w:val="dashSmallGap" w:sz="4" w:space="0" w:color="000000"/>
              <w:left w:val="single" w:sz="4" w:space="0" w:color="000000"/>
              <w:bottom w:val="single" w:sz="4" w:space="0" w:color="000000"/>
              <w:right w:val="single" w:sz="4" w:space="0" w:color="000000"/>
            </w:tcBorders>
            <w:vAlign w:val="center"/>
          </w:tcPr>
          <w:p w14:paraId="2F8E6404" w14:textId="77777777" w:rsidR="00D30AC7" w:rsidRDefault="00D30AC7">
            <w:pPr>
              <w:pStyle w:val="TableParagraph"/>
              <w:rPr>
                <w:rFonts w:ascii="Times New Roman"/>
                <w:sz w:val="20"/>
              </w:rPr>
            </w:pPr>
          </w:p>
        </w:tc>
        <w:tc>
          <w:tcPr>
            <w:tcW w:w="6245" w:type="dxa"/>
            <w:gridSpan w:val="8"/>
            <w:tcBorders>
              <w:top w:val="dashSmallGap" w:sz="4" w:space="0" w:color="000000"/>
              <w:left w:val="single" w:sz="4" w:space="0" w:color="000000"/>
              <w:bottom w:val="single" w:sz="4" w:space="0" w:color="000000"/>
            </w:tcBorders>
            <w:vAlign w:val="center"/>
          </w:tcPr>
          <w:p w14:paraId="049FB6D0" w14:textId="77777777" w:rsidR="00D30AC7" w:rsidRDefault="005974E1">
            <w:pPr>
              <w:pStyle w:val="TableParagraph"/>
              <w:tabs>
                <w:tab w:val="left" w:pos="2896"/>
                <w:tab w:val="left" w:pos="4286"/>
                <w:tab w:val="left" w:pos="5675"/>
              </w:tabs>
              <w:spacing w:before="51"/>
              <w:ind w:left="116"/>
              <w:rPr>
                <w:sz w:val="24"/>
              </w:rPr>
            </w:pPr>
            <w:r>
              <w:rPr>
                <w:spacing w:val="-10"/>
                <w:sz w:val="24"/>
              </w:rPr>
              <w:t>ＦＡＸ（番号：</w:t>
            </w:r>
            <w:r>
              <w:rPr>
                <w:sz w:val="24"/>
              </w:rPr>
              <w:tab/>
            </w:r>
            <w:r>
              <w:rPr>
                <w:spacing w:val="-10"/>
                <w:sz w:val="24"/>
              </w:rPr>
              <w:t>－</w:t>
            </w:r>
            <w:r>
              <w:rPr>
                <w:sz w:val="24"/>
              </w:rPr>
              <w:tab/>
            </w:r>
            <w:r>
              <w:rPr>
                <w:spacing w:val="-10"/>
                <w:sz w:val="24"/>
              </w:rPr>
              <w:t>－</w:t>
            </w:r>
            <w:r>
              <w:rPr>
                <w:sz w:val="24"/>
              </w:rPr>
              <w:tab/>
            </w:r>
            <w:r>
              <w:rPr>
                <w:spacing w:val="-10"/>
                <w:sz w:val="24"/>
              </w:rPr>
              <w:t>）</w:t>
            </w:r>
          </w:p>
        </w:tc>
      </w:tr>
      <w:tr w:rsidR="00D30AC7" w14:paraId="5D522A0D" w14:textId="77777777" w:rsidTr="009F5F48">
        <w:trPr>
          <w:trHeight w:val="453"/>
        </w:trPr>
        <w:tc>
          <w:tcPr>
            <w:tcW w:w="2696" w:type="dxa"/>
            <w:vMerge w:val="restart"/>
            <w:tcBorders>
              <w:top w:val="single" w:sz="4" w:space="0" w:color="000000"/>
              <w:bottom w:val="single" w:sz="4" w:space="0" w:color="000000"/>
              <w:right w:val="single" w:sz="4" w:space="0" w:color="000000"/>
            </w:tcBorders>
          </w:tcPr>
          <w:p w14:paraId="50DC65D0" w14:textId="77777777" w:rsidR="00D30AC7" w:rsidRDefault="005974E1">
            <w:pPr>
              <w:pStyle w:val="TableParagraph"/>
              <w:spacing w:before="166"/>
              <w:ind w:left="649"/>
              <w:rPr>
                <w:rFonts w:ascii="ＭＳ ゴシック" w:eastAsia="ＭＳ ゴシック"/>
                <w:sz w:val="24"/>
              </w:rPr>
            </w:pPr>
            <w:r>
              <w:rPr>
                <w:rFonts w:ascii="ＭＳ ゴシック" w:eastAsia="ＭＳ ゴシック"/>
                <w:spacing w:val="-10"/>
                <w:sz w:val="24"/>
              </w:rPr>
              <w:t>配信希望情報</w:t>
            </w:r>
          </w:p>
          <w:p w14:paraId="323ACB88" w14:textId="77777777" w:rsidR="00D30AC7" w:rsidRDefault="005974E1">
            <w:pPr>
              <w:pStyle w:val="TableParagraph"/>
              <w:spacing w:before="16" w:line="233" w:lineRule="exact"/>
              <w:ind w:right="204"/>
              <w:jc w:val="right"/>
              <w:rPr>
                <w:sz w:val="18"/>
              </w:rPr>
            </w:pPr>
            <w:r>
              <w:rPr>
                <w:spacing w:val="-10"/>
                <w:sz w:val="18"/>
              </w:rPr>
              <w:t>※配信を希望する災害情報に</w:t>
            </w:r>
          </w:p>
          <w:p w14:paraId="149EFA9F" w14:textId="77777777" w:rsidR="00D30AC7" w:rsidRDefault="005974E1">
            <w:pPr>
              <w:pStyle w:val="TableParagraph"/>
              <w:numPr>
                <w:ilvl w:val="0"/>
                <w:numId w:val="4"/>
              </w:numPr>
              <w:tabs>
                <w:tab w:val="left" w:pos="170"/>
              </w:tabs>
              <w:spacing w:line="233" w:lineRule="exact"/>
              <w:ind w:left="170" w:right="289" w:hanging="170"/>
              <w:jc w:val="right"/>
              <w:rPr>
                <w:sz w:val="18"/>
              </w:rPr>
            </w:pPr>
            <w:r>
              <w:rPr>
                <w:spacing w:val="-10"/>
                <w:sz w:val="18"/>
              </w:rPr>
              <w:t>を記入してください。</w:t>
            </w:r>
          </w:p>
          <w:p w14:paraId="320173EA" w14:textId="77777777" w:rsidR="00D30AC7" w:rsidRDefault="005974E1">
            <w:pPr>
              <w:pStyle w:val="TableParagraph"/>
              <w:spacing w:before="1"/>
              <w:ind w:left="745"/>
              <w:rPr>
                <w:sz w:val="18"/>
              </w:rPr>
            </w:pPr>
            <w:r>
              <w:rPr>
                <w:spacing w:val="-10"/>
                <w:sz w:val="18"/>
              </w:rPr>
              <w:t>（複数選択可）</w:t>
            </w:r>
          </w:p>
        </w:tc>
        <w:tc>
          <w:tcPr>
            <w:tcW w:w="567" w:type="dxa"/>
            <w:tcBorders>
              <w:top w:val="single" w:sz="4" w:space="0" w:color="000000"/>
              <w:left w:val="single" w:sz="4" w:space="0" w:color="000000"/>
              <w:bottom w:val="dashSmallGap" w:sz="4" w:space="0" w:color="000000"/>
              <w:right w:val="single" w:sz="4" w:space="0" w:color="000000"/>
            </w:tcBorders>
            <w:vAlign w:val="center"/>
          </w:tcPr>
          <w:p w14:paraId="7CC89CCA" w14:textId="77777777" w:rsidR="00D30AC7" w:rsidRDefault="00D30AC7">
            <w:pPr>
              <w:pStyle w:val="TableParagraph"/>
              <w:rPr>
                <w:rFonts w:ascii="Times New Roman"/>
                <w:sz w:val="20"/>
              </w:rPr>
            </w:pPr>
          </w:p>
        </w:tc>
        <w:tc>
          <w:tcPr>
            <w:tcW w:w="6245" w:type="dxa"/>
            <w:gridSpan w:val="8"/>
            <w:tcBorders>
              <w:top w:val="single" w:sz="4" w:space="0" w:color="000000"/>
              <w:left w:val="single" w:sz="4" w:space="0" w:color="000000"/>
              <w:bottom w:val="dashSmallGap" w:sz="4" w:space="0" w:color="000000"/>
            </w:tcBorders>
            <w:vAlign w:val="center"/>
          </w:tcPr>
          <w:p w14:paraId="3733E7D8" w14:textId="77777777" w:rsidR="00D30AC7" w:rsidRDefault="005974E1">
            <w:pPr>
              <w:pStyle w:val="TableParagraph"/>
              <w:spacing w:before="54"/>
              <w:ind w:left="116"/>
              <w:rPr>
                <w:sz w:val="24"/>
              </w:rPr>
            </w:pPr>
            <w:r>
              <w:rPr>
                <w:spacing w:val="-12"/>
                <w:sz w:val="24"/>
              </w:rPr>
              <w:t>① 河川洪水を対象とした避難指示等の避難情報</w:t>
            </w:r>
          </w:p>
        </w:tc>
      </w:tr>
      <w:tr w:rsidR="00D30AC7" w14:paraId="2A83A268" w14:textId="77777777" w:rsidTr="009F5F48">
        <w:trPr>
          <w:trHeight w:val="455"/>
        </w:trPr>
        <w:tc>
          <w:tcPr>
            <w:tcW w:w="2696" w:type="dxa"/>
            <w:vMerge/>
            <w:tcBorders>
              <w:top w:val="nil"/>
              <w:bottom w:val="single" w:sz="4" w:space="0" w:color="000000"/>
              <w:right w:val="single" w:sz="4" w:space="0" w:color="000000"/>
            </w:tcBorders>
          </w:tcPr>
          <w:p w14:paraId="342413BC" w14:textId="77777777" w:rsidR="00D30AC7" w:rsidRDefault="00D30AC7">
            <w:pPr>
              <w:rPr>
                <w:sz w:val="2"/>
                <w:szCs w:val="2"/>
              </w:rPr>
            </w:pPr>
          </w:p>
        </w:tc>
        <w:tc>
          <w:tcPr>
            <w:tcW w:w="567" w:type="dxa"/>
            <w:tcBorders>
              <w:top w:val="dashSmallGap" w:sz="4" w:space="0" w:color="000000"/>
              <w:left w:val="single" w:sz="4" w:space="0" w:color="000000"/>
              <w:bottom w:val="dashSmallGap" w:sz="4" w:space="0" w:color="000000"/>
              <w:right w:val="single" w:sz="4" w:space="0" w:color="000000"/>
            </w:tcBorders>
            <w:vAlign w:val="center"/>
          </w:tcPr>
          <w:p w14:paraId="6715D30F" w14:textId="77777777" w:rsidR="00D30AC7" w:rsidRDefault="00D30AC7">
            <w:pPr>
              <w:pStyle w:val="TableParagraph"/>
              <w:rPr>
                <w:rFonts w:ascii="Times New Roman"/>
                <w:sz w:val="20"/>
              </w:rPr>
            </w:pPr>
          </w:p>
        </w:tc>
        <w:tc>
          <w:tcPr>
            <w:tcW w:w="6245" w:type="dxa"/>
            <w:gridSpan w:val="8"/>
            <w:tcBorders>
              <w:top w:val="dashSmallGap" w:sz="4" w:space="0" w:color="000000"/>
              <w:left w:val="single" w:sz="4" w:space="0" w:color="000000"/>
              <w:bottom w:val="dashSmallGap" w:sz="4" w:space="0" w:color="000000"/>
            </w:tcBorders>
            <w:vAlign w:val="center"/>
          </w:tcPr>
          <w:p w14:paraId="4B4ED664" w14:textId="77777777" w:rsidR="00D30AC7" w:rsidRDefault="005974E1">
            <w:pPr>
              <w:pStyle w:val="TableParagraph"/>
              <w:spacing w:before="54"/>
              <w:ind w:left="116"/>
              <w:rPr>
                <w:sz w:val="24"/>
              </w:rPr>
            </w:pPr>
            <w:r>
              <w:rPr>
                <w:spacing w:val="-12"/>
                <w:sz w:val="24"/>
              </w:rPr>
              <w:t>② 土砂災害を対象とした避難指示等の避難情報</w:t>
            </w:r>
          </w:p>
        </w:tc>
      </w:tr>
      <w:tr w:rsidR="00D30AC7" w14:paraId="549D6AE9" w14:textId="77777777" w:rsidTr="009F5F48">
        <w:trPr>
          <w:trHeight w:val="453"/>
        </w:trPr>
        <w:tc>
          <w:tcPr>
            <w:tcW w:w="2696" w:type="dxa"/>
            <w:vMerge/>
            <w:tcBorders>
              <w:top w:val="nil"/>
              <w:bottom w:val="single" w:sz="4" w:space="0" w:color="000000"/>
              <w:right w:val="single" w:sz="4" w:space="0" w:color="000000"/>
            </w:tcBorders>
          </w:tcPr>
          <w:p w14:paraId="16FA2EB9" w14:textId="77777777" w:rsidR="00D30AC7" w:rsidRDefault="00D30AC7">
            <w:pPr>
              <w:rPr>
                <w:sz w:val="2"/>
                <w:szCs w:val="2"/>
              </w:rPr>
            </w:pPr>
          </w:p>
        </w:tc>
        <w:tc>
          <w:tcPr>
            <w:tcW w:w="567" w:type="dxa"/>
            <w:tcBorders>
              <w:top w:val="dashSmallGap" w:sz="4" w:space="0" w:color="000000"/>
              <w:left w:val="single" w:sz="4" w:space="0" w:color="000000"/>
              <w:bottom w:val="single" w:sz="4" w:space="0" w:color="000000"/>
              <w:right w:val="single" w:sz="4" w:space="0" w:color="000000"/>
            </w:tcBorders>
            <w:vAlign w:val="center"/>
          </w:tcPr>
          <w:p w14:paraId="16DF38DD" w14:textId="77777777" w:rsidR="00D30AC7" w:rsidRDefault="00D30AC7">
            <w:pPr>
              <w:pStyle w:val="TableParagraph"/>
              <w:rPr>
                <w:rFonts w:ascii="Times New Roman"/>
                <w:sz w:val="20"/>
              </w:rPr>
            </w:pPr>
          </w:p>
        </w:tc>
        <w:tc>
          <w:tcPr>
            <w:tcW w:w="6245" w:type="dxa"/>
            <w:gridSpan w:val="8"/>
            <w:tcBorders>
              <w:top w:val="dashSmallGap" w:sz="4" w:space="0" w:color="000000"/>
              <w:left w:val="single" w:sz="4" w:space="0" w:color="000000"/>
              <w:bottom w:val="single" w:sz="4" w:space="0" w:color="000000"/>
            </w:tcBorders>
            <w:vAlign w:val="center"/>
          </w:tcPr>
          <w:p w14:paraId="0C953EF8" w14:textId="77777777" w:rsidR="00D30AC7" w:rsidRDefault="005974E1">
            <w:pPr>
              <w:pStyle w:val="TableParagraph"/>
              <w:spacing w:before="52"/>
              <w:ind w:left="116"/>
              <w:rPr>
                <w:sz w:val="24"/>
              </w:rPr>
            </w:pPr>
            <w:r>
              <w:rPr>
                <w:spacing w:val="-10"/>
                <w:sz w:val="24"/>
              </w:rPr>
              <w:t>③ その他の緊急情報</w:t>
            </w:r>
          </w:p>
        </w:tc>
      </w:tr>
      <w:tr w:rsidR="00D30AC7" w14:paraId="76C49688" w14:textId="77777777" w:rsidTr="009F5F48">
        <w:trPr>
          <w:trHeight w:val="453"/>
        </w:trPr>
        <w:tc>
          <w:tcPr>
            <w:tcW w:w="2696" w:type="dxa"/>
            <w:vMerge w:val="restart"/>
            <w:tcBorders>
              <w:top w:val="single" w:sz="4" w:space="0" w:color="000000"/>
              <w:bottom w:val="single" w:sz="4" w:space="0" w:color="000000"/>
              <w:right w:val="single" w:sz="4" w:space="0" w:color="000000"/>
            </w:tcBorders>
          </w:tcPr>
          <w:p w14:paraId="34BCF027" w14:textId="77777777" w:rsidR="009F5F48" w:rsidRDefault="009F5F48" w:rsidP="00636E56">
            <w:pPr>
              <w:pStyle w:val="TableParagraph"/>
              <w:ind w:firstLineChars="400" w:firstLine="920"/>
              <w:rPr>
                <w:rFonts w:ascii="ＭＳ ゴシック" w:eastAsia="ＭＳ ゴシック"/>
                <w:spacing w:val="-10"/>
                <w:sz w:val="24"/>
              </w:rPr>
            </w:pPr>
          </w:p>
          <w:p w14:paraId="3E91F800" w14:textId="16E6F11F" w:rsidR="00D30AC7" w:rsidRDefault="005974E1" w:rsidP="00636E56">
            <w:pPr>
              <w:pStyle w:val="TableParagraph"/>
              <w:ind w:firstLineChars="400" w:firstLine="920"/>
              <w:rPr>
                <w:rFonts w:ascii="ＭＳ ゴシック" w:eastAsia="ＭＳ ゴシック"/>
                <w:sz w:val="24"/>
              </w:rPr>
            </w:pPr>
            <w:r>
              <w:rPr>
                <w:rFonts w:ascii="ＭＳ ゴシック" w:eastAsia="ＭＳ ゴシック"/>
                <w:spacing w:val="-10"/>
                <w:sz w:val="24"/>
              </w:rPr>
              <w:t>登録理由</w:t>
            </w:r>
          </w:p>
          <w:p w14:paraId="439398D9" w14:textId="4824FF8B" w:rsidR="00D30AC7" w:rsidRDefault="005974E1" w:rsidP="00636E56">
            <w:pPr>
              <w:pStyle w:val="TableParagraph"/>
              <w:spacing w:before="18" w:line="233" w:lineRule="exact"/>
              <w:ind w:left="316"/>
              <w:rPr>
                <w:sz w:val="18"/>
              </w:rPr>
            </w:pPr>
            <w:r>
              <w:rPr>
                <w:spacing w:val="-10"/>
                <w:sz w:val="18"/>
              </w:rPr>
              <w:t>※該当する要件に</w:t>
            </w:r>
            <w:r w:rsidR="00636E56">
              <w:rPr>
                <w:rFonts w:hint="eastAsia"/>
                <w:sz w:val="18"/>
              </w:rPr>
              <w:t>〇</w:t>
            </w:r>
            <w:r>
              <w:rPr>
                <w:spacing w:val="-10"/>
                <w:sz w:val="18"/>
              </w:rPr>
              <w:t>を記入してください。</w:t>
            </w:r>
            <w:r w:rsidR="00636E56">
              <w:rPr>
                <w:rFonts w:hint="eastAsia"/>
                <w:spacing w:val="-10"/>
                <w:sz w:val="18"/>
              </w:rPr>
              <w:t>（複数選択可）</w:t>
            </w:r>
          </w:p>
        </w:tc>
        <w:tc>
          <w:tcPr>
            <w:tcW w:w="567" w:type="dxa"/>
            <w:tcBorders>
              <w:top w:val="single" w:sz="4" w:space="0" w:color="000000"/>
              <w:left w:val="single" w:sz="4" w:space="0" w:color="000000"/>
              <w:bottom w:val="dashSmallGap" w:sz="4" w:space="0" w:color="000000"/>
              <w:right w:val="single" w:sz="4" w:space="0" w:color="000000"/>
            </w:tcBorders>
            <w:vAlign w:val="center"/>
          </w:tcPr>
          <w:p w14:paraId="105B8B70" w14:textId="77777777" w:rsidR="00D30AC7" w:rsidRDefault="00D30AC7">
            <w:pPr>
              <w:pStyle w:val="TableParagraph"/>
              <w:rPr>
                <w:rFonts w:ascii="Times New Roman"/>
                <w:sz w:val="20"/>
              </w:rPr>
            </w:pPr>
          </w:p>
        </w:tc>
        <w:tc>
          <w:tcPr>
            <w:tcW w:w="6245" w:type="dxa"/>
            <w:gridSpan w:val="8"/>
            <w:tcBorders>
              <w:top w:val="single" w:sz="4" w:space="0" w:color="000000"/>
              <w:left w:val="single" w:sz="4" w:space="0" w:color="000000"/>
              <w:bottom w:val="dashSmallGap" w:sz="4" w:space="0" w:color="000000"/>
            </w:tcBorders>
            <w:vAlign w:val="center"/>
          </w:tcPr>
          <w:p w14:paraId="2300F505" w14:textId="00578EB7" w:rsidR="00D30AC7" w:rsidRDefault="005974E1">
            <w:pPr>
              <w:pStyle w:val="TableParagraph"/>
              <w:spacing w:before="54"/>
              <w:ind w:left="116"/>
              <w:rPr>
                <w:sz w:val="24"/>
              </w:rPr>
            </w:pPr>
            <w:r>
              <w:rPr>
                <w:spacing w:val="-7"/>
                <w:sz w:val="24"/>
              </w:rPr>
              <w:t xml:space="preserve">① </w:t>
            </w:r>
            <w:r>
              <w:rPr>
                <w:spacing w:val="-8"/>
                <w:sz w:val="24"/>
              </w:rPr>
              <w:t>65</w:t>
            </w:r>
            <w:r>
              <w:rPr>
                <w:spacing w:val="-9"/>
                <w:sz w:val="24"/>
              </w:rPr>
              <w:t>歳以上</w:t>
            </w:r>
          </w:p>
        </w:tc>
      </w:tr>
      <w:tr w:rsidR="00D30AC7" w14:paraId="1BCB2E53" w14:textId="77777777" w:rsidTr="009F5F48">
        <w:trPr>
          <w:trHeight w:val="455"/>
        </w:trPr>
        <w:tc>
          <w:tcPr>
            <w:tcW w:w="2696" w:type="dxa"/>
            <w:vMerge/>
            <w:tcBorders>
              <w:top w:val="nil"/>
              <w:bottom w:val="single" w:sz="4" w:space="0" w:color="000000"/>
              <w:right w:val="single" w:sz="4" w:space="0" w:color="000000"/>
            </w:tcBorders>
          </w:tcPr>
          <w:p w14:paraId="6ECFD7D0" w14:textId="77777777" w:rsidR="00D30AC7" w:rsidRDefault="00D30AC7">
            <w:pPr>
              <w:rPr>
                <w:sz w:val="2"/>
                <w:szCs w:val="2"/>
              </w:rPr>
            </w:pPr>
          </w:p>
        </w:tc>
        <w:tc>
          <w:tcPr>
            <w:tcW w:w="567" w:type="dxa"/>
            <w:tcBorders>
              <w:top w:val="dashSmallGap" w:sz="4" w:space="0" w:color="000000"/>
              <w:left w:val="single" w:sz="4" w:space="0" w:color="000000"/>
              <w:bottom w:val="dashSmallGap" w:sz="4" w:space="0" w:color="000000"/>
              <w:right w:val="single" w:sz="4" w:space="0" w:color="000000"/>
            </w:tcBorders>
            <w:vAlign w:val="center"/>
          </w:tcPr>
          <w:p w14:paraId="369742DF" w14:textId="77777777" w:rsidR="00D30AC7" w:rsidRDefault="00D30AC7">
            <w:pPr>
              <w:pStyle w:val="TableParagraph"/>
              <w:rPr>
                <w:rFonts w:ascii="Times New Roman"/>
                <w:sz w:val="20"/>
              </w:rPr>
            </w:pPr>
          </w:p>
        </w:tc>
        <w:tc>
          <w:tcPr>
            <w:tcW w:w="6245" w:type="dxa"/>
            <w:gridSpan w:val="8"/>
            <w:tcBorders>
              <w:top w:val="dashSmallGap" w:sz="4" w:space="0" w:color="000000"/>
              <w:left w:val="single" w:sz="4" w:space="0" w:color="000000"/>
              <w:bottom w:val="dashSmallGap" w:sz="4" w:space="0" w:color="000000"/>
            </w:tcBorders>
            <w:vAlign w:val="center"/>
          </w:tcPr>
          <w:p w14:paraId="63ED25AC" w14:textId="64C824E2" w:rsidR="00D30AC7" w:rsidRDefault="005974E1">
            <w:pPr>
              <w:pStyle w:val="TableParagraph"/>
              <w:spacing w:before="54"/>
              <w:ind w:left="116"/>
              <w:rPr>
                <w:sz w:val="24"/>
              </w:rPr>
            </w:pPr>
            <w:r>
              <w:rPr>
                <w:spacing w:val="-9"/>
                <w:sz w:val="24"/>
              </w:rPr>
              <w:t xml:space="preserve">② </w:t>
            </w:r>
            <w:r w:rsidR="00636E56">
              <w:rPr>
                <w:rFonts w:hint="eastAsia"/>
                <w:spacing w:val="-8"/>
                <w:sz w:val="24"/>
              </w:rPr>
              <w:t>避難行動要支援者</w:t>
            </w:r>
            <w:r w:rsidR="002C5641">
              <w:rPr>
                <w:rFonts w:hint="eastAsia"/>
                <w:spacing w:val="-8"/>
                <w:sz w:val="24"/>
              </w:rPr>
              <w:t>※</w:t>
            </w:r>
          </w:p>
        </w:tc>
      </w:tr>
      <w:tr w:rsidR="00636E56" w14:paraId="261B6C43" w14:textId="77777777" w:rsidTr="009F5F48">
        <w:trPr>
          <w:trHeight w:val="461"/>
        </w:trPr>
        <w:tc>
          <w:tcPr>
            <w:tcW w:w="2696" w:type="dxa"/>
            <w:vMerge/>
            <w:tcBorders>
              <w:top w:val="nil"/>
              <w:bottom w:val="single" w:sz="4" w:space="0" w:color="000000"/>
              <w:right w:val="single" w:sz="4" w:space="0" w:color="000000"/>
            </w:tcBorders>
          </w:tcPr>
          <w:p w14:paraId="5CBCDCC6" w14:textId="77777777" w:rsidR="00636E56" w:rsidRDefault="00636E56">
            <w:pPr>
              <w:rPr>
                <w:sz w:val="2"/>
                <w:szCs w:val="2"/>
              </w:rPr>
            </w:pPr>
          </w:p>
        </w:tc>
        <w:tc>
          <w:tcPr>
            <w:tcW w:w="567" w:type="dxa"/>
            <w:tcBorders>
              <w:top w:val="dashSmallGap" w:sz="4" w:space="0" w:color="000000"/>
              <w:left w:val="single" w:sz="4" w:space="0" w:color="000000"/>
              <w:bottom w:val="single" w:sz="4" w:space="0" w:color="auto"/>
              <w:right w:val="single" w:sz="4" w:space="0" w:color="000000"/>
            </w:tcBorders>
            <w:vAlign w:val="center"/>
          </w:tcPr>
          <w:p w14:paraId="546E81BA" w14:textId="77777777" w:rsidR="00636E56" w:rsidRDefault="00636E56">
            <w:pPr>
              <w:pStyle w:val="TableParagraph"/>
              <w:rPr>
                <w:rFonts w:ascii="Times New Roman"/>
                <w:sz w:val="20"/>
              </w:rPr>
            </w:pPr>
          </w:p>
        </w:tc>
        <w:tc>
          <w:tcPr>
            <w:tcW w:w="6245" w:type="dxa"/>
            <w:gridSpan w:val="8"/>
            <w:tcBorders>
              <w:top w:val="dashSmallGap" w:sz="4" w:space="0" w:color="000000"/>
              <w:left w:val="single" w:sz="4" w:space="0" w:color="000000"/>
              <w:bottom w:val="single" w:sz="4" w:space="0" w:color="auto"/>
            </w:tcBorders>
            <w:vAlign w:val="center"/>
          </w:tcPr>
          <w:p w14:paraId="2E73A8B1" w14:textId="11A21CD2" w:rsidR="00636E56" w:rsidRDefault="00636E56" w:rsidP="00636E56">
            <w:pPr>
              <w:pStyle w:val="TableParagraph"/>
              <w:spacing w:before="51"/>
              <w:ind w:left="116"/>
              <w:rPr>
                <w:sz w:val="24"/>
              </w:rPr>
            </w:pPr>
            <w:r>
              <w:rPr>
                <w:spacing w:val="-10"/>
                <w:sz w:val="24"/>
              </w:rPr>
              <w:t xml:space="preserve">③ </w:t>
            </w:r>
            <w:r>
              <w:rPr>
                <w:rFonts w:hint="eastAsia"/>
                <w:spacing w:val="-10"/>
                <w:sz w:val="24"/>
              </w:rPr>
              <w:t>土砂災害特別警戒区域</w:t>
            </w:r>
            <w:r w:rsidR="00403998">
              <w:rPr>
                <w:rFonts w:hint="eastAsia"/>
                <w:spacing w:val="-10"/>
                <w:sz w:val="24"/>
              </w:rPr>
              <w:t>居住者</w:t>
            </w:r>
          </w:p>
        </w:tc>
      </w:tr>
      <w:tr w:rsidR="00D30AC7" w14:paraId="72583705" w14:textId="77777777" w:rsidTr="009F5F48">
        <w:trPr>
          <w:trHeight w:val="500"/>
        </w:trPr>
        <w:tc>
          <w:tcPr>
            <w:tcW w:w="2696" w:type="dxa"/>
            <w:vMerge w:val="restart"/>
            <w:tcBorders>
              <w:top w:val="single" w:sz="4" w:space="0" w:color="000000"/>
              <w:right w:val="single" w:sz="4" w:space="0" w:color="000000"/>
            </w:tcBorders>
          </w:tcPr>
          <w:p w14:paraId="577781EA" w14:textId="77777777" w:rsidR="00D30AC7" w:rsidRDefault="005974E1">
            <w:pPr>
              <w:pStyle w:val="TableParagraph"/>
              <w:spacing w:before="109"/>
              <w:ind w:left="25"/>
              <w:jc w:val="center"/>
              <w:rPr>
                <w:rFonts w:ascii="ＭＳ ゴシック" w:eastAsia="ＭＳ ゴシック"/>
                <w:sz w:val="24"/>
              </w:rPr>
            </w:pPr>
            <w:r>
              <w:rPr>
                <w:rFonts w:ascii="ＭＳ ゴシック" w:eastAsia="ＭＳ ゴシック"/>
                <w:spacing w:val="-10"/>
                <w:sz w:val="24"/>
              </w:rPr>
              <w:t>申請代理人</w:t>
            </w:r>
          </w:p>
          <w:p w14:paraId="1EBFD244" w14:textId="77777777" w:rsidR="00D30AC7" w:rsidRDefault="005974E1">
            <w:pPr>
              <w:pStyle w:val="TableParagraph"/>
              <w:spacing w:before="15"/>
              <w:ind w:left="402" w:right="375"/>
              <w:jc w:val="center"/>
              <w:rPr>
                <w:sz w:val="18"/>
              </w:rPr>
            </w:pPr>
            <w:r>
              <w:rPr>
                <w:spacing w:val="-10"/>
                <w:sz w:val="18"/>
              </w:rPr>
              <w:t>※本人による申請の場合</w:t>
            </w:r>
            <w:r>
              <w:rPr>
                <w:spacing w:val="-2"/>
                <w:sz w:val="18"/>
              </w:rPr>
              <w:t>記入は不要です。</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3FF22F87" w14:textId="77777777" w:rsidR="00D30AC7" w:rsidRDefault="005974E1">
            <w:pPr>
              <w:pStyle w:val="TableParagraph"/>
              <w:spacing w:before="82"/>
              <w:ind w:left="225"/>
              <w:rPr>
                <w:sz w:val="24"/>
              </w:rPr>
            </w:pPr>
            <w:r>
              <w:rPr>
                <w:sz w:val="24"/>
              </w:rPr>
              <w:t>氏</w:t>
            </w:r>
            <w:r>
              <w:rPr>
                <w:spacing w:val="43"/>
                <w:w w:val="150"/>
                <w:sz w:val="24"/>
              </w:rPr>
              <w:t xml:space="preserve"> </w:t>
            </w:r>
            <w:r>
              <w:rPr>
                <w:spacing w:val="-10"/>
                <w:sz w:val="24"/>
              </w:rPr>
              <w:t>名</w:t>
            </w:r>
          </w:p>
        </w:tc>
        <w:tc>
          <w:tcPr>
            <w:tcW w:w="5678" w:type="dxa"/>
            <w:gridSpan w:val="7"/>
            <w:tcBorders>
              <w:top w:val="single" w:sz="4" w:space="0" w:color="auto"/>
              <w:left w:val="single" w:sz="4" w:space="0" w:color="000000"/>
              <w:bottom w:val="single" w:sz="4" w:space="0" w:color="000000"/>
            </w:tcBorders>
            <w:vAlign w:val="center"/>
          </w:tcPr>
          <w:p w14:paraId="49162A0E" w14:textId="77777777" w:rsidR="00D30AC7" w:rsidRDefault="00D30AC7">
            <w:pPr>
              <w:pStyle w:val="TableParagraph"/>
              <w:rPr>
                <w:rFonts w:ascii="Times New Roman"/>
                <w:sz w:val="20"/>
              </w:rPr>
            </w:pPr>
          </w:p>
        </w:tc>
      </w:tr>
      <w:tr w:rsidR="00D30AC7" w14:paraId="59E7414C" w14:textId="77777777" w:rsidTr="00636E56">
        <w:trPr>
          <w:trHeight w:val="497"/>
        </w:trPr>
        <w:tc>
          <w:tcPr>
            <w:tcW w:w="2696" w:type="dxa"/>
            <w:vMerge/>
            <w:tcBorders>
              <w:top w:val="nil"/>
              <w:right w:val="single" w:sz="4" w:space="0" w:color="000000"/>
            </w:tcBorders>
          </w:tcPr>
          <w:p w14:paraId="3D43B626" w14:textId="77777777" w:rsidR="00D30AC7" w:rsidRDefault="00D30AC7">
            <w:pPr>
              <w:rPr>
                <w:sz w:val="2"/>
                <w:szCs w:val="2"/>
              </w:rPr>
            </w:pPr>
          </w:p>
        </w:tc>
        <w:tc>
          <w:tcPr>
            <w:tcW w:w="1134" w:type="dxa"/>
            <w:gridSpan w:val="2"/>
            <w:tcBorders>
              <w:top w:val="single" w:sz="4" w:space="0" w:color="000000"/>
              <w:left w:val="single" w:sz="4" w:space="0" w:color="000000"/>
              <w:right w:val="single" w:sz="4" w:space="0" w:color="000000"/>
            </w:tcBorders>
            <w:vAlign w:val="center"/>
          </w:tcPr>
          <w:p w14:paraId="69AFA90B" w14:textId="77777777" w:rsidR="00D30AC7" w:rsidRDefault="005974E1">
            <w:pPr>
              <w:pStyle w:val="TableParagraph"/>
              <w:spacing w:before="70"/>
              <w:ind w:left="225"/>
              <w:rPr>
                <w:sz w:val="24"/>
              </w:rPr>
            </w:pPr>
            <w:r>
              <w:rPr>
                <w:sz w:val="24"/>
              </w:rPr>
              <w:t>住</w:t>
            </w:r>
            <w:r>
              <w:rPr>
                <w:spacing w:val="43"/>
                <w:w w:val="150"/>
                <w:sz w:val="24"/>
              </w:rPr>
              <w:t xml:space="preserve"> </w:t>
            </w:r>
            <w:r>
              <w:rPr>
                <w:spacing w:val="-10"/>
                <w:sz w:val="24"/>
              </w:rPr>
              <w:t>所</w:t>
            </w:r>
          </w:p>
        </w:tc>
        <w:tc>
          <w:tcPr>
            <w:tcW w:w="5678" w:type="dxa"/>
            <w:gridSpan w:val="7"/>
            <w:tcBorders>
              <w:top w:val="single" w:sz="4" w:space="0" w:color="000000"/>
              <w:left w:val="single" w:sz="4" w:space="0" w:color="000000"/>
            </w:tcBorders>
            <w:vAlign w:val="center"/>
          </w:tcPr>
          <w:p w14:paraId="12F4F1A7" w14:textId="77777777" w:rsidR="00D30AC7" w:rsidRDefault="00D30AC7">
            <w:pPr>
              <w:pStyle w:val="TableParagraph"/>
              <w:rPr>
                <w:rFonts w:ascii="Times New Roman"/>
                <w:sz w:val="20"/>
              </w:rPr>
            </w:pPr>
          </w:p>
        </w:tc>
      </w:tr>
    </w:tbl>
    <w:p w14:paraId="17C0F234" w14:textId="2915C619" w:rsidR="00D30AC7" w:rsidRDefault="005974E1">
      <w:pPr>
        <w:pStyle w:val="1"/>
      </w:pPr>
      <w:r>
        <w:rPr>
          <w:spacing w:val="-25"/>
        </w:rPr>
        <w:t>※「登録理由」の</w:t>
      </w:r>
      <w:r w:rsidR="009F5F48">
        <w:rPr>
          <w:rFonts w:hint="eastAsia"/>
          <w:spacing w:val="-25"/>
        </w:rPr>
        <w:t>②</w:t>
      </w:r>
      <w:r>
        <w:rPr>
          <w:spacing w:val="-25"/>
        </w:rPr>
        <w:t>は、下記のいずれかの要件に該当する人です</w:t>
      </w:r>
      <w:r>
        <w:rPr>
          <w:spacing w:val="-179"/>
        </w:rPr>
        <w:t>。</w:t>
      </w:r>
      <w:r>
        <w:rPr>
          <w:spacing w:val="-10"/>
        </w:rPr>
        <w:t>（</w:t>
      </w:r>
      <w:r>
        <w:rPr>
          <w:spacing w:val="-18"/>
        </w:rPr>
        <w:t>施設入所や長期入院者を除く。</w:t>
      </w:r>
      <w:r>
        <w:rPr>
          <w:spacing w:val="-10"/>
        </w:rPr>
        <w:t>）</w:t>
      </w:r>
    </w:p>
    <w:p w14:paraId="11737B53" w14:textId="669D5C37" w:rsidR="00393E64" w:rsidRPr="00393E64" w:rsidRDefault="00393E64" w:rsidP="00393E64">
      <w:pPr>
        <w:pStyle w:val="a4"/>
        <w:numPr>
          <w:ilvl w:val="0"/>
          <w:numId w:val="2"/>
        </w:numPr>
        <w:adjustRightInd w:val="0"/>
        <w:rPr>
          <w:rFonts w:ascii="Times New Roman" w:eastAsiaTheme="minorEastAsia" w:hAnsi="Times New Roman" w:cs="Times New Roman"/>
          <w:color w:val="000000"/>
          <w:sz w:val="24"/>
          <w:szCs w:val="24"/>
        </w:rPr>
      </w:pPr>
      <w:r w:rsidRPr="00393E64">
        <w:rPr>
          <w:rFonts w:ascii="Times New Roman" w:eastAsiaTheme="minorEastAsia" w:hAnsi="Times New Roman" w:cs="Times New Roman"/>
          <w:color w:val="000000"/>
          <w:sz w:val="20"/>
          <w:szCs w:val="20"/>
        </w:rPr>
        <w:t>介護保険法における要介護認定３から５の認定を受けている者</w:t>
      </w:r>
    </w:p>
    <w:p w14:paraId="49B1CE17" w14:textId="4F2F6BFA" w:rsidR="00393E64" w:rsidRPr="00393E64" w:rsidRDefault="00393E64" w:rsidP="00393E64">
      <w:pPr>
        <w:pStyle w:val="a4"/>
        <w:numPr>
          <w:ilvl w:val="0"/>
          <w:numId w:val="2"/>
        </w:numPr>
        <w:adjustRightInd w:val="0"/>
        <w:rPr>
          <w:rFonts w:ascii="Times New Roman" w:eastAsiaTheme="minorEastAsia" w:hAnsi="Times New Roman" w:cs="Times New Roman"/>
          <w:color w:val="000000"/>
          <w:sz w:val="24"/>
          <w:szCs w:val="24"/>
        </w:rPr>
      </w:pPr>
      <w:r w:rsidRPr="00393E64">
        <w:rPr>
          <w:rFonts w:ascii="Times New Roman" w:eastAsiaTheme="minorEastAsia" w:hAnsi="Times New Roman" w:cs="Times New Roman"/>
          <w:color w:val="000000"/>
          <w:sz w:val="20"/>
          <w:szCs w:val="20"/>
        </w:rPr>
        <w:t>身体障がい者手帳１級若しくは２級の交付を受けている者</w:t>
      </w:r>
    </w:p>
    <w:p w14:paraId="1F78F6A1" w14:textId="2A80E7B5" w:rsidR="00393E64" w:rsidRPr="00393E64" w:rsidRDefault="00393E64" w:rsidP="00393E64">
      <w:pPr>
        <w:pStyle w:val="a4"/>
        <w:numPr>
          <w:ilvl w:val="0"/>
          <w:numId w:val="2"/>
        </w:numPr>
        <w:adjustRightInd w:val="0"/>
        <w:rPr>
          <w:rFonts w:ascii="ＭＳ Ｐ明朝" w:eastAsia="ＭＳ Ｐ明朝" w:hAnsiTheme="minorHAnsi" w:cs="ＭＳ Ｐ明朝"/>
          <w:color w:val="000000"/>
          <w:sz w:val="24"/>
          <w:szCs w:val="24"/>
        </w:rPr>
      </w:pPr>
      <w:r w:rsidRPr="00393E64">
        <w:rPr>
          <w:rFonts w:ascii="ＭＳ Ｐ明朝" w:eastAsia="ＭＳ Ｐ明朝" w:hAnsiTheme="minorHAnsi" w:cs="ＭＳ Ｐ明朝" w:hint="eastAsia"/>
          <w:color w:val="000000"/>
          <w:sz w:val="20"/>
          <w:szCs w:val="20"/>
        </w:rPr>
        <w:t>療育手帳</w:t>
      </w:r>
      <w:r w:rsidRPr="00393E64">
        <w:rPr>
          <w:rFonts w:ascii="ＭＳ Ｐ明朝" w:eastAsia="ＭＳ Ｐ明朝" w:hAnsiTheme="minorHAnsi" w:cs="ＭＳ Ｐ明朝"/>
          <w:color w:val="000000"/>
          <w:sz w:val="20"/>
          <w:szCs w:val="20"/>
        </w:rPr>
        <w:t>A</w:t>
      </w:r>
      <w:r w:rsidRPr="00393E64">
        <w:rPr>
          <w:rFonts w:ascii="ＭＳ Ｐ明朝" w:eastAsia="ＭＳ Ｐ明朝" w:hAnsiTheme="minorHAnsi" w:cs="ＭＳ Ｐ明朝" w:hint="eastAsia"/>
          <w:color w:val="000000"/>
          <w:sz w:val="20"/>
          <w:szCs w:val="20"/>
        </w:rPr>
        <w:t>の交付を受けている者</w:t>
      </w:r>
    </w:p>
    <w:p w14:paraId="05674F23" w14:textId="1A31FE23" w:rsidR="00393E64" w:rsidRPr="00393E64" w:rsidRDefault="00393E64" w:rsidP="00393E64">
      <w:pPr>
        <w:pStyle w:val="a4"/>
        <w:numPr>
          <w:ilvl w:val="0"/>
          <w:numId w:val="2"/>
        </w:numPr>
        <w:adjustRightInd w:val="0"/>
        <w:rPr>
          <w:rFonts w:ascii="ＭＳ Ｐ明朝" w:eastAsia="ＭＳ Ｐ明朝" w:hAnsiTheme="minorHAnsi" w:cs="ＭＳ Ｐ明朝"/>
          <w:color w:val="000000"/>
          <w:sz w:val="24"/>
          <w:szCs w:val="24"/>
        </w:rPr>
      </w:pPr>
      <w:r w:rsidRPr="00393E64">
        <w:rPr>
          <w:rFonts w:ascii="ＭＳ Ｐ明朝" w:eastAsia="ＭＳ Ｐ明朝" w:hAnsiTheme="minorHAnsi" w:cs="ＭＳ Ｐ明朝" w:hint="eastAsia"/>
          <w:color w:val="000000"/>
          <w:sz w:val="20"/>
          <w:szCs w:val="20"/>
        </w:rPr>
        <w:t>精神障がい保健福祉手帳１級の交付を受けている者</w:t>
      </w:r>
    </w:p>
    <w:p w14:paraId="7CFA06C1" w14:textId="40F17A41" w:rsidR="00393E64" w:rsidRPr="00393E64" w:rsidRDefault="00393E64" w:rsidP="00393E64">
      <w:pPr>
        <w:pStyle w:val="a4"/>
        <w:numPr>
          <w:ilvl w:val="0"/>
          <w:numId w:val="2"/>
        </w:numPr>
        <w:adjustRightInd w:val="0"/>
        <w:rPr>
          <w:rFonts w:ascii="ＭＳ Ｐ明朝" w:eastAsia="ＭＳ Ｐ明朝" w:hAnsiTheme="minorHAnsi" w:cs="ＭＳ Ｐ明朝"/>
          <w:color w:val="000000"/>
          <w:sz w:val="24"/>
          <w:szCs w:val="24"/>
        </w:rPr>
      </w:pPr>
      <w:r w:rsidRPr="00393E64">
        <w:rPr>
          <w:rFonts w:ascii="ＭＳ Ｐ明朝" w:eastAsia="ＭＳ Ｐ明朝" w:hAnsiTheme="minorHAnsi" w:cs="ＭＳ Ｐ明朝" w:hint="eastAsia"/>
          <w:color w:val="000000"/>
          <w:sz w:val="20"/>
          <w:szCs w:val="20"/>
        </w:rPr>
        <w:t>日常生活における介助を要する難病患者（おおむね</w:t>
      </w:r>
      <w:r w:rsidRPr="00393E64">
        <w:rPr>
          <w:rFonts w:ascii="ＭＳ Ｐ明朝" w:eastAsia="ＭＳ Ｐ明朝" w:hAnsiTheme="minorHAnsi" w:cs="ＭＳ Ｐ明朝"/>
          <w:color w:val="000000"/>
          <w:sz w:val="20"/>
          <w:szCs w:val="20"/>
        </w:rPr>
        <w:t>1</w:t>
      </w:r>
      <w:r w:rsidRPr="00393E64">
        <w:rPr>
          <w:rFonts w:ascii="ＭＳ Ｐ明朝" w:eastAsia="ＭＳ Ｐ明朝" w:hAnsiTheme="minorHAnsi" w:cs="ＭＳ Ｐ明朝" w:hint="eastAsia"/>
          <w:color w:val="000000"/>
          <w:sz w:val="20"/>
          <w:szCs w:val="20"/>
        </w:rPr>
        <w:t>日中人工呼吸器を装着している者、気管切開をしている者等）</w:t>
      </w:r>
    </w:p>
    <w:p w14:paraId="7DE3A81F" w14:textId="608811B1" w:rsidR="00D30AC7" w:rsidRPr="00393E64" w:rsidRDefault="00393E64" w:rsidP="00393E64">
      <w:pPr>
        <w:pStyle w:val="a4"/>
        <w:numPr>
          <w:ilvl w:val="0"/>
          <w:numId w:val="2"/>
        </w:numPr>
        <w:adjustRightInd w:val="0"/>
        <w:rPr>
          <w:rFonts w:ascii="ＭＳ Ｐ明朝" w:eastAsia="ＭＳ Ｐ明朝" w:hAnsiTheme="minorHAnsi" w:cs="ＭＳ Ｐ明朝"/>
          <w:color w:val="000000"/>
          <w:sz w:val="24"/>
          <w:szCs w:val="24"/>
        </w:rPr>
      </w:pPr>
      <w:r w:rsidRPr="00393E64">
        <w:rPr>
          <w:rFonts w:ascii="ＭＳ Ｐ明朝" w:eastAsia="ＭＳ Ｐ明朝" w:hAnsiTheme="minorHAnsi" w:cs="ＭＳ Ｐ明朝" w:hint="eastAsia"/>
          <w:color w:val="000000"/>
          <w:sz w:val="20"/>
          <w:szCs w:val="20"/>
        </w:rPr>
        <w:t>前各号に揚げる者のほか災害において避難支援が必要と認められる者</w:t>
      </w:r>
    </w:p>
    <w:p w14:paraId="6714B676" w14:textId="77777777" w:rsidR="00D30AC7" w:rsidRDefault="005974E1">
      <w:pPr>
        <w:pStyle w:val="a3"/>
        <w:spacing w:before="0"/>
        <w:ind w:left="110"/>
        <w:rPr>
          <w:sz w:val="20"/>
        </w:rPr>
      </w:pPr>
      <w:r>
        <w:rPr>
          <w:noProof/>
          <w:sz w:val="20"/>
        </w:rPr>
        <mc:AlternateContent>
          <mc:Choice Requires="wpg">
            <w:drawing>
              <wp:inline distT="0" distB="0" distL="0" distR="0" wp14:anchorId="365278EF" wp14:editId="14F631F5">
                <wp:extent cx="6101080" cy="882015"/>
                <wp:effectExtent l="0" t="0" r="0" b="380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1080" cy="882015"/>
                          <a:chOff x="0" y="0"/>
                          <a:chExt cx="6101080" cy="882015"/>
                        </a:xfrm>
                      </wpg:grpSpPr>
                      <wps:wsp>
                        <wps:cNvPr id="2" name="Graphic 2"/>
                        <wps:cNvSpPr/>
                        <wps:spPr>
                          <a:xfrm>
                            <a:off x="0" y="0"/>
                            <a:ext cx="6101080" cy="882015"/>
                          </a:xfrm>
                          <a:custGeom>
                            <a:avLst/>
                            <a:gdLst/>
                            <a:ahLst/>
                            <a:cxnLst/>
                            <a:rect l="l" t="t" r="r" b="b"/>
                            <a:pathLst>
                              <a:path w="6101080" h="882015">
                                <a:moveTo>
                                  <a:pt x="4953571" y="501103"/>
                                </a:moveTo>
                                <a:lnTo>
                                  <a:pt x="3033077" y="501103"/>
                                </a:lnTo>
                                <a:lnTo>
                                  <a:pt x="3033077" y="508711"/>
                                </a:lnTo>
                                <a:lnTo>
                                  <a:pt x="4953571" y="508711"/>
                                </a:lnTo>
                                <a:lnTo>
                                  <a:pt x="4953571" y="501103"/>
                                </a:lnTo>
                                <a:close/>
                              </a:path>
                              <a:path w="6101080" h="882015">
                                <a:moveTo>
                                  <a:pt x="6081966" y="19050"/>
                                </a:moveTo>
                                <a:lnTo>
                                  <a:pt x="19050" y="19062"/>
                                </a:lnTo>
                                <a:lnTo>
                                  <a:pt x="19050" y="862965"/>
                                </a:lnTo>
                                <a:lnTo>
                                  <a:pt x="6081966" y="862965"/>
                                </a:lnTo>
                                <a:lnTo>
                                  <a:pt x="6081966" y="853440"/>
                                </a:lnTo>
                                <a:lnTo>
                                  <a:pt x="6081966" y="28575"/>
                                </a:lnTo>
                                <a:lnTo>
                                  <a:pt x="6072441" y="28587"/>
                                </a:lnTo>
                                <a:lnTo>
                                  <a:pt x="6072441" y="853440"/>
                                </a:lnTo>
                                <a:lnTo>
                                  <a:pt x="28575" y="853440"/>
                                </a:lnTo>
                                <a:lnTo>
                                  <a:pt x="28575" y="28575"/>
                                </a:lnTo>
                                <a:lnTo>
                                  <a:pt x="6081966" y="28575"/>
                                </a:lnTo>
                                <a:lnTo>
                                  <a:pt x="6081966" y="19050"/>
                                </a:lnTo>
                                <a:close/>
                              </a:path>
                              <a:path w="6101080" h="882015">
                                <a:moveTo>
                                  <a:pt x="6101016" y="6400"/>
                                </a:moveTo>
                                <a:lnTo>
                                  <a:pt x="6094666" y="0"/>
                                </a:lnTo>
                                <a:lnTo>
                                  <a:pt x="6091491" y="0"/>
                                </a:lnTo>
                                <a:lnTo>
                                  <a:pt x="6091491" y="11658"/>
                                </a:lnTo>
                                <a:lnTo>
                                  <a:pt x="6091491" y="870356"/>
                                </a:lnTo>
                                <a:lnTo>
                                  <a:pt x="6089459" y="872490"/>
                                </a:lnTo>
                                <a:lnTo>
                                  <a:pt x="11658" y="872490"/>
                                </a:lnTo>
                                <a:lnTo>
                                  <a:pt x="9525" y="870356"/>
                                </a:lnTo>
                                <a:lnTo>
                                  <a:pt x="9525" y="11658"/>
                                </a:lnTo>
                                <a:lnTo>
                                  <a:pt x="11658" y="9525"/>
                                </a:lnTo>
                                <a:lnTo>
                                  <a:pt x="6089459" y="9525"/>
                                </a:lnTo>
                                <a:lnTo>
                                  <a:pt x="6091491" y="11658"/>
                                </a:lnTo>
                                <a:lnTo>
                                  <a:pt x="6091491" y="0"/>
                                </a:lnTo>
                                <a:lnTo>
                                  <a:pt x="6400" y="0"/>
                                </a:lnTo>
                                <a:lnTo>
                                  <a:pt x="0" y="6400"/>
                                </a:lnTo>
                                <a:lnTo>
                                  <a:pt x="0" y="875614"/>
                                </a:lnTo>
                                <a:lnTo>
                                  <a:pt x="6400" y="882015"/>
                                </a:lnTo>
                                <a:lnTo>
                                  <a:pt x="6094666" y="882015"/>
                                </a:lnTo>
                                <a:lnTo>
                                  <a:pt x="6101016" y="875614"/>
                                </a:lnTo>
                                <a:lnTo>
                                  <a:pt x="6101016" y="872490"/>
                                </a:lnTo>
                                <a:lnTo>
                                  <a:pt x="6101016" y="9525"/>
                                </a:lnTo>
                                <a:lnTo>
                                  <a:pt x="6101016" y="640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0" y="0"/>
                            <a:ext cx="6101080" cy="882015"/>
                          </a:xfrm>
                          <a:prstGeom prst="rect">
                            <a:avLst/>
                          </a:prstGeom>
                        </wps:spPr>
                        <wps:txbx>
                          <w:txbxContent>
                            <w:p w14:paraId="2C217845" w14:textId="77777777" w:rsidR="00D30AC7" w:rsidRDefault="005974E1">
                              <w:pPr>
                                <w:spacing w:before="35" w:line="257" w:lineRule="exact"/>
                                <w:ind w:left="189"/>
                                <w:rPr>
                                  <w:rFonts w:ascii="ＭＳ ゴシック" w:eastAsia="ＭＳ ゴシック"/>
                                  <w:sz w:val="21"/>
                                </w:rPr>
                              </w:pPr>
                              <w:r>
                                <w:rPr>
                                  <w:rFonts w:ascii="ＭＳ ゴシック" w:eastAsia="ＭＳ ゴシック"/>
                                  <w:spacing w:val="-10"/>
                                  <w:sz w:val="21"/>
                                </w:rPr>
                                <w:t>【注意事項】</w:t>
                              </w:r>
                            </w:p>
                            <w:p w14:paraId="1B0FBE0B" w14:textId="77777777" w:rsidR="00D30AC7" w:rsidRDefault="005974E1">
                              <w:pPr>
                                <w:spacing w:line="256" w:lineRule="exact"/>
                                <w:ind w:left="390"/>
                                <w:rPr>
                                  <w:rFonts w:ascii="ＭＳ ゴシック" w:eastAsia="ＭＳ ゴシック"/>
                                  <w:sz w:val="21"/>
                                </w:rPr>
                              </w:pPr>
                              <w:r>
                                <w:rPr>
                                  <w:rFonts w:ascii="ＭＳ ゴシック" w:eastAsia="ＭＳ ゴシック"/>
                                  <w:spacing w:val="-10"/>
                                  <w:sz w:val="21"/>
                                </w:rPr>
                                <w:t>１ 登録時に試験配信を行いますので、あらかじめご了承ください。</w:t>
                              </w:r>
                            </w:p>
                            <w:p w14:paraId="45FA70B5" w14:textId="05BF2356" w:rsidR="00D30AC7" w:rsidRDefault="005974E1">
                              <w:pPr>
                                <w:spacing w:line="272" w:lineRule="exact"/>
                                <w:ind w:left="390"/>
                                <w:rPr>
                                  <w:rFonts w:ascii="ＭＳ ゴシック" w:eastAsia="ＭＳ ゴシック"/>
                                  <w:sz w:val="21"/>
                                </w:rPr>
                              </w:pPr>
                              <w:r>
                                <w:rPr>
                                  <w:rFonts w:ascii="ＭＳ ゴシック" w:eastAsia="ＭＳ ゴシック"/>
                                  <w:spacing w:val="-6"/>
                                  <w:sz w:val="21"/>
                                </w:rPr>
                                <w:t>２ 電話・</w:t>
                              </w:r>
                              <w:r>
                                <w:rPr>
                                  <w:rFonts w:ascii="ＭＳ ゴシック" w:eastAsia="ＭＳ ゴシック"/>
                                  <w:spacing w:val="-4"/>
                                  <w:sz w:val="21"/>
                                </w:rPr>
                                <w:t>FAX</w:t>
                              </w:r>
                              <w:r>
                                <w:rPr>
                                  <w:rFonts w:ascii="ＭＳ ゴシック" w:eastAsia="ＭＳ ゴシック"/>
                                  <w:spacing w:val="-7"/>
                                  <w:sz w:val="21"/>
                                </w:rPr>
                                <w:t xml:space="preserve"> は右記の番号から発信します。 番号：</w:t>
                              </w:r>
                              <w:r w:rsidR="001079F2" w:rsidRPr="001079F2">
                                <w:rPr>
                                  <w:rFonts w:ascii="ＭＳ ゴシック" w:eastAsia="ＭＳ ゴシック" w:hint="eastAsia"/>
                                  <w:b/>
                                  <w:bCs/>
                                  <w:spacing w:val="-7"/>
                                  <w:sz w:val="21"/>
                                </w:rPr>
                                <w:t>０５０</w:t>
                              </w:r>
                              <w:r w:rsidRPr="001079F2">
                                <w:rPr>
                                  <w:rFonts w:ascii="ＭＳ ゴシック" w:eastAsia="ＭＳ ゴシック"/>
                                  <w:b/>
                                  <w:bCs/>
                                  <w:spacing w:val="-7"/>
                                  <w:sz w:val="21"/>
                                </w:rPr>
                                <w:t>－</w:t>
                              </w:r>
                              <w:r w:rsidR="001079F2" w:rsidRPr="001079F2">
                                <w:rPr>
                                  <w:rFonts w:ascii="ＭＳ ゴシック" w:eastAsia="ＭＳ ゴシック" w:hint="eastAsia"/>
                                  <w:b/>
                                  <w:bCs/>
                                  <w:spacing w:val="-7"/>
                                  <w:sz w:val="21"/>
                                </w:rPr>
                                <w:t>１７２６</w:t>
                              </w:r>
                              <w:r w:rsidRPr="001079F2">
                                <w:rPr>
                                  <w:rFonts w:ascii="ＭＳ ゴシック" w:eastAsia="ＭＳ ゴシック"/>
                                  <w:b/>
                                  <w:bCs/>
                                  <w:spacing w:val="-7"/>
                                  <w:sz w:val="21"/>
                                </w:rPr>
                                <w:t>－</w:t>
                              </w:r>
                              <w:r w:rsidR="001079F2" w:rsidRPr="001079F2">
                                <w:rPr>
                                  <w:rFonts w:ascii="ＭＳ ゴシック" w:eastAsia="ＭＳ ゴシック" w:hint="eastAsia"/>
                                  <w:b/>
                                  <w:bCs/>
                                  <w:spacing w:val="-7"/>
                                  <w:sz w:val="21"/>
                                </w:rPr>
                                <w:t>３８８１</w:t>
                              </w:r>
                            </w:p>
                            <w:p w14:paraId="33C298E3" w14:textId="16727091" w:rsidR="00D30AC7" w:rsidRDefault="005974E1">
                              <w:pPr>
                                <w:spacing w:before="27" w:line="218" w:lineRule="auto"/>
                                <w:ind w:left="793" w:right="948" w:hanging="404"/>
                                <w:rPr>
                                  <w:rFonts w:ascii="ＭＳ ゴシック" w:eastAsia="ＭＳ ゴシック"/>
                                  <w:sz w:val="21"/>
                                </w:rPr>
                              </w:pPr>
                              <w:r>
                                <w:rPr>
                                  <w:rFonts w:ascii="ＭＳ ゴシック" w:eastAsia="ＭＳ ゴシック"/>
                                  <w:spacing w:val="-10"/>
                                  <w:sz w:val="21"/>
                                </w:rPr>
                                <w:t>３ 電話による配信は、</w:t>
                              </w:r>
                              <w:r w:rsidR="0090222B">
                                <w:rPr>
                                  <w:rFonts w:ascii="ＭＳ ゴシック" w:eastAsia="ＭＳ ゴシック" w:hint="eastAsia"/>
                                  <w:spacing w:val="-10"/>
                                  <w:sz w:val="21"/>
                                </w:rPr>
                                <w:t>受信確認ができない場合、初電を併せて</w:t>
                              </w:r>
                              <w:r>
                                <w:rPr>
                                  <w:rFonts w:ascii="ＭＳ ゴシック" w:eastAsia="ＭＳ ゴシック"/>
                                  <w:spacing w:val="-2"/>
                                  <w:sz w:val="21"/>
                                </w:rPr>
                                <w:t>合計３回、繰り返し配信されます。</w:t>
                              </w:r>
                            </w:p>
                          </w:txbxContent>
                        </wps:txbx>
                        <wps:bodyPr wrap="square" lIns="0" tIns="0" rIns="0" bIns="0" rtlCol="0">
                          <a:noAutofit/>
                        </wps:bodyPr>
                      </wps:wsp>
                    </wpg:wgp>
                  </a:graphicData>
                </a:graphic>
              </wp:inline>
            </w:drawing>
          </mc:Choice>
          <mc:Fallback>
            <w:pict>
              <v:group w14:anchorId="365278EF" id="Group 1" o:spid="_x0000_s1026" style="width:480.4pt;height:69.45pt;mso-position-horizontal-relative:char;mso-position-vertical-relative:line" coordsize="61010,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">
                <v:shape id="Graphic 2" o:spid="_x0000_s1027" style="position:absolute;width:61010;height:8820;visibility:visible;mso-wrap-style:square;v-text-anchor:top" coordsize="6101080,88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" path="m4953571,501103r-1920494,l3033077,508711r1920494,l4953571,501103xem6081966,19050l19050,19062r,843903l6081966,862965r,-9525l6081966,28575r-9525,12l6072441,853440r-6043866,l28575,28575r6053391,l6081966,19050xem6101016,6400l6094666,r-3175,l6091491,11658r,858698l6089459,872490r-6077801,l9525,870356r,-858698l11658,9525r6077801,l6091491,11658r,-11658l6400,,,6400,,875614r6400,6401l6094666,882015r6350,-6401l6101016,872490r,-862965l6101016,6400xe" fillcolor="black" stroked="f">
                  <v:path arrowok="t"/>
                </v:shape>
                <v:shapetype id="_x0000_t202" coordsize="21600,21600" o:spt="202" path="m,l,21600r21600,l21600,xe">
                  <v:stroke joinstyle="miter"/>
                  <v:path gradientshapeok="t" o:connecttype="rect"/>
                </v:shapetype>
                <v:shape id="Textbox 3" o:spid="_x0000_s1028" type="#_x0000_t202" style="position:absolute;width:61010;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C217845" w14:textId="77777777" w:rsidR="00D30AC7" w:rsidRDefault="005974E1">
                        <w:pPr>
                          <w:spacing w:before="35" w:line="257" w:lineRule="exact"/>
                          <w:ind w:left="189"/>
                          <w:rPr>
                            <w:rFonts w:ascii="ＭＳ ゴシック" w:eastAsia="ＭＳ ゴシック"/>
                            <w:sz w:val="21"/>
                          </w:rPr>
                        </w:pPr>
                        <w:r>
                          <w:rPr>
                            <w:rFonts w:ascii="ＭＳ ゴシック" w:eastAsia="ＭＳ ゴシック"/>
                            <w:spacing w:val="-10"/>
                            <w:sz w:val="21"/>
                          </w:rPr>
                          <w:t>【注意事項】</w:t>
                        </w:r>
                      </w:p>
                      <w:p w14:paraId="1B0FBE0B" w14:textId="77777777" w:rsidR="00D30AC7" w:rsidRDefault="005974E1">
                        <w:pPr>
                          <w:spacing w:line="256" w:lineRule="exact"/>
                          <w:ind w:left="390"/>
                          <w:rPr>
                            <w:rFonts w:ascii="ＭＳ ゴシック" w:eastAsia="ＭＳ ゴシック"/>
                            <w:sz w:val="21"/>
                          </w:rPr>
                        </w:pPr>
                        <w:r>
                          <w:rPr>
                            <w:rFonts w:ascii="ＭＳ ゴシック" w:eastAsia="ＭＳ ゴシック"/>
                            <w:spacing w:val="-10"/>
                            <w:sz w:val="21"/>
                          </w:rPr>
                          <w:t>１ 登録時に試験配信を行いますので、あらかじめご了承ください。</w:t>
                        </w:r>
                      </w:p>
                      <w:p w14:paraId="45FA70B5" w14:textId="05BF2356" w:rsidR="00D30AC7" w:rsidRDefault="005974E1">
                        <w:pPr>
                          <w:spacing w:line="272" w:lineRule="exact"/>
                          <w:ind w:left="390"/>
                          <w:rPr>
                            <w:rFonts w:ascii="ＭＳ ゴシック" w:eastAsia="ＭＳ ゴシック"/>
                            <w:sz w:val="21"/>
                          </w:rPr>
                        </w:pPr>
                        <w:r>
                          <w:rPr>
                            <w:rFonts w:ascii="ＭＳ ゴシック" w:eastAsia="ＭＳ ゴシック"/>
                            <w:spacing w:val="-6"/>
                            <w:sz w:val="21"/>
                          </w:rPr>
                          <w:t>２ 電話・</w:t>
                        </w:r>
                        <w:r>
                          <w:rPr>
                            <w:rFonts w:ascii="ＭＳ ゴシック" w:eastAsia="ＭＳ ゴシック"/>
                            <w:spacing w:val="-4"/>
                            <w:sz w:val="21"/>
                          </w:rPr>
                          <w:t>FAX</w:t>
                        </w:r>
                        <w:r>
                          <w:rPr>
                            <w:rFonts w:ascii="ＭＳ ゴシック" w:eastAsia="ＭＳ ゴシック"/>
                            <w:spacing w:val="-7"/>
                            <w:sz w:val="21"/>
                          </w:rPr>
                          <w:t xml:space="preserve"> は右記の番号から発信します。 番号：</w:t>
                        </w:r>
                        <w:r w:rsidR="001079F2" w:rsidRPr="001079F2">
                          <w:rPr>
                            <w:rFonts w:ascii="ＭＳ ゴシック" w:eastAsia="ＭＳ ゴシック" w:hint="eastAsia"/>
                            <w:b/>
                            <w:bCs/>
                            <w:spacing w:val="-7"/>
                            <w:sz w:val="21"/>
                          </w:rPr>
                          <w:t>０５０</w:t>
                        </w:r>
                        <w:r w:rsidRPr="001079F2">
                          <w:rPr>
                            <w:rFonts w:ascii="ＭＳ ゴシック" w:eastAsia="ＭＳ ゴシック"/>
                            <w:b/>
                            <w:bCs/>
                            <w:spacing w:val="-7"/>
                            <w:sz w:val="21"/>
                          </w:rPr>
                          <w:t>－</w:t>
                        </w:r>
                        <w:r w:rsidR="001079F2" w:rsidRPr="001079F2">
                          <w:rPr>
                            <w:rFonts w:ascii="ＭＳ ゴシック" w:eastAsia="ＭＳ ゴシック" w:hint="eastAsia"/>
                            <w:b/>
                            <w:bCs/>
                            <w:spacing w:val="-7"/>
                            <w:sz w:val="21"/>
                          </w:rPr>
                          <w:t>１７２６</w:t>
                        </w:r>
                        <w:r w:rsidRPr="001079F2">
                          <w:rPr>
                            <w:rFonts w:ascii="ＭＳ ゴシック" w:eastAsia="ＭＳ ゴシック"/>
                            <w:b/>
                            <w:bCs/>
                            <w:spacing w:val="-7"/>
                            <w:sz w:val="21"/>
                          </w:rPr>
                          <w:t>－</w:t>
                        </w:r>
                        <w:r w:rsidR="001079F2" w:rsidRPr="001079F2">
                          <w:rPr>
                            <w:rFonts w:ascii="ＭＳ ゴシック" w:eastAsia="ＭＳ ゴシック" w:hint="eastAsia"/>
                            <w:b/>
                            <w:bCs/>
                            <w:spacing w:val="-7"/>
                            <w:sz w:val="21"/>
                          </w:rPr>
                          <w:t>３８８１</w:t>
                        </w:r>
                      </w:p>
                      <w:p w14:paraId="33C298E3" w14:textId="16727091" w:rsidR="00D30AC7" w:rsidRDefault="005974E1">
                        <w:pPr>
                          <w:spacing w:before="27" w:line="218" w:lineRule="auto"/>
                          <w:ind w:left="793" w:right="948" w:hanging="404"/>
                          <w:rPr>
                            <w:rFonts w:ascii="ＭＳ ゴシック" w:eastAsia="ＭＳ ゴシック"/>
                            <w:sz w:val="21"/>
                          </w:rPr>
                        </w:pPr>
                        <w:r>
                          <w:rPr>
                            <w:rFonts w:ascii="ＭＳ ゴシック" w:eastAsia="ＭＳ ゴシック"/>
                            <w:spacing w:val="-10"/>
                            <w:sz w:val="21"/>
                          </w:rPr>
                          <w:t>３ 電話による配信は、</w:t>
                        </w:r>
                        <w:r w:rsidR="0090222B">
                          <w:rPr>
                            <w:rFonts w:ascii="ＭＳ ゴシック" w:eastAsia="ＭＳ ゴシック" w:hint="eastAsia"/>
                            <w:spacing w:val="-10"/>
                            <w:sz w:val="21"/>
                          </w:rPr>
                          <w:t>受信確認ができない場合、初電を併せて</w:t>
                        </w:r>
                        <w:r>
                          <w:rPr>
                            <w:rFonts w:ascii="ＭＳ ゴシック" w:eastAsia="ＭＳ ゴシック"/>
                            <w:spacing w:val="-2"/>
                            <w:sz w:val="21"/>
                          </w:rPr>
                          <w:t>合計３回、繰り返し配信されます。</w:t>
                        </w:r>
                      </w:p>
                    </w:txbxContent>
                  </v:textbox>
                </v:shape>
                <w10:anchorlock/>
              </v:group>
            </w:pict>
          </mc:Fallback>
        </mc:AlternateContent>
      </w:r>
    </w:p>
    <w:p w14:paraId="20A8BCAA" w14:textId="77777777" w:rsidR="00D30AC7" w:rsidRDefault="00D30AC7">
      <w:pPr>
        <w:rPr>
          <w:sz w:val="20"/>
        </w:rPr>
        <w:sectPr w:rsidR="00D30AC7">
          <w:type w:val="continuous"/>
          <w:pgSz w:w="11910" w:h="16840"/>
          <w:pgMar w:top="800" w:right="800" w:bottom="280" w:left="1280" w:header="720" w:footer="720" w:gutter="0"/>
          <w:cols w:space="720"/>
        </w:sectPr>
      </w:pPr>
    </w:p>
    <w:p w14:paraId="045A798A" w14:textId="1FBC5095" w:rsidR="00D30AC7" w:rsidRDefault="003F0181" w:rsidP="00E1096D">
      <w:pPr>
        <w:pStyle w:val="a3"/>
        <w:spacing w:before="45"/>
        <w:ind w:left="0"/>
        <w:jc w:val="center"/>
      </w:pPr>
      <w:r>
        <w:rPr>
          <w:rFonts w:hint="eastAsia"/>
          <w:spacing w:val="-10"/>
        </w:rPr>
        <w:lastRenderedPageBreak/>
        <w:t>八尾</w:t>
      </w:r>
      <w:r w:rsidR="005974E1">
        <w:rPr>
          <w:spacing w:val="-10"/>
        </w:rPr>
        <w:t>市災害情報自動配信サービス利用規約</w:t>
      </w:r>
    </w:p>
    <w:p w14:paraId="1DF543F4" w14:textId="77777777" w:rsidR="00D30AC7" w:rsidRDefault="00D30AC7">
      <w:pPr>
        <w:pStyle w:val="a3"/>
        <w:spacing w:before="117"/>
        <w:ind w:left="0"/>
      </w:pPr>
    </w:p>
    <w:p w14:paraId="653CB08B" w14:textId="77777777" w:rsidR="00D30AC7" w:rsidRDefault="005974E1">
      <w:pPr>
        <w:pStyle w:val="a3"/>
        <w:spacing w:before="0"/>
        <w:ind w:left="138"/>
      </w:pPr>
      <w:r>
        <w:rPr>
          <w:spacing w:val="-10"/>
        </w:rPr>
        <w:t>（趣旨）</w:t>
      </w:r>
    </w:p>
    <w:p w14:paraId="644DBA95" w14:textId="18ABED4D" w:rsidR="00D30AC7" w:rsidRDefault="005974E1">
      <w:pPr>
        <w:pStyle w:val="a3"/>
        <w:spacing w:line="290" w:lineRule="auto"/>
        <w:ind w:right="612" w:hanging="202"/>
      </w:pPr>
      <w:r>
        <w:rPr>
          <w:spacing w:val="-3"/>
        </w:rPr>
        <w:t>１ この利用規約</w:t>
      </w:r>
      <w:r>
        <w:rPr>
          <w:spacing w:val="-8"/>
        </w:rPr>
        <w:t>（</w:t>
      </w:r>
      <w:r>
        <w:rPr>
          <w:spacing w:val="-18"/>
        </w:rPr>
        <w:t>以下「本規約」という。</w:t>
      </w:r>
      <w:r>
        <w:rPr>
          <w:spacing w:val="-8"/>
        </w:rPr>
        <w:t>）は、</w:t>
      </w:r>
      <w:r w:rsidR="003F0181">
        <w:rPr>
          <w:rFonts w:hint="eastAsia"/>
          <w:spacing w:val="-8"/>
        </w:rPr>
        <w:t>八尾</w:t>
      </w:r>
      <w:r>
        <w:rPr>
          <w:spacing w:val="-8"/>
        </w:rPr>
        <w:t>市（</w:t>
      </w:r>
      <w:r>
        <w:rPr>
          <w:spacing w:val="-20"/>
        </w:rPr>
        <w:t>以下「市」という。</w:t>
      </w:r>
      <w:r>
        <w:rPr>
          <w:spacing w:val="-8"/>
        </w:rPr>
        <w:t>）が提供する災害情報</w:t>
      </w:r>
      <w:r>
        <w:rPr>
          <w:spacing w:val="-4"/>
        </w:rPr>
        <w:t>自動配信サービス（</w:t>
      </w:r>
      <w:r>
        <w:rPr>
          <w:spacing w:val="-13"/>
        </w:rPr>
        <w:t>以下「本サービス」という。</w:t>
      </w:r>
      <w:r>
        <w:rPr>
          <w:spacing w:val="-4"/>
        </w:rPr>
        <w:t>）に関し、必要な事項を定めるものとする。</w:t>
      </w:r>
    </w:p>
    <w:p w14:paraId="14FBCA29" w14:textId="77777777" w:rsidR="00D30AC7" w:rsidRDefault="005974E1">
      <w:pPr>
        <w:pStyle w:val="a3"/>
        <w:spacing w:before="2"/>
        <w:ind w:left="138"/>
      </w:pPr>
      <w:r>
        <w:rPr>
          <w:spacing w:val="-10"/>
        </w:rPr>
        <w:t>（適用）</w:t>
      </w:r>
    </w:p>
    <w:p w14:paraId="1A874D2E" w14:textId="77777777" w:rsidR="00D30AC7" w:rsidRDefault="005974E1">
      <w:pPr>
        <w:pStyle w:val="a3"/>
        <w:ind w:left="138"/>
      </w:pPr>
      <w:r>
        <w:rPr>
          <w:spacing w:val="-10"/>
        </w:rPr>
        <w:t>２</w:t>
      </w:r>
      <w:r>
        <w:rPr>
          <w:spacing w:val="46"/>
          <w:w w:val="150"/>
        </w:rPr>
        <w:t xml:space="preserve"> </w:t>
      </w:r>
      <w:r>
        <w:rPr>
          <w:spacing w:val="-10"/>
        </w:rPr>
        <w:t>本規約は、市及び本サービスの利用者（</w:t>
      </w:r>
      <w:r>
        <w:rPr>
          <w:spacing w:val="-20"/>
        </w:rPr>
        <w:t>以下「利用者」という。</w:t>
      </w:r>
      <w:r>
        <w:rPr>
          <w:spacing w:val="-10"/>
        </w:rPr>
        <w:t>）に適用するものとする。</w:t>
      </w:r>
    </w:p>
    <w:p w14:paraId="53A89FB9" w14:textId="77777777" w:rsidR="00D30AC7" w:rsidRDefault="005974E1">
      <w:pPr>
        <w:pStyle w:val="a3"/>
        <w:ind w:left="138"/>
      </w:pPr>
      <w:r>
        <w:rPr>
          <w:spacing w:val="-10"/>
        </w:rPr>
        <w:t>（本サービスの変更、中断又は停止）</w:t>
      </w:r>
    </w:p>
    <w:p w14:paraId="07045706" w14:textId="77777777" w:rsidR="00D30AC7" w:rsidRDefault="005974E1">
      <w:pPr>
        <w:pStyle w:val="a3"/>
        <w:spacing w:line="290" w:lineRule="auto"/>
        <w:ind w:right="506" w:hanging="202"/>
      </w:pPr>
      <w:r>
        <w:rPr>
          <w:spacing w:val="-21"/>
        </w:rPr>
        <w:t>３ 市は、電話回線設備、システム障害、メンテナンスその他やむを得ない事由が生じた場合に限り、</w:t>
      </w:r>
      <w:r>
        <w:rPr>
          <w:spacing w:val="-8"/>
        </w:rPr>
        <w:t>利用者に通知することなく本サービスの内容を変更、中断又は停止することができるものとする。</w:t>
      </w:r>
    </w:p>
    <w:p w14:paraId="4C8B3A59" w14:textId="0088D429" w:rsidR="00D30AC7" w:rsidRDefault="005974E1">
      <w:pPr>
        <w:pStyle w:val="a3"/>
        <w:spacing w:before="2" w:line="292" w:lineRule="auto"/>
        <w:ind w:right="612" w:hanging="202"/>
      </w:pPr>
      <w:r>
        <w:rPr>
          <w:spacing w:val="-8"/>
        </w:rPr>
        <w:t>４ 本サービスの変更、中断又は停止により、利用者又は第三者に生じた損害については、市</w:t>
      </w:r>
      <w:r>
        <w:rPr>
          <w:spacing w:val="-2"/>
        </w:rPr>
        <w:t>はその責任を負わないものとする。</w:t>
      </w:r>
    </w:p>
    <w:p w14:paraId="144A58E1" w14:textId="77777777" w:rsidR="00D30AC7" w:rsidRDefault="005974E1">
      <w:pPr>
        <w:pStyle w:val="a3"/>
        <w:spacing w:before="0" w:line="267" w:lineRule="exact"/>
        <w:ind w:left="138"/>
      </w:pPr>
      <w:r>
        <w:rPr>
          <w:spacing w:val="-10"/>
        </w:rPr>
        <w:t>（本サービスの終了）</w:t>
      </w:r>
    </w:p>
    <w:p w14:paraId="03405C79" w14:textId="77777777" w:rsidR="00D30AC7" w:rsidRDefault="005974E1">
      <w:pPr>
        <w:pStyle w:val="a3"/>
        <w:spacing w:line="290" w:lineRule="auto"/>
        <w:ind w:right="613" w:hanging="202"/>
      </w:pPr>
      <w:r>
        <w:rPr>
          <w:spacing w:val="-8"/>
        </w:rPr>
        <w:t>５ 市が本サービスを終了すると決定した場合は、市は利用者にあらかじめ終了する旨を通知したう</w:t>
      </w:r>
      <w:r>
        <w:rPr>
          <w:spacing w:val="-2"/>
        </w:rPr>
        <w:t>えで、本サービスの提供を終了できるものとする。</w:t>
      </w:r>
    </w:p>
    <w:p w14:paraId="5728524A" w14:textId="77777777" w:rsidR="00D30AC7" w:rsidRDefault="005974E1">
      <w:pPr>
        <w:pStyle w:val="a3"/>
        <w:spacing w:before="2"/>
        <w:ind w:left="138"/>
      </w:pPr>
      <w:r>
        <w:rPr>
          <w:spacing w:val="-10"/>
        </w:rPr>
        <w:t>（利用上の注意事項）</w:t>
      </w:r>
    </w:p>
    <w:p w14:paraId="40E9D3E6" w14:textId="0660E3A5" w:rsidR="00D30AC7" w:rsidRDefault="005974E1">
      <w:pPr>
        <w:pStyle w:val="a3"/>
        <w:spacing w:line="290" w:lineRule="auto"/>
        <w:ind w:right="612" w:hanging="202"/>
        <w:jc w:val="both"/>
      </w:pPr>
      <w:r>
        <w:rPr>
          <w:spacing w:val="-10"/>
        </w:rPr>
        <w:t>６ 市は、本サービスから配信する情報の完全性、正確性、有用性などについて、明示的又は黙示的を問わず、利用者に対していかなる保証</w:t>
      </w:r>
      <w:r w:rsidR="003F0181">
        <w:rPr>
          <w:rFonts w:hint="eastAsia"/>
          <w:spacing w:val="-10"/>
        </w:rPr>
        <w:t>も</w:t>
      </w:r>
      <w:r>
        <w:rPr>
          <w:spacing w:val="-10"/>
        </w:rPr>
        <w:t>行わないものとし、利用者は本人の判断と責任において</w:t>
      </w:r>
      <w:r>
        <w:rPr>
          <w:spacing w:val="-2"/>
        </w:rPr>
        <w:t>本サービスを利用しなければならない。</w:t>
      </w:r>
    </w:p>
    <w:p w14:paraId="6573086D" w14:textId="77777777" w:rsidR="00D30AC7" w:rsidRDefault="005974E1">
      <w:pPr>
        <w:pStyle w:val="a3"/>
        <w:spacing w:before="3"/>
        <w:ind w:left="138"/>
      </w:pPr>
      <w:r>
        <w:rPr>
          <w:spacing w:val="-9"/>
        </w:rPr>
        <w:t>７ 本サービスは、利用者の特定の目的に適合することを保証するものではない。</w:t>
      </w:r>
    </w:p>
    <w:p w14:paraId="091730B1" w14:textId="77777777" w:rsidR="00D30AC7" w:rsidRDefault="005974E1">
      <w:pPr>
        <w:pStyle w:val="a3"/>
        <w:spacing w:line="290" w:lineRule="auto"/>
        <w:ind w:right="612" w:hanging="202"/>
      </w:pPr>
      <w:r>
        <w:rPr>
          <w:spacing w:val="-8"/>
        </w:rPr>
        <w:t>８ 電話回線の負荷状況などにより、本サービスに係る災害情報の配信が遅れる場合又は配信ができ</w:t>
      </w:r>
      <w:r>
        <w:rPr>
          <w:spacing w:val="-4"/>
        </w:rPr>
        <w:t>ない場合がある。この場合において、市は、当該配信情報の再送信は行わないものとする。</w:t>
      </w:r>
    </w:p>
    <w:p w14:paraId="59B3A9C6" w14:textId="77777777" w:rsidR="00D30AC7" w:rsidRDefault="005974E1">
      <w:pPr>
        <w:pStyle w:val="a3"/>
        <w:spacing w:before="2" w:line="290" w:lineRule="auto"/>
        <w:ind w:right="612" w:hanging="202"/>
      </w:pPr>
      <w:r>
        <w:rPr>
          <w:spacing w:val="-8"/>
        </w:rPr>
        <w:t>９ 市は、宛先不明などにより、複数回にわたって配信できなかった電話番号などの登録内容につい</w:t>
      </w:r>
      <w:r>
        <w:rPr>
          <w:spacing w:val="-2"/>
        </w:rPr>
        <w:t>て、利用者に通知することなく削除できるものとする。</w:t>
      </w:r>
    </w:p>
    <w:p w14:paraId="5C8508F7" w14:textId="77777777" w:rsidR="00D30AC7" w:rsidRDefault="005974E1">
      <w:pPr>
        <w:pStyle w:val="a4"/>
        <w:numPr>
          <w:ilvl w:val="0"/>
          <w:numId w:val="1"/>
        </w:numPr>
        <w:tabs>
          <w:tab w:val="left" w:pos="340"/>
          <w:tab w:val="left" w:pos="540"/>
        </w:tabs>
        <w:spacing w:line="290" w:lineRule="auto"/>
        <w:ind w:right="614" w:hanging="202"/>
        <w:rPr>
          <w:sz w:val="21"/>
        </w:rPr>
      </w:pPr>
      <w:r>
        <w:rPr>
          <w:sz w:val="21"/>
        </w:rPr>
        <w:tab/>
      </w:r>
      <w:r>
        <w:rPr>
          <w:spacing w:val="-10"/>
          <w:sz w:val="21"/>
        </w:rPr>
        <w:t>利用者が本規約に違反した場合又は違反行為があると疑うに足りる相当な理由がある場合は、市</w:t>
      </w:r>
      <w:r>
        <w:rPr>
          <w:spacing w:val="-4"/>
          <w:sz w:val="21"/>
        </w:rPr>
        <w:t>は利用者に予告することなく、登録の削除などの措置をとることができるものとする。</w:t>
      </w:r>
    </w:p>
    <w:p w14:paraId="76B5C51E" w14:textId="77777777" w:rsidR="00D30AC7" w:rsidRDefault="005974E1">
      <w:pPr>
        <w:pStyle w:val="a4"/>
        <w:numPr>
          <w:ilvl w:val="0"/>
          <w:numId w:val="1"/>
        </w:numPr>
        <w:tabs>
          <w:tab w:val="left" w:pos="540"/>
        </w:tabs>
        <w:spacing w:before="1"/>
        <w:ind w:left="540" w:hanging="402"/>
        <w:rPr>
          <w:sz w:val="21"/>
        </w:rPr>
      </w:pPr>
      <w:r>
        <w:rPr>
          <w:spacing w:val="-25"/>
          <w:sz w:val="21"/>
        </w:rPr>
        <w:t>市は、休日、祝日や夜間、早朝等に関わらず、本サービスにより災害情報を配信することがある。</w:t>
      </w:r>
    </w:p>
    <w:p w14:paraId="3658047D" w14:textId="77777777" w:rsidR="00D30AC7" w:rsidRDefault="005974E1">
      <w:pPr>
        <w:pStyle w:val="a3"/>
        <w:ind w:left="138"/>
      </w:pPr>
      <w:r>
        <w:rPr>
          <w:spacing w:val="-10"/>
        </w:rPr>
        <w:t>（禁止事項）</w:t>
      </w:r>
    </w:p>
    <w:p w14:paraId="69B0FB29" w14:textId="77777777" w:rsidR="00D30AC7" w:rsidRDefault="005974E1">
      <w:pPr>
        <w:pStyle w:val="a4"/>
        <w:numPr>
          <w:ilvl w:val="0"/>
          <w:numId w:val="1"/>
        </w:numPr>
        <w:tabs>
          <w:tab w:val="left" w:pos="340"/>
          <w:tab w:val="left" w:pos="540"/>
        </w:tabs>
        <w:spacing w:before="59" w:line="290" w:lineRule="auto"/>
        <w:ind w:right="612" w:hanging="202"/>
        <w:rPr>
          <w:sz w:val="21"/>
        </w:rPr>
      </w:pPr>
      <w:r>
        <w:rPr>
          <w:sz w:val="21"/>
        </w:rPr>
        <w:tab/>
      </w:r>
      <w:r>
        <w:rPr>
          <w:spacing w:val="-10"/>
          <w:sz w:val="21"/>
        </w:rPr>
        <w:t>利用者は、本サービスが配信した内容の全部又は一部を、市の承諾を得ず複製配布、放送及び商</w:t>
      </w:r>
      <w:r>
        <w:rPr>
          <w:spacing w:val="-2"/>
          <w:sz w:val="21"/>
        </w:rPr>
        <w:t>業目的で二次利用することはできない。</w:t>
      </w:r>
    </w:p>
    <w:p w14:paraId="45A0463C" w14:textId="77777777" w:rsidR="00D30AC7" w:rsidRDefault="005974E1">
      <w:pPr>
        <w:pStyle w:val="a4"/>
        <w:numPr>
          <w:ilvl w:val="0"/>
          <w:numId w:val="1"/>
        </w:numPr>
        <w:tabs>
          <w:tab w:val="left" w:pos="340"/>
          <w:tab w:val="left" w:pos="540"/>
        </w:tabs>
        <w:spacing w:before="1" w:line="292" w:lineRule="auto"/>
        <w:ind w:right="614" w:hanging="202"/>
        <w:rPr>
          <w:sz w:val="21"/>
        </w:rPr>
      </w:pPr>
      <w:r>
        <w:rPr>
          <w:sz w:val="21"/>
        </w:rPr>
        <w:tab/>
      </w:r>
      <w:r>
        <w:rPr>
          <w:spacing w:val="-10"/>
          <w:sz w:val="21"/>
        </w:rPr>
        <w:t>利用者は、本サービスにおける配信情報の内容を利用して、第三者に迷惑をかける行為又は不利</w:t>
      </w:r>
      <w:r>
        <w:rPr>
          <w:spacing w:val="-2"/>
          <w:sz w:val="21"/>
        </w:rPr>
        <w:t>益を被らせる行為をしてはならない。</w:t>
      </w:r>
    </w:p>
    <w:p w14:paraId="30B34CAE" w14:textId="77777777" w:rsidR="00D30AC7" w:rsidRDefault="005974E1">
      <w:pPr>
        <w:pStyle w:val="a3"/>
        <w:spacing w:before="0" w:line="270" w:lineRule="exact"/>
        <w:ind w:left="138"/>
      </w:pPr>
      <w:r>
        <w:rPr>
          <w:spacing w:val="-10"/>
        </w:rPr>
        <w:t>（損害賠償）</w:t>
      </w:r>
    </w:p>
    <w:p w14:paraId="699183BA" w14:textId="77777777" w:rsidR="00D30AC7" w:rsidRDefault="005974E1">
      <w:pPr>
        <w:pStyle w:val="a4"/>
        <w:numPr>
          <w:ilvl w:val="0"/>
          <w:numId w:val="1"/>
        </w:numPr>
        <w:tabs>
          <w:tab w:val="left" w:pos="340"/>
          <w:tab w:val="left" w:pos="540"/>
        </w:tabs>
        <w:spacing w:before="59" w:line="290" w:lineRule="auto"/>
        <w:ind w:right="612" w:hanging="202"/>
        <w:rPr>
          <w:sz w:val="21"/>
        </w:rPr>
      </w:pPr>
      <w:r>
        <w:rPr>
          <w:sz w:val="21"/>
        </w:rPr>
        <w:tab/>
      </w:r>
      <w:r>
        <w:rPr>
          <w:spacing w:val="-10"/>
          <w:sz w:val="21"/>
        </w:rPr>
        <w:t>利用者が本規約に違反し、市、本サービス提供事業者及び第三者に損害を与えた場合は、利用者</w:t>
      </w:r>
      <w:r>
        <w:rPr>
          <w:spacing w:val="-2"/>
          <w:sz w:val="21"/>
        </w:rPr>
        <w:t>はその損害を賠償しなければならない。</w:t>
      </w:r>
    </w:p>
    <w:p w14:paraId="0E777294" w14:textId="77777777" w:rsidR="00D30AC7" w:rsidRDefault="005974E1">
      <w:pPr>
        <w:pStyle w:val="a3"/>
        <w:spacing w:before="1"/>
        <w:ind w:left="138"/>
      </w:pPr>
      <w:r>
        <w:rPr>
          <w:spacing w:val="-10"/>
        </w:rPr>
        <w:t>（免責事項）</w:t>
      </w:r>
    </w:p>
    <w:p w14:paraId="177362D9" w14:textId="259CF637" w:rsidR="00D30AC7" w:rsidRDefault="005974E1">
      <w:pPr>
        <w:pStyle w:val="a4"/>
        <w:numPr>
          <w:ilvl w:val="0"/>
          <w:numId w:val="1"/>
        </w:numPr>
        <w:tabs>
          <w:tab w:val="left" w:pos="340"/>
          <w:tab w:val="left" w:pos="540"/>
        </w:tabs>
        <w:spacing w:before="56" w:line="290" w:lineRule="auto"/>
        <w:ind w:right="612" w:hanging="202"/>
        <w:rPr>
          <w:sz w:val="21"/>
        </w:rPr>
      </w:pPr>
      <w:r>
        <w:rPr>
          <w:sz w:val="21"/>
        </w:rPr>
        <w:tab/>
      </w:r>
      <w:r>
        <w:rPr>
          <w:spacing w:val="-10"/>
          <w:sz w:val="21"/>
        </w:rPr>
        <w:t>市は、利用者が本サービスを利用することによって生じた直接的、間接的又は結果的に被ったい</w:t>
      </w:r>
      <w:r>
        <w:rPr>
          <w:spacing w:val="-2"/>
          <w:sz w:val="21"/>
        </w:rPr>
        <w:t>かなる損害に対して</w:t>
      </w:r>
      <w:r w:rsidR="00C301F2">
        <w:rPr>
          <w:rFonts w:hint="eastAsia"/>
          <w:spacing w:val="-2"/>
          <w:sz w:val="21"/>
        </w:rPr>
        <w:t>も</w:t>
      </w:r>
      <w:r>
        <w:rPr>
          <w:spacing w:val="-2"/>
          <w:sz w:val="21"/>
        </w:rPr>
        <w:t>、その責任を負わない。</w:t>
      </w:r>
    </w:p>
    <w:p w14:paraId="40A3D275" w14:textId="77777777" w:rsidR="00D30AC7" w:rsidRDefault="005974E1">
      <w:pPr>
        <w:pStyle w:val="a4"/>
        <w:numPr>
          <w:ilvl w:val="0"/>
          <w:numId w:val="1"/>
        </w:numPr>
        <w:tabs>
          <w:tab w:val="left" w:pos="540"/>
        </w:tabs>
        <w:spacing w:before="2"/>
        <w:ind w:left="540" w:hanging="402"/>
        <w:rPr>
          <w:sz w:val="21"/>
        </w:rPr>
      </w:pPr>
      <w:r>
        <w:rPr>
          <w:spacing w:val="-10"/>
          <w:sz w:val="21"/>
        </w:rPr>
        <w:t>利用者が虚偽の登録を行い、第三者に対して損害を与えた場合、市はその責任を負わない。</w:t>
      </w:r>
    </w:p>
    <w:p w14:paraId="67CDB21C" w14:textId="77777777" w:rsidR="00D30AC7" w:rsidRDefault="005974E1">
      <w:pPr>
        <w:pStyle w:val="a3"/>
        <w:ind w:left="138"/>
      </w:pPr>
      <w:r>
        <w:rPr>
          <w:spacing w:val="-10"/>
        </w:rPr>
        <w:t>（規約変更）</w:t>
      </w:r>
    </w:p>
    <w:p w14:paraId="5936D3AE" w14:textId="77777777" w:rsidR="00D30AC7" w:rsidRDefault="005974E1">
      <w:pPr>
        <w:pStyle w:val="a4"/>
        <w:numPr>
          <w:ilvl w:val="0"/>
          <w:numId w:val="1"/>
        </w:numPr>
        <w:tabs>
          <w:tab w:val="left" w:pos="340"/>
          <w:tab w:val="left" w:pos="540"/>
        </w:tabs>
        <w:spacing w:before="58" w:line="290" w:lineRule="auto"/>
        <w:ind w:right="612" w:hanging="202"/>
        <w:rPr>
          <w:sz w:val="21"/>
        </w:rPr>
      </w:pPr>
      <w:r>
        <w:rPr>
          <w:sz w:val="21"/>
        </w:rPr>
        <w:tab/>
      </w:r>
      <w:r>
        <w:rPr>
          <w:spacing w:val="-10"/>
          <w:sz w:val="21"/>
        </w:rPr>
        <w:t>市は、事前に通知なく、本規約を変更できるものとし、利用者はあらかじめこれを承諾するもの</w:t>
      </w:r>
      <w:r>
        <w:rPr>
          <w:spacing w:val="-4"/>
          <w:sz w:val="21"/>
        </w:rPr>
        <w:t>とする。</w:t>
      </w:r>
    </w:p>
    <w:p w14:paraId="2763AF8D" w14:textId="77777777" w:rsidR="00D30AC7" w:rsidRDefault="005974E1">
      <w:pPr>
        <w:pStyle w:val="a4"/>
        <w:numPr>
          <w:ilvl w:val="0"/>
          <w:numId w:val="1"/>
        </w:numPr>
        <w:tabs>
          <w:tab w:val="left" w:pos="540"/>
        </w:tabs>
        <w:spacing w:before="2"/>
        <w:ind w:left="540" w:hanging="402"/>
        <w:rPr>
          <w:sz w:val="21"/>
        </w:rPr>
      </w:pPr>
      <w:r>
        <w:rPr>
          <w:spacing w:val="-10"/>
          <w:sz w:val="21"/>
        </w:rPr>
        <w:t>本規約が変更された場合は、変更後の内容が直ちに適用される。</w:t>
      </w:r>
    </w:p>
    <w:sectPr w:rsidR="00D30AC7">
      <w:pgSz w:w="11910" w:h="16840"/>
      <w:pgMar w:top="1100" w:right="80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DF82" w14:textId="77777777" w:rsidR="005974E1" w:rsidRDefault="005974E1" w:rsidP="00636E56">
      <w:r>
        <w:separator/>
      </w:r>
    </w:p>
  </w:endnote>
  <w:endnote w:type="continuationSeparator" w:id="0">
    <w:p w14:paraId="2AD6C087" w14:textId="77777777" w:rsidR="005974E1" w:rsidRDefault="005974E1" w:rsidP="0063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AB34" w14:textId="77777777" w:rsidR="005974E1" w:rsidRDefault="005974E1" w:rsidP="00636E56">
      <w:r>
        <w:separator/>
      </w:r>
    </w:p>
  </w:footnote>
  <w:footnote w:type="continuationSeparator" w:id="0">
    <w:p w14:paraId="4AC3B2BE" w14:textId="77777777" w:rsidR="005974E1" w:rsidRDefault="005974E1" w:rsidP="00636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80"/>
    <w:multiLevelType w:val="hybridMultilevel"/>
    <w:tmpl w:val="C6183C0E"/>
    <w:lvl w:ilvl="0" w:tplc="402E7EF0">
      <w:start w:val="1"/>
      <w:numFmt w:val="decimal"/>
      <w:lvlText w:val="(%1)"/>
      <w:lvlJc w:val="left"/>
      <w:pPr>
        <w:ind w:left="904" w:hanging="382"/>
      </w:pPr>
      <w:rPr>
        <w:rFonts w:ascii="ＭＳ 明朝" w:eastAsia="ＭＳ 明朝" w:hAnsi="ＭＳ 明朝" w:cs="ＭＳ 明朝" w:hint="default"/>
        <w:b w:val="0"/>
        <w:bCs w:val="0"/>
        <w:i w:val="0"/>
        <w:iCs w:val="0"/>
        <w:spacing w:val="-4"/>
        <w:w w:val="99"/>
        <w:sz w:val="20"/>
        <w:szCs w:val="20"/>
        <w:lang w:val="en-US" w:eastAsia="ja-JP" w:bidi="ar-SA"/>
      </w:rPr>
    </w:lvl>
    <w:lvl w:ilvl="1" w:tplc="46B4D5CC">
      <w:numFmt w:val="bullet"/>
      <w:lvlText w:val="•"/>
      <w:lvlJc w:val="left"/>
      <w:pPr>
        <w:ind w:left="1792" w:hanging="382"/>
      </w:pPr>
      <w:rPr>
        <w:rFonts w:hint="default"/>
        <w:lang w:val="en-US" w:eastAsia="ja-JP" w:bidi="ar-SA"/>
      </w:rPr>
    </w:lvl>
    <w:lvl w:ilvl="2" w:tplc="9DC07762">
      <w:numFmt w:val="bullet"/>
      <w:lvlText w:val="•"/>
      <w:lvlJc w:val="left"/>
      <w:pPr>
        <w:ind w:left="2685" w:hanging="382"/>
      </w:pPr>
      <w:rPr>
        <w:rFonts w:hint="default"/>
        <w:lang w:val="en-US" w:eastAsia="ja-JP" w:bidi="ar-SA"/>
      </w:rPr>
    </w:lvl>
    <w:lvl w:ilvl="3" w:tplc="596AA6D0">
      <w:numFmt w:val="bullet"/>
      <w:lvlText w:val="•"/>
      <w:lvlJc w:val="left"/>
      <w:pPr>
        <w:ind w:left="3577" w:hanging="382"/>
      </w:pPr>
      <w:rPr>
        <w:rFonts w:hint="default"/>
        <w:lang w:val="en-US" w:eastAsia="ja-JP" w:bidi="ar-SA"/>
      </w:rPr>
    </w:lvl>
    <w:lvl w:ilvl="4" w:tplc="1EFAC290">
      <w:numFmt w:val="bullet"/>
      <w:lvlText w:val="•"/>
      <w:lvlJc w:val="left"/>
      <w:pPr>
        <w:ind w:left="4470" w:hanging="382"/>
      </w:pPr>
      <w:rPr>
        <w:rFonts w:hint="default"/>
        <w:lang w:val="en-US" w:eastAsia="ja-JP" w:bidi="ar-SA"/>
      </w:rPr>
    </w:lvl>
    <w:lvl w:ilvl="5" w:tplc="B27CC330">
      <w:numFmt w:val="bullet"/>
      <w:lvlText w:val="•"/>
      <w:lvlJc w:val="left"/>
      <w:pPr>
        <w:ind w:left="5363" w:hanging="382"/>
      </w:pPr>
      <w:rPr>
        <w:rFonts w:hint="default"/>
        <w:lang w:val="en-US" w:eastAsia="ja-JP" w:bidi="ar-SA"/>
      </w:rPr>
    </w:lvl>
    <w:lvl w:ilvl="6" w:tplc="863637D0">
      <w:numFmt w:val="bullet"/>
      <w:lvlText w:val="•"/>
      <w:lvlJc w:val="left"/>
      <w:pPr>
        <w:ind w:left="6255" w:hanging="382"/>
      </w:pPr>
      <w:rPr>
        <w:rFonts w:hint="default"/>
        <w:lang w:val="en-US" w:eastAsia="ja-JP" w:bidi="ar-SA"/>
      </w:rPr>
    </w:lvl>
    <w:lvl w:ilvl="7" w:tplc="77E4F3B6">
      <w:numFmt w:val="bullet"/>
      <w:lvlText w:val="•"/>
      <w:lvlJc w:val="left"/>
      <w:pPr>
        <w:ind w:left="7148" w:hanging="382"/>
      </w:pPr>
      <w:rPr>
        <w:rFonts w:hint="default"/>
        <w:lang w:val="en-US" w:eastAsia="ja-JP" w:bidi="ar-SA"/>
      </w:rPr>
    </w:lvl>
    <w:lvl w:ilvl="8" w:tplc="434AD990">
      <w:numFmt w:val="bullet"/>
      <w:lvlText w:val="•"/>
      <w:lvlJc w:val="left"/>
      <w:pPr>
        <w:ind w:left="8041" w:hanging="382"/>
      </w:pPr>
      <w:rPr>
        <w:rFonts w:hint="default"/>
        <w:lang w:val="en-US" w:eastAsia="ja-JP" w:bidi="ar-SA"/>
      </w:rPr>
    </w:lvl>
  </w:abstractNum>
  <w:abstractNum w:abstractNumId="1" w15:restartNumberingAfterBreak="0">
    <w:nsid w:val="1238149E"/>
    <w:multiLevelType w:val="hybridMultilevel"/>
    <w:tmpl w:val="3D4013EE"/>
    <w:lvl w:ilvl="0" w:tplc="E592B6F4">
      <w:numFmt w:val="bullet"/>
      <w:lvlText w:val="○"/>
      <w:lvlJc w:val="left"/>
      <w:pPr>
        <w:ind w:left="670" w:hanging="181"/>
      </w:pPr>
      <w:rPr>
        <w:rFonts w:ascii="ＭＳ 明朝" w:eastAsia="ＭＳ 明朝" w:hAnsi="ＭＳ 明朝" w:cs="ＭＳ 明朝" w:hint="default"/>
        <w:b w:val="0"/>
        <w:bCs w:val="0"/>
        <w:i w:val="0"/>
        <w:iCs w:val="0"/>
        <w:spacing w:val="-10"/>
        <w:w w:val="99"/>
        <w:sz w:val="16"/>
        <w:szCs w:val="16"/>
        <w:lang w:val="en-US" w:eastAsia="ja-JP" w:bidi="ar-SA"/>
      </w:rPr>
    </w:lvl>
    <w:lvl w:ilvl="1" w:tplc="23CEF640">
      <w:numFmt w:val="bullet"/>
      <w:lvlText w:val="•"/>
      <w:lvlJc w:val="left"/>
      <w:pPr>
        <w:ind w:left="879" w:hanging="181"/>
      </w:pPr>
      <w:rPr>
        <w:rFonts w:hint="default"/>
        <w:lang w:val="en-US" w:eastAsia="ja-JP" w:bidi="ar-SA"/>
      </w:rPr>
    </w:lvl>
    <w:lvl w:ilvl="2" w:tplc="98CE8928">
      <w:numFmt w:val="bullet"/>
      <w:lvlText w:val="•"/>
      <w:lvlJc w:val="left"/>
      <w:pPr>
        <w:ind w:left="1079" w:hanging="181"/>
      </w:pPr>
      <w:rPr>
        <w:rFonts w:hint="default"/>
        <w:lang w:val="en-US" w:eastAsia="ja-JP" w:bidi="ar-SA"/>
      </w:rPr>
    </w:lvl>
    <w:lvl w:ilvl="3" w:tplc="3816FF60">
      <w:numFmt w:val="bullet"/>
      <w:lvlText w:val="•"/>
      <w:lvlJc w:val="left"/>
      <w:pPr>
        <w:ind w:left="1278" w:hanging="181"/>
      </w:pPr>
      <w:rPr>
        <w:rFonts w:hint="default"/>
        <w:lang w:val="en-US" w:eastAsia="ja-JP" w:bidi="ar-SA"/>
      </w:rPr>
    </w:lvl>
    <w:lvl w:ilvl="4" w:tplc="8BF4AE62">
      <w:numFmt w:val="bullet"/>
      <w:lvlText w:val="•"/>
      <w:lvlJc w:val="left"/>
      <w:pPr>
        <w:ind w:left="1478" w:hanging="181"/>
      </w:pPr>
      <w:rPr>
        <w:rFonts w:hint="default"/>
        <w:lang w:val="en-US" w:eastAsia="ja-JP" w:bidi="ar-SA"/>
      </w:rPr>
    </w:lvl>
    <w:lvl w:ilvl="5" w:tplc="5E7AD4B4">
      <w:numFmt w:val="bullet"/>
      <w:lvlText w:val="•"/>
      <w:lvlJc w:val="left"/>
      <w:pPr>
        <w:ind w:left="1678" w:hanging="181"/>
      </w:pPr>
      <w:rPr>
        <w:rFonts w:hint="default"/>
        <w:lang w:val="en-US" w:eastAsia="ja-JP" w:bidi="ar-SA"/>
      </w:rPr>
    </w:lvl>
    <w:lvl w:ilvl="6" w:tplc="ABE88CAE">
      <w:numFmt w:val="bullet"/>
      <w:lvlText w:val="•"/>
      <w:lvlJc w:val="left"/>
      <w:pPr>
        <w:ind w:left="1877" w:hanging="181"/>
      </w:pPr>
      <w:rPr>
        <w:rFonts w:hint="default"/>
        <w:lang w:val="en-US" w:eastAsia="ja-JP" w:bidi="ar-SA"/>
      </w:rPr>
    </w:lvl>
    <w:lvl w:ilvl="7" w:tplc="7BDE9734">
      <w:numFmt w:val="bullet"/>
      <w:lvlText w:val="•"/>
      <w:lvlJc w:val="left"/>
      <w:pPr>
        <w:ind w:left="2077" w:hanging="181"/>
      </w:pPr>
      <w:rPr>
        <w:rFonts w:hint="default"/>
        <w:lang w:val="en-US" w:eastAsia="ja-JP" w:bidi="ar-SA"/>
      </w:rPr>
    </w:lvl>
    <w:lvl w:ilvl="8" w:tplc="4D0891FE">
      <w:numFmt w:val="bullet"/>
      <w:lvlText w:val="•"/>
      <w:lvlJc w:val="left"/>
      <w:pPr>
        <w:ind w:left="2276" w:hanging="181"/>
      </w:pPr>
      <w:rPr>
        <w:rFonts w:hint="default"/>
        <w:lang w:val="en-US" w:eastAsia="ja-JP" w:bidi="ar-SA"/>
      </w:rPr>
    </w:lvl>
  </w:abstractNum>
  <w:abstractNum w:abstractNumId="2" w15:restartNumberingAfterBreak="0">
    <w:nsid w:val="328A060C"/>
    <w:multiLevelType w:val="hybridMultilevel"/>
    <w:tmpl w:val="649C22E2"/>
    <w:lvl w:ilvl="0" w:tplc="BDD8C1BC">
      <w:numFmt w:val="bullet"/>
      <w:lvlText w:val="○"/>
      <w:lvlJc w:val="left"/>
      <w:pPr>
        <w:ind w:left="670" w:hanging="181"/>
      </w:pPr>
      <w:rPr>
        <w:rFonts w:ascii="ＭＳ 明朝" w:eastAsia="ＭＳ 明朝" w:hAnsi="ＭＳ 明朝" w:cs="ＭＳ 明朝" w:hint="default"/>
        <w:b w:val="0"/>
        <w:bCs w:val="0"/>
        <w:i w:val="0"/>
        <w:iCs w:val="0"/>
        <w:spacing w:val="-10"/>
        <w:w w:val="99"/>
        <w:sz w:val="16"/>
        <w:szCs w:val="16"/>
        <w:lang w:val="en-US" w:eastAsia="ja-JP" w:bidi="ar-SA"/>
      </w:rPr>
    </w:lvl>
    <w:lvl w:ilvl="1" w:tplc="F00C8BE8">
      <w:numFmt w:val="bullet"/>
      <w:lvlText w:val="•"/>
      <w:lvlJc w:val="left"/>
      <w:pPr>
        <w:ind w:left="879" w:hanging="181"/>
      </w:pPr>
      <w:rPr>
        <w:rFonts w:hint="default"/>
        <w:lang w:val="en-US" w:eastAsia="ja-JP" w:bidi="ar-SA"/>
      </w:rPr>
    </w:lvl>
    <w:lvl w:ilvl="2" w:tplc="BA86614A">
      <w:numFmt w:val="bullet"/>
      <w:lvlText w:val="•"/>
      <w:lvlJc w:val="left"/>
      <w:pPr>
        <w:ind w:left="1079" w:hanging="181"/>
      </w:pPr>
      <w:rPr>
        <w:rFonts w:hint="default"/>
        <w:lang w:val="en-US" w:eastAsia="ja-JP" w:bidi="ar-SA"/>
      </w:rPr>
    </w:lvl>
    <w:lvl w:ilvl="3" w:tplc="EC68F498">
      <w:numFmt w:val="bullet"/>
      <w:lvlText w:val="•"/>
      <w:lvlJc w:val="left"/>
      <w:pPr>
        <w:ind w:left="1278" w:hanging="181"/>
      </w:pPr>
      <w:rPr>
        <w:rFonts w:hint="default"/>
        <w:lang w:val="en-US" w:eastAsia="ja-JP" w:bidi="ar-SA"/>
      </w:rPr>
    </w:lvl>
    <w:lvl w:ilvl="4" w:tplc="2D94EB7E">
      <w:numFmt w:val="bullet"/>
      <w:lvlText w:val="•"/>
      <w:lvlJc w:val="left"/>
      <w:pPr>
        <w:ind w:left="1478" w:hanging="181"/>
      </w:pPr>
      <w:rPr>
        <w:rFonts w:hint="default"/>
        <w:lang w:val="en-US" w:eastAsia="ja-JP" w:bidi="ar-SA"/>
      </w:rPr>
    </w:lvl>
    <w:lvl w:ilvl="5" w:tplc="D85278D2">
      <w:numFmt w:val="bullet"/>
      <w:lvlText w:val="•"/>
      <w:lvlJc w:val="left"/>
      <w:pPr>
        <w:ind w:left="1678" w:hanging="181"/>
      </w:pPr>
      <w:rPr>
        <w:rFonts w:hint="default"/>
        <w:lang w:val="en-US" w:eastAsia="ja-JP" w:bidi="ar-SA"/>
      </w:rPr>
    </w:lvl>
    <w:lvl w:ilvl="6" w:tplc="92FC6690">
      <w:numFmt w:val="bullet"/>
      <w:lvlText w:val="•"/>
      <w:lvlJc w:val="left"/>
      <w:pPr>
        <w:ind w:left="1877" w:hanging="181"/>
      </w:pPr>
      <w:rPr>
        <w:rFonts w:hint="default"/>
        <w:lang w:val="en-US" w:eastAsia="ja-JP" w:bidi="ar-SA"/>
      </w:rPr>
    </w:lvl>
    <w:lvl w:ilvl="7" w:tplc="10640E16">
      <w:numFmt w:val="bullet"/>
      <w:lvlText w:val="•"/>
      <w:lvlJc w:val="left"/>
      <w:pPr>
        <w:ind w:left="2077" w:hanging="181"/>
      </w:pPr>
      <w:rPr>
        <w:rFonts w:hint="default"/>
        <w:lang w:val="en-US" w:eastAsia="ja-JP" w:bidi="ar-SA"/>
      </w:rPr>
    </w:lvl>
    <w:lvl w:ilvl="8" w:tplc="B27E1E9E">
      <w:numFmt w:val="bullet"/>
      <w:lvlText w:val="•"/>
      <w:lvlJc w:val="left"/>
      <w:pPr>
        <w:ind w:left="2276" w:hanging="181"/>
      </w:pPr>
      <w:rPr>
        <w:rFonts w:hint="default"/>
        <w:lang w:val="en-US" w:eastAsia="ja-JP" w:bidi="ar-SA"/>
      </w:rPr>
    </w:lvl>
  </w:abstractNum>
  <w:abstractNum w:abstractNumId="3" w15:restartNumberingAfterBreak="0">
    <w:nsid w:val="77473D44"/>
    <w:multiLevelType w:val="hybridMultilevel"/>
    <w:tmpl w:val="29F87D7E"/>
    <w:lvl w:ilvl="0" w:tplc="C69CC992">
      <w:start w:val="10"/>
      <w:numFmt w:val="decimal"/>
      <w:lvlText w:val="%1"/>
      <w:lvlJc w:val="left"/>
      <w:pPr>
        <w:ind w:left="340" w:hanging="404"/>
      </w:pPr>
      <w:rPr>
        <w:rFonts w:ascii="ＭＳ 明朝" w:eastAsia="ＭＳ 明朝" w:hAnsi="ＭＳ 明朝" w:cs="ＭＳ 明朝" w:hint="default"/>
        <w:b w:val="0"/>
        <w:bCs w:val="0"/>
        <w:i w:val="0"/>
        <w:iCs w:val="0"/>
        <w:spacing w:val="-5"/>
        <w:w w:val="100"/>
        <w:sz w:val="21"/>
        <w:szCs w:val="21"/>
        <w:lang w:val="en-US" w:eastAsia="ja-JP" w:bidi="ar-SA"/>
      </w:rPr>
    </w:lvl>
    <w:lvl w:ilvl="1" w:tplc="823E205E">
      <w:numFmt w:val="bullet"/>
      <w:lvlText w:val="•"/>
      <w:lvlJc w:val="left"/>
      <w:pPr>
        <w:ind w:left="1288" w:hanging="404"/>
      </w:pPr>
      <w:rPr>
        <w:rFonts w:hint="default"/>
        <w:lang w:val="en-US" w:eastAsia="ja-JP" w:bidi="ar-SA"/>
      </w:rPr>
    </w:lvl>
    <w:lvl w:ilvl="2" w:tplc="15C6C95A">
      <w:numFmt w:val="bullet"/>
      <w:lvlText w:val="•"/>
      <w:lvlJc w:val="left"/>
      <w:pPr>
        <w:ind w:left="2237" w:hanging="404"/>
      </w:pPr>
      <w:rPr>
        <w:rFonts w:hint="default"/>
        <w:lang w:val="en-US" w:eastAsia="ja-JP" w:bidi="ar-SA"/>
      </w:rPr>
    </w:lvl>
    <w:lvl w:ilvl="3" w:tplc="209412F8">
      <w:numFmt w:val="bullet"/>
      <w:lvlText w:val="•"/>
      <w:lvlJc w:val="left"/>
      <w:pPr>
        <w:ind w:left="3185" w:hanging="404"/>
      </w:pPr>
      <w:rPr>
        <w:rFonts w:hint="default"/>
        <w:lang w:val="en-US" w:eastAsia="ja-JP" w:bidi="ar-SA"/>
      </w:rPr>
    </w:lvl>
    <w:lvl w:ilvl="4" w:tplc="34E827E4">
      <w:numFmt w:val="bullet"/>
      <w:lvlText w:val="•"/>
      <w:lvlJc w:val="left"/>
      <w:pPr>
        <w:ind w:left="4134" w:hanging="404"/>
      </w:pPr>
      <w:rPr>
        <w:rFonts w:hint="default"/>
        <w:lang w:val="en-US" w:eastAsia="ja-JP" w:bidi="ar-SA"/>
      </w:rPr>
    </w:lvl>
    <w:lvl w:ilvl="5" w:tplc="C6B0F91C">
      <w:numFmt w:val="bullet"/>
      <w:lvlText w:val="•"/>
      <w:lvlJc w:val="left"/>
      <w:pPr>
        <w:ind w:left="5083" w:hanging="404"/>
      </w:pPr>
      <w:rPr>
        <w:rFonts w:hint="default"/>
        <w:lang w:val="en-US" w:eastAsia="ja-JP" w:bidi="ar-SA"/>
      </w:rPr>
    </w:lvl>
    <w:lvl w:ilvl="6" w:tplc="2B689FD8">
      <w:numFmt w:val="bullet"/>
      <w:lvlText w:val="•"/>
      <w:lvlJc w:val="left"/>
      <w:pPr>
        <w:ind w:left="6031" w:hanging="404"/>
      </w:pPr>
      <w:rPr>
        <w:rFonts w:hint="default"/>
        <w:lang w:val="en-US" w:eastAsia="ja-JP" w:bidi="ar-SA"/>
      </w:rPr>
    </w:lvl>
    <w:lvl w:ilvl="7" w:tplc="90884BF0">
      <w:numFmt w:val="bullet"/>
      <w:lvlText w:val="•"/>
      <w:lvlJc w:val="left"/>
      <w:pPr>
        <w:ind w:left="6980" w:hanging="404"/>
      </w:pPr>
      <w:rPr>
        <w:rFonts w:hint="default"/>
        <w:lang w:val="en-US" w:eastAsia="ja-JP" w:bidi="ar-SA"/>
      </w:rPr>
    </w:lvl>
    <w:lvl w:ilvl="8" w:tplc="CBEEEF76">
      <w:numFmt w:val="bullet"/>
      <w:lvlText w:val="•"/>
      <w:lvlJc w:val="left"/>
      <w:pPr>
        <w:ind w:left="7929" w:hanging="404"/>
      </w:pPr>
      <w:rPr>
        <w:rFonts w:hint="default"/>
        <w:lang w:val="en-US" w:eastAsia="ja-JP" w:bidi="ar-SA"/>
      </w:rPr>
    </w:lvl>
  </w:abstractNum>
  <w:abstractNum w:abstractNumId="4" w15:restartNumberingAfterBreak="0">
    <w:nsid w:val="77A65A68"/>
    <w:multiLevelType w:val="hybridMultilevel"/>
    <w:tmpl w:val="2A7E8A86"/>
    <w:lvl w:ilvl="0" w:tplc="ABE8698C">
      <w:numFmt w:val="bullet"/>
      <w:lvlText w:val="○"/>
      <w:lvlJc w:val="left"/>
      <w:pPr>
        <w:ind w:left="583" w:hanging="181"/>
      </w:pPr>
      <w:rPr>
        <w:rFonts w:ascii="ＭＳ 明朝" w:eastAsia="ＭＳ 明朝" w:hAnsi="ＭＳ 明朝" w:cs="ＭＳ 明朝" w:hint="default"/>
        <w:b w:val="0"/>
        <w:bCs w:val="0"/>
        <w:i w:val="0"/>
        <w:iCs w:val="0"/>
        <w:spacing w:val="-8"/>
        <w:w w:val="99"/>
        <w:sz w:val="16"/>
        <w:szCs w:val="16"/>
        <w:lang w:val="en-US" w:eastAsia="ja-JP" w:bidi="ar-SA"/>
      </w:rPr>
    </w:lvl>
    <w:lvl w:ilvl="1" w:tplc="7DA6B1D0">
      <w:numFmt w:val="bullet"/>
      <w:lvlText w:val="•"/>
      <w:lvlJc w:val="left"/>
      <w:pPr>
        <w:ind w:left="789" w:hanging="181"/>
      </w:pPr>
      <w:rPr>
        <w:rFonts w:hint="default"/>
        <w:lang w:val="en-US" w:eastAsia="ja-JP" w:bidi="ar-SA"/>
      </w:rPr>
    </w:lvl>
    <w:lvl w:ilvl="2" w:tplc="F5729B0C">
      <w:numFmt w:val="bullet"/>
      <w:lvlText w:val="•"/>
      <w:lvlJc w:val="left"/>
      <w:pPr>
        <w:ind w:left="999" w:hanging="181"/>
      </w:pPr>
      <w:rPr>
        <w:rFonts w:hint="default"/>
        <w:lang w:val="en-US" w:eastAsia="ja-JP" w:bidi="ar-SA"/>
      </w:rPr>
    </w:lvl>
    <w:lvl w:ilvl="3" w:tplc="CA907DA0">
      <w:numFmt w:val="bullet"/>
      <w:lvlText w:val="•"/>
      <w:lvlJc w:val="left"/>
      <w:pPr>
        <w:ind w:left="1208" w:hanging="181"/>
      </w:pPr>
      <w:rPr>
        <w:rFonts w:hint="default"/>
        <w:lang w:val="en-US" w:eastAsia="ja-JP" w:bidi="ar-SA"/>
      </w:rPr>
    </w:lvl>
    <w:lvl w:ilvl="4" w:tplc="F01AC362">
      <w:numFmt w:val="bullet"/>
      <w:lvlText w:val="•"/>
      <w:lvlJc w:val="left"/>
      <w:pPr>
        <w:ind w:left="1418" w:hanging="181"/>
      </w:pPr>
      <w:rPr>
        <w:rFonts w:hint="default"/>
        <w:lang w:val="en-US" w:eastAsia="ja-JP" w:bidi="ar-SA"/>
      </w:rPr>
    </w:lvl>
    <w:lvl w:ilvl="5" w:tplc="3760EEF6">
      <w:numFmt w:val="bullet"/>
      <w:lvlText w:val="•"/>
      <w:lvlJc w:val="left"/>
      <w:pPr>
        <w:ind w:left="1628" w:hanging="181"/>
      </w:pPr>
      <w:rPr>
        <w:rFonts w:hint="default"/>
        <w:lang w:val="en-US" w:eastAsia="ja-JP" w:bidi="ar-SA"/>
      </w:rPr>
    </w:lvl>
    <w:lvl w:ilvl="6" w:tplc="FB963DE4">
      <w:numFmt w:val="bullet"/>
      <w:lvlText w:val="•"/>
      <w:lvlJc w:val="left"/>
      <w:pPr>
        <w:ind w:left="1837" w:hanging="181"/>
      </w:pPr>
      <w:rPr>
        <w:rFonts w:hint="default"/>
        <w:lang w:val="en-US" w:eastAsia="ja-JP" w:bidi="ar-SA"/>
      </w:rPr>
    </w:lvl>
    <w:lvl w:ilvl="7" w:tplc="E07A5D36">
      <w:numFmt w:val="bullet"/>
      <w:lvlText w:val="•"/>
      <w:lvlJc w:val="left"/>
      <w:pPr>
        <w:ind w:left="2047" w:hanging="181"/>
      </w:pPr>
      <w:rPr>
        <w:rFonts w:hint="default"/>
        <w:lang w:val="en-US" w:eastAsia="ja-JP" w:bidi="ar-SA"/>
      </w:rPr>
    </w:lvl>
    <w:lvl w:ilvl="8" w:tplc="380ED224">
      <w:numFmt w:val="bullet"/>
      <w:lvlText w:val="•"/>
      <w:lvlJc w:val="left"/>
      <w:pPr>
        <w:ind w:left="2256" w:hanging="181"/>
      </w:pPr>
      <w:rPr>
        <w:rFonts w:hint="default"/>
        <w:lang w:val="en-US" w:eastAsia="ja-JP" w:bidi="ar-S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30AC7"/>
    <w:rsid w:val="001079F2"/>
    <w:rsid w:val="002C5641"/>
    <w:rsid w:val="00393E64"/>
    <w:rsid w:val="003F0181"/>
    <w:rsid w:val="00403998"/>
    <w:rsid w:val="005974E1"/>
    <w:rsid w:val="00636E56"/>
    <w:rsid w:val="0090222B"/>
    <w:rsid w:val="009F5F48"/>
    <w:rsid w:val="00C301F2"/>
    <w:rsid w:val="00D30AC7"/>
    <w:rsid w:val="00E10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615082"/>
  <w15:docId w15:val="{90C8754F-0B99-4452-8222-97A73FD6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138"/>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8"/>
      <w:ind w:left="340"/>
    </w:pPr>
    <w:rPr>
      <w:sz w:val="21"/>
      <w:szCs w:val="21"/>
    </w:rPr>
  </w:style>
  <w:style w:type="paragraph" w:styleId="a4">
    <w:name w:val="List Paragraph"/>
    <w:basedOn w:val="a"/>
    <w:uiPriority w:val="1"/>
    <w:qFormat/>
    <w:pPr>
      <w:ind w:left="340" w:hanging="202"/>
    </w:pPr>
  </w:style>
  <w:style w:type="paragraph" w:customStyle="1" w:styleId="TableParagraph">
    <w:name w:val="Table Paragraph"/>
    <w:basedOn w:val="a"/>
    <w:uiPriority w:val="1"/>
    <w:qFormat/>
  </w:style>
  <w:style w:type="paragraph" w:styleId="a5">
    <w:name w:val="header"/>
    <w:basedOn w:val="a"/>
    <w:link w:val="a6"/>
    <w:uiPriority w:val="99"/>
    <w:unhideWhenUsed/>
    <w:rsid w:val="00636E56"/>
    <w:pPr>
      <w:tabs>
        <w:tab w:val="center" w:pos="4252"/>
        <w:tab w:val="right" w:pos="8504"/>
      </w:tabs>
      <w:snapToGrid w:val="0"/>
    </w:pPr>
  </w:style>
  <w:style w:type="character" w:customStyle="1" w:styleId="a6">
    <w:name w:val="ヘッダー (文字)"/>
    <w:basedOn w:val="a0"/>
    <w:link w:val="a5"/>
    <w:uiPriority w:val="99"/>
    <w:rsid w:val="00636E56"/>
    <w:rPr>
      <w:rFonts w:ascii="ＭＳ 明朝" w:eastAsia="ＭＳ 明朝" w:hAnsi="ＭＳ 明朝" w:cs="ＭＳ 明朝"/>
      <w:lang w:eastAsia="ja-JP"/>
    </w:rPr>
  </w:style>
  <w:style w:type="paragraph" w:styleId="a7">
    <w:name w:val="footer"/>
    <w:basedOn w:val="a"/>
    <w:link w:val="a8"/>
    <w:uiPriority w:val="99"/>
    <w:unhideWhenUsed/>
    <w:rsid w:val="00636E56"/>
    <w:pPr>
      <w:tabs>
        <w:tab w:val="center" w:pos="4252"/>
        <w:tab w:val="right" w:pos="8504"/>
      </w:tabs>
      <w:snapToGrid w:val="0"/>
    </w:pPr>
  </w:style>
  <w:style w:type="character" w:customStyle="1" w:styleId="a8">
    <w:name w:val="フッター (文字)"/>
    <w:basedOn w:val="a0"/>
    <w:link w:val="a7"/>
    <w:uiPriority w:val="99"/>
    <w:rsid w:val="00636E56"/>
    <w:rPr>
      <w:rFonts w:ascii="ＭＳ 明朝" w:eastAsia="ＭＳ 明朝" w:hAnsi="ＭＳ 明朝" w:cs="ＭＳ 明朝"/>
      <w:lang w:eastAsia="ja-JP"/>
    </w:rPr>
  </w:style>
  <w:style w:type="paragraph" w:customStyle="1" w:styleId="Default">
    <w:name w:val="Default"/>
    <w:rsid w:val="00393E64"/>
    <w:pPr>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茨木市</dc:creator>
  <cp:lastModifiedBy>山田　大介</cp:lastModifiedBy>
  <cp:revision>11</cp:revision>
  <dcterms:created xsi:type="dcterms:W3CDTF">2025-02-27T08:14:00Z</dcterms:created>
  <dcterms:modified xsi:type="dcterms:W3CDTF">2025-05-13T09:11:00Z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PDForsell by Yomogi Software</vt:lpwstr>
  </property>
  <property fmtid="{D5CDD505-2E9C-101B-9397-08002B2CF9AE}" pid="3" name="LastSaved">
    <vt:filetime>2025-02-27T00:00:00Z</vt:filetime>
  </property>
  <property fmtid="{D5CDD505-2E9C-101B-9397-08002B2CF9AE}" pid="4" name="Producer">
    <vt:lpwstr>iTextSharp 5.1.2 (c) 1T3XT BVBA</vt:lpwstr>
  </property>
</Properties>
</file>