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330B" w14:textId="77777777" w:rsidR="0048153F" w:rsidRPr="00697685" w:rsidRDefault="0048153F" w:rsidP="00697685">
      <w:pPr>
        <w:rPr>
          <w:rFonts w:hint="eastAsia"/>
          <w:sz w:val="22"/>
          <w:szCs w:val="22"/>
        </w:rPr>
      </w:pPr>
    </w:p>
    <w:p w14:paraId="23462436" w14:textId="77777777" w:rsidR="00D6378F" w:rsidRPr="00281036" w:rsidRDefault="004B155E" w:rsidP="00D6378F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条件付</w:t>
      </w:r>
      <w:r w:rsidR="00D6378F" w:rsidRPr="00281036">
        <w:rPr>
          <w:rFonts w:hint="eastAsia"/>
          <w:sz w:val="32"/>
        </w:rPr>
        <w:t>一般競争入札参加資格審査申請書</w:t>
      </w:r>
    </w:p>
    <w:p w14:paraId="54E7DECB" w14:textId="77777777" w:rsidR="000D3871" w:rsidRPr="00281036" w:rsidRDefault="000D3871" w:rsidP="00D6378F">
      <w:pPr>
        <w:jc w:val="center"/>
        <w:rPr>
          <w:rFonts w:hint="eastAsia"/>
          <w:sz w:val="32"/>
        </w:rPr>
      </w:pPr>
    </w:p>
    <w:p w14:paraId="5E5AEDE8" w14:textId="77777777" w:rsidR="0048153F" w:rsidRPr="00281036" w:rsidRDefault="009C0FA2" w:rsidP="000D3871">
      <w:pPr>
        <w:jc w:val="righ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2915C3">
        <w:rPr>
          <w:rFonts w:hint="eastAsia"/>
          <w:sz w:val="26"/>
          <w:szCs w:val="26"/>
        </w:rPr>
        <w:t>８</w:t>
      </w:r>
      <w:r w:rsidR="000D3871" w:rsidRPr="00281036">
        <w:rPr>
          <w:rFonts w:hint="eastAsia"/>
          <w:sz w:val="26"/>
          <w:szCs w:val="26"/>
        </w:rPr>
        <w:t>年　　月　　日</w:t>
      </w:r>
    </w:p>
    <w:p w14:paraId="6165C727" w14:textId="77777777" w:rsidR="000D3871" w:rsidRPr="00281036" w:rsidRDefault="000D3871" w:rsidP="00D2279B">
      <w:pPr>
        <w:ind w:firstLineChars="100" w:firstLine="260"/>
        <w:rPr>
          <w:rFonts w:hint="eastAsia"/>
          <w:sz w:val="26"/>
          <w:szCs w:val="26"/>
        </w:rPr>
      </w:pPr>
    </w:p>
    <w:p w14:paraId="18961643" w14:textId="77777777" w:rsidR="00F41B2F" w:rsidRPr="00281036" w:rsidRDefault="000D3871" w:rsidP="000D3871">
      <w:pPr>
        <w:rPr>
          <w:rFonts w:hint="eastAsia"/>
          <w:sz w:val="26"/>
          <w:szCs w:val="26"/>
        </w:rPr>
      </w:pPr>
      <w:r w:rsidRPr="00281036">
        <w:rPr>
          <w:rFonts w:hint="eastAsia"/>
          <w:sz w:val="26"/>
          <w:szCs w:val="26"/>
        </w:rPr>
        <w:t>（あて先）</w:t>
      </w:r>
      <w:r w:rsidR="00F41B2F" w:rsidRPr="00281036">
        <w:rPr>
          <w:rFonts w:hint="eastAsia"/>
          <w:sz w:val="26"/>
          <w:szCs w:val="26"/>
        </w:rPr>
        <w:t xml:space="preserve">八尾市長　</w:t>
      </w:r>
    </w:p>
    <w:p w14:paraId="50E0BBD1" w14:textId="77777777" w:rsidR="0048153F" w:rsidRPr="00281036" w:rsidRDefault="0048153F">
      <w:pPr>
        <w:rPr>
          <w:rFonts w:hint="eastAsia"/>
          <w:sz w:val="26"/>
          <w:szCs w:val="26"/>
        </w:rPr>
      </w:pPr>
    </w:p>
    <w:p w14:paraId="58921299" w14:textId="77777777" w:rsidR="0048153F" w:rsidRPr="00281036" w:rsidRDefault="00F41B2F">
      <w:pPr>
        <w:rPr>
          <w:rFonts w:hint="eastAsia"/>
          <w:kern w:val="0"/>
          <w:sz w:val="26"/>
          <w:szCs w:val="26"/>
        </w:rPr>
      </w:pPr>
      <w:r w:rsidRPr="00281036">
        <w:rPr>
          <w:rFonts w:hint="eastAsia"/>
          <w:sz w:val="26"/>
          <w:szCs w:val="26"/>
        </w:rPr>
        <w:tab/>
      </w:r>
      <w:r w:rsidR="0048153F" w:rsidRPr="00281036">
        <w:rPr>
          <w:rFonts w:hint="eastAsia"/>
          <w:sz w:val="26"/>
          <w:szCs w:val="26"/>
        </w:rPr>
        <w:tab/>
      </w:r>
      <w:r w:rsidR="0048153F" w:rsidRPr="00281036">
        <w:rPr>
          <w:rFonts w:hint="eastAsia"/>
          <w:sz w:val="26"/>
          <w:szCs w:val="26"/>
        </w:rPr>
        <w:tab/>
      </w:r>
      <w:r w:rsidR="0048153F" w:rsidRPr="00281036">
        <w:rPr>
          <w:rFonts w:hint="eastAsia"/>
          <w:sz w:val="26"/>
          <w:szCs w:val="26"/>
        </w:rPr>
        <w:t>申請者</w:t>
      </w:r>
      <w:r w:rsidR="0048153F" w:rsidRPr="00281036">
        <w:rPr>
          <w:rFonts w:hint="eastAsia"/>
          <w:sz w:val="26"/>
          <w:szCs w:val="26"/>
        </w:rPr>
        <w:tab/>
      </w:r>
      <w:r w:rsidR="0048153F" w:rsidRPr="00281036">
        <w:rPr>
          <w:rFonts w:hint="eastAsia"/>
          <w:sz w:val="26"/>
          <w:szCs w:val="26"/>
        </w:rPr>
        <w:t xml:space="preserve">　</w:t>
      </w:r>
      <w:r w:rsidR="0048153F" w:rsidRPr="00281036">
        <w:rPr>
          <w:rFonts w:hint="eastAsia"/>
          <w:spacing w:val="45"/>
          <w:kern w:val="0"/>
          <w:sz w:val="26"/>
          <w:szCs w:val="26"/>
          <w:fitText w:val="960" w:id="-1813367808"/>
        </w:rPr>
        <w:t>業者</w:t>
      </w:r>
      <w:r w:rsidR="0048153F" w:rsidRPr="00281036">
        <w:rPr>
          <w:rFonts w:hint="eastAsia"/>
          <w:kern w:val="0"/>
          <w:sz w:val="26"/>
          <w:szCs w:val="26"/>
          <w:fitText w:val="960" w:id="-1813367808"/>
        </w:rPr>
        <w:t>名</w:t>
      </w:r>
    </w:p>
    <w:p w14:paraId="76E050F8" w14:textId="77777777" w:rsidR="00D2279B" w:rsidRPr="00281036" w:rsidRDefault="00D2279B">
      <w:pPr>
        <w:rPr>
          <w:rFonts w:hint="eastAsia"/>
          <w:sz w:val="26"/>
          <w:szCs w:val="26"/>
        </w:rPr>
      </w:pPr>
    </w:p>
    <w:p w14:paraId="168F2EAF" w14:textId="77777777" w:rsidR="00F41B2F" w:rsidRPr="00281036" w:rsidRDefault="00F41B2F">
      <w:pPr>
        <w:rPr>
          <w:rFonts w:hint="eastAsia"/>
          <w:sz w:val="26"/>
          <w:szCs w:val="26"/>
        </w:rPr>
      </w:pPr>
      <w:r w:rsidRPr="00281036">
        <w:rPr>
          <w:rFonts w:hint="eastAsia"/>
          <w:sz w:val="26"/>
          <w:szCs w:val="26"/>
        </w:rPr>
        <w:tab/>
      </w:r>
      <w:r w:rsidRPr="00281036">
        <w:rPr>
          <w:rFonts w:hint="eastAsia"/>
          <w:sz w:val="26"/>
          <w:szCs w:val="26"/>
        </w:rPr>
        <w:tab/>
      </w:r>
      <w:r w:rsidR="0048153F" w:rsidRPr="00281036">
        <w:rPr>
          <w:rFonts w:hint="eastAsia"/>
          <w:sz w:val="26"/>
          <w:szCs w:val="26"/>
        </w:rPr>
        <w:tab/>
      </w:r>
      <w:r w:rsidR="0048153F" w:rsidRPr="00281036">
        <w:rPr>
          <w:rFonts w:hint="eastAsia"/>
          <w:sz w:val="26"/>
          <w:szCs w:val="26"/>
        </w:rPr>
        <w:tab/>
      </w:r>
      <w:r w:rsidR="0048153F" w:rsidRPr="00281036">
        <w:rPr>
          <w:rFonts w:hint="eastAsia"/>
          <w:sz w:val="26"/>
          <w:szCs w:val="26"/>
        </w:rPr>
        <w:t xml:space="preserve">　代表者名</w:t>
      </w:r>
      <w:r w:rsidR="00D176CB" w:rsidRPr="00281036">
        <w:rPr>
          <w:rFonts w:hint="eastAsia"/>
          <w:sz w:val="26"/>
          <w:szCs w:val="26"/>
        </w:rPr>
        <w:t xml:space="preserve">　　　　　　　　</w:t>
      </w:r>
      <w:r w:rsidR="00D2279B" w:rsidRPr="00281036">
        <w:rPr>
          <w:rFonts w:hint="eastAsia"/>
          <w:sz w:val="26"/>
          <w:szCs w:val="26"/>
        </w:rPr>
        <w:t xml:space="preserve">　</w:t>
      </w:r>
      <w:r w:rsidR="00D6378F" w:rsidRPr="00281036">
        <w:rPr>
          <w:rFonts w:hint="eastAsia"/>
          <w:sz w:val="26"/>
          <w:szCs w:val="26"/>
        </w:rPr>
        <w:t xml:space="preserve">　　　　</w:t>
      </w:r>
      <w:r w:rsidR="00D176CB" w:rsidRPr="00281036">
        <w:rPr>
          <w:rFonts w:hint="eastAsia"/>
          <w:sz w:val="26"/>
          <w:szCs w:val="26"/>
        </w:rPr>
        <w:t>印</w:t>
      </w:r>
    </w:p>
    <w:p w14:paraId="0DFEBB55" w14:textId="77777777" w:rsidR="00F41B2F" w:rsidRPr="00281036" w:rsidRDefault="00F41B2F">
      <w:pPr>
        <w:rPr>
          <w:rFonts w:hint="eastAsia"/>
          <w:sz w:val="22"/>
          <w:szCs w:val="22"/>
        </w:rPr>
      </w:pPr>
    </w:p>
    <w:p w14:paraId="0065517F" w14:textId="77777777" w:rsidR="00D2279B" w:rsidRPr="00281036" w:rsidRDefault="00D2279B">
      <w:pPr>
        <w:rPr>
          <w:rFonts w:hint="eastAsia"/>
          <w:sz w:val="22"/>
          <w:szCs w:val="22"/>
        </w:rPr>
      </w:pPr>
    </w:p>
    <w:p w14:paraId="49F42FA8" w14:textId="77777777" w:rsidR="00F41B2F" w:rsidRPr="00281036" w:rsidRDefault="00D6378F">
      <w:pPr>
        <w:rPr>
          <w:rFonts w:hint="eastAsia"/>
          <w:sz w:val="22"/>
          <w:szCs w:val="22"/>
        </w:rPr>
      </w:pPr>
      <w:r w:rsidRPr="00281036">
        <w:rPr>
          <w:rFonts w:hint="eastAsia"/>
          <w:sz w:val="22"/>
          <w:szCs w:val="22"/>
        </w:rPr>
        <w:t xml:space="preserve">　労働者派遣による</w:t>
      </w:r>
      <w:r w:rsidR="00DC4D15" w:rsidRPr="007A64B4">
        <w:rPr>
          <w:rFonts w:hint="eastAsia"/>
          <w:sz w:val="22"/>
          <w:szCs w:val="22"/>
        </w:rPr>
        <w:t>医療事務</w:t>
      </w:r>
      <w:r w:rsidR="00D2449C" w:rsidRPr="007A64B4">
        <w:rPr>
          <w:rFonts w:hint="eastAsia"/>
          <w:sz w:val="22"/>
          <w:szCs w:val="22"/>
        </w:rPr>
        <w:t>業務</w:t>
      </w:r>
      <w:r w:rsidRPr="00281036">
        <w:rPr>
          <w:rFonts w:hint="eastAsia"/>
          <w:sz w:val="22"/>
          <w:szCs w:val="22"/>
        </w:rPr>
        <w:t>の</w:t>
      </w:r>
      <w:r w:rsidR="007E52B4">
        <w:rPr>
          <w:rFonts w:hint="eastAsia"/>
          <w:sz w:val="22"/>
          <w:szCs w:val="22"/>
        </w:rPr>
        <w:t>条件付</w:t>
      </w:r>
      <w:r w:rsidRPr="00281036">
        <w:rPr>
          <w:rFonts w:hint="eastAsia"/>
          <w:sz w:val="22"/>
          <w:szCs w:val="22"/>
        </w:rPr>
        <w:t>一般競争入札</w:t>
      </w:r>
      <w:r w:rsidR="00F41B2F" w:rsidRPr="00281036">
        <w:rPr>
          <w:rFonts w:hint="eastAsia"/>
          <w:sz w:val="22"/>
          <w:szCs w:val="22"/>
        </w:rPr>
        <w:t>に参加する資格の審査を、必要書類を添えて申請します。</w:t>
      </w:r>
    </w:p>
    <w:p w14:paraId="37D5148D" w14:textId="77777777" w:rsidR="00B94088" w:rsidRDefault="00F41B2F">
      <w:pPr>
        <w:rPr>
          <w:rFonts w:hint="eastAsia"/>
          <w:sz w:val="22"/>
          <w:szCs w:val="22"/>
        </w:rPr>
      </w:pPr>
      <w:r w:rsidRPr="00281036">
        <w:rPr>
          <w:rFonts w:hint="eastAsia"/>
          <w:sz w:val="22"/>
          <w:szCs w:val="22"/>
        </w:rPr>
        <w:t xml:space="preserve">　なお、この申請書及び添付書類については事実と相違ないことを</w:t>
      </w:r>
      <w:r w:rsidRPr="0048153F">
        <w:rPr>
          <w:rFonts w:hint="eastAsia"/>
          <w:sz w:val="22"/>
          <w:szCs w:val="22"/>
        </w:rPr>
        <w:t>誓約します。</w:t>
      </w:r>
    </w:p>
    <w:p w14:paraId="04824942" w14:textId="77777777" w:rsidR="00D2279B" w:rsidRPr="0048153F" w:rsidRDefault="00D2279B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5"/>
        <w:gridCol w:w="5839"/>
      </w:tblGrid>
      <w:tr w:rsidR="00A02DBF" w:rsidRPr="003B1679" w14:paraId="28B7927E" w14:textId="77777777" w:rsidTr="000D3871">
        <w:trPr>
          <w:trHeight w:val="1016"/>
        </w:trPr>
        <w:tc>
          <w:tcPr>
            <w:tcW w:w="2660" w:type="dxa"/>
            <w:shd w:val="clear" w:color="auto" w:fill="auto"/>
            <w:vAlign w:val="center"/>
          </w:tcPr>
          <w:p w14:paraId="154108E6" w14:textId="77777777" w:rsidR="00A02DBF" w:rsidRPr="003B1679" w:rsidRDefault="00A02DBF" w:rsidP="003B1679">
            <w:pPr>
              <w:jc w:val="center"/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pacing w:val="935"/>
                <w:kern w:val="0"/>
                <w:sz w:val="22"/>
                <w:szCs w:val="22"/>
                <w:fitText w:val="2310" w:id="-1813377275"/>
              </w:rPr>
              <w:t>名</w:t>
            </w:r>
            <w:r w:rsidRPr="003B1679">
              <w:rPr>
                <w:rFonts w:hint="eastAsia"/>
                <w:kern w:val="0"/>
                <w:sz w:val="22"/>
                <w:szCs w:val="22"/>
                <w:fitText w:val="2310" w:id="-1813377275"/>
              </w:rPr>
              <w:t>称</w:t>
            </w:r>
          </w:p>
        </w:tc>
        <w:tc>
          <w:tcPr>
            <w:tcW w:w="6042" w:type="dxa"/>
            <w:shd w:val="clear" w:color="auto" w:fill="auto"/>
          </w:tcPr>
          <w:p w14:paraId="7AFF2190" w14:textId="77777777" w:rsidR="00A02DBF" w:rsidRPr="003B1679" w:rsidRDefault="00A02DBF">
            <w:pPr>
              <w:rPr>
                <w:rFonts w:hint="eastAsia"/>
                <w:sz w:val="22"/>
                <w:szCs w:val="22"/>
              </w:rPr>
            </w:pPr>
          </w:p>
        </w:tc>
      </w:tr>
      <w:tr w:rsidR="00A23D93" w:rsidRPr="003B1679" w14:paraId="561E45D0" w14:textId="77777777" w:rsidTr="000D3871">
        <w:trPr>
          <w:trHeight w:val="989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257BA4F2" w14:textId="77777777" w:rsidR="00A23D93" w:rsidRPr="003B1679" w:rsidRDefault="00A23D93" w:rsidP="003B1679">
            <w:pPr>
              <w:jc w:val="center"/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pacing w:val="412"/>
                <w:kern w:val="0"/>
                <w:sz w:val="22"/>
                <w:szCs w:val="22"/>
                <w:fitText w:val="2310" w:id="-1813374720"/>
              </w:rPr>
              <w:t>所在</w:t>
            </w:r>
            <w:r w:rsidRPr="003B1679">
              <w:rPr>
                <w:rFonts w:hint="eastAsia"/>
                <w:spacing w:val="1"/>
                <w:kern w:val="0"/>
                <w:sz w:val="22"/>
                <w:szCs w:val="22"/>
                <w:fitText w:val="2310" w:id="-1813374720"/>
              </w:rPr>
              <w:t>地</w:t>
            </w:r>
          </w:p>
        </w:tc>
        <w:tc>
          <w:tcPr>
            <w:tcW w:w="6042" w:type="dxa"/>
            <w:shd w:val="clear" w:color="auto" w:fill="auto"/>
          </w:tcPr>
          <w:p w14:paraId="1373A219" w14:textId="77777777" w:rsidR="00A23D93" w:rsidRPr="003B1679" w:rsidRDefault="00A23D93">
            <w:pPr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23D93" w:rsidRPr="003B1679" w14:paraId="559D4025" w14:textId="77777777" w:rsidTr="003B1679">
        <w:trPr>
          <w:trHeight w:val="543"/>
        </w:trPr>
        <w:tc>
          <w:tcPr>
            <w:tcW w:w="2660" w:type="dxa"/>
            <w:vMerge/>
            <w:shd w:val="clear" w:color="auto" w:fill="auto"/>
            <w:vAlign w:val="center"/>
          </w:tcPr>
          <w:p w14:paraId="62692742" w14:textId="77777777" w:rsidR="00A23D93" w:rsidRPr="003B1679" w:rsidRDefault="00A23D93" w:rsidP="003B167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14:paraId="771401FD" w14:textId="77777777" w:rsidR="00A23D93" w:rsidRPr="003B1679" w:rsidRDefault="00A23D93">
            <w:pPr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z w:val="22"/>
                <w:szCs w:val="22"/>
              </w:rPr>
              <w:t>TEL</w:t>
            </w:r>
          </w:p>
        </w:tc>
      </w:tr>
      <w:tr w:rsidR="00BD086D" w:rsidRPr="003B1679" w14:paraId="0488F818" w14:textId="77777777" w:rsidTr="003B1679">
        <w:trPr>
          <w:trHeight w:val="663"/>
        </w:trPr>
        <w:tc>
          <w:tcPr>
            <w:tcW w:w="2660" w:type="dxa"/>
            <w:vMerge/>
            <w:shd w:val="clear" w:color="auto" w:fill="auto"/>
            <w:vAlign w:val="center"/>
          </w:tcPr>
          <w:p w14:paraId="0CB2A163" w14:textId="77777777" w:rsidR="00BD086D" w:rsidRPr="003B1679" w:rsidRDefault="00BD086D" w:rsidP="003B167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14:paraId="3BE6138E" w14:textId="77777777" w:rsidR="00BD086D" w:rsidRPr="003B1679" w:rsidRDefault="00BD086D">
            <w:pPr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z w:val="22"/>
                <w:szCs w:val="22"/>
              </w:rPr>
              <w:t>FAX</w:t>
            </w:r>
          </w:p>
        </w:tc>
      </w:tr>
      <w:tr w:rsidR="00A23D93" w:rsidRPr="003B1679" w14:paraId="3A4A4187" w14:textId="77777777" w:rsidTr="003B1679">
        <w:trPr>
          <w:trHeight w:val="663"/>
        </w:trPr>
        <w:tc>
          <w:tcPr>
            <w:tcW w:w="2660" w:type="dxa"/>
            <w:vMerge/>
            <w:shd w:val="clear" w:color="auto" w:fill="auto"/>
            <w:vAlign w:val="center"/>
          </w:tcPr>
          <w:p w14:paraId="15A26B77" w14:textId="77777777" w:rsidR="00A23D93" w:rsidRPr="003B1679" w:rsidRDefault="00A23D93" w:rsidP="003B167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14:paraId="1301774B" w14:textId="77777777" w:rsidR="00BD086D" w:rsidRPr="003B1679" w:rsidRDefault="00BD086D">
            <w:pPr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z w:val="22"/>
                <w:szCs w:val="22"/>
              </w:rPr>
              <w:t>電子メールアドレス</w:t>
            </w:r>
          </w:p>
        </w:tc>
      </w:tr>
      <w:tr w:rsidR="00F90215" w:rsidRPr="003B1679" w14:paraId="1A917427" w14:textId="77777777" w:rsidTr="003B1679">
        <w:trPr>
          <w:trHeight w:val="720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14:paraId="4DC0A43F" w14:textId="77777777" w:rsidR="00F90215" w:rsidRPr="003B1679" w:rsidRDefault="00F90215" w:rsidP="00F90215">
            <w:pPr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z w:val="22"/>
                <w:szCs w:val="22"/>
              </w:rPr>
              <w:t>厚生労働大臣の</w:t>
            </w:r>
          </w:p>
          <w:p w14:paraId="7269D44F" w14:textId="77777777" w:rsidR="00F90215" w:rsidRPr="003B1679" w:rsidRDefault="00F90215" w:rsidP="00F90215">
            <w:pPr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z w:val="22"/>
                <w:szCs w:val="22"/>
              </w:rPr>
              <w:t>許可または届出受理の</w:t>
            </w:r>
          </w:p>
          <w:p w14:paraId="6102C937" w14:textId="77777777" w:rsidR="00F90215" w:rsidRPr="003B1679" w:rsidRDefault="00F90215" w:rsidP="00F90215">
            <w:pPr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z w:val="22"/>
                <w:szCs w:val="22"/>
              </w:rPr>
              <w:t>日付、番号</w:t>
            </w:r>
          </w:p>
        </w:tc>
        <w:tc>
          <w:tcPr>
            <w:tcW w:w="6042" w:type="dxa"/>
            <w:shd w:val="clear" w:color="auto" w:fill="auto"/>
          </w:tcPr>
          <w:p w14:paraId="42EE4030" w14:textId="77777777" w:rsidR="00F90215" w:rsidRPr="003B1679" w:rsidRDefault="00F90215">
            <w:pPr>
              <w:rPr>
                <w:sz w:val="22"/>
                <w:szCs w:val="22"/>
              </w:rPr>
            </w:pPr>
            <w:r w:rsidRPr="003B1679">
              <w:rPr>
                <w:sz w:val="22"/>
                <w:szCs w:val="22"/>
              </w:rPr>
              <w:t>日付</w:t>
            </w:r>
          </w:p>
          <w:p w14:paraId="492138EB" w14:textId="77777777" w:rsidR="00F90215" w:rsidRPr="003B1679" w:rsidRDefault="00F90215">
            <w:pPr>
              <w:rPr>
                <w:rFonts w:hint="eastAsia"/>
                <w:sz w:val="22"/>
                <w:szCs w:val="22"/>
              </w:rPr>
            </w:pPr>
          </w:p>
        </w:tc>
      </w:tr>
      <w:tr w:rsidR="00F90215" w:rsidRPr="003B1679" w14:paraId="163E3743" w14:textId="77777777" w:rsidTr="003B1679">
        <w:trPr>
          <w:trHeight w:val="720"/>
        </w:trPr>
        <w:tc>
          <w:tcPr>
            <w:tcW w:w="2660" w:type="dxa"/>
            <w:vMerge/>
            <w:shd w:val="clear" w:color="auto" w:fill="auto"/>
            <w:vAlign w:val="center"/>
          </w:tcPr>
          <w:p w14:paraId="5921BB68" w14:textId="77777777" w:rsidR="00F90215" w:rsidRPr="003B1679" w:rsidRDefault="00F90215" w:rsidP="00F9021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042" w:type="dxa"/>
            <w:shd w:val="clear" w:color="auto" w:fill="auto"/>
          </w:tcPr>
          <w:p w14:paraId="7E1F6A4E" w14:textId="77777777" w:rsidR="00F90215" w:rsidRPr="003B1679" w:rsidRDefault="00F90215">
            <w:pPr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z w:val="22"/>
                <w:szCs w:val="22"/>
              </w:rPr>
              <w:t>番号</w:t>
            </w:r>
          </w:p>
        </w:tc>
      </w:tr>
      <w:tr w:rsidR="00A02DBF" w:rsidRPr="003B1679" w14:paraId="28F29901" w14:textId="77777777" w:rsidTr="003B1679">
        <w:trPr>
          <w:trHeight w:val="780"/>
        </w:trPr>
        <w:tc>
          <w:tcPr>
            <w:tcW w:w="2660" w:type="dxa"/>
            <w:shd w:val="clear" w:color="auto" w:fill="auto"/>
            <w:vAlign w:val="center"/>
          </w:tcPr>
          <w:p w14:paraId="6BDAC1CE" w14:textId="77777777" w:rsidR="00A02DBF" w:rsidRPr="003B1679" w:rsidRDefault="00A02DBF" w:rsidP="003B1679">
            <w:pPr>
              <w:jc w:val="center"/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pacing w:val="935"/>
                <w:kern w:val="0"/>
                <w:sz w:val="22"/>
                <w:szCs w:val="22"/>
                <w:fitText w:val="2310" w:id="-1813374718"/>
              </w:rPr>
              <w:t>創</w:t>
            </w:r>
            <w:r w:rsidRPr="003B1679">
              <w:rPr>
                <w:rFonts w:hint="eastAsia"/>
                <w:kern w:val="0"/>
                <w:sz w:val="22"/>
                <w:szCs w:val="22"/>
                <w:fitText w:val="2310" w:id="-1813374718"/>
              </w:rPr>
              <w:t>立</w:t>
            </w:r>
          </w:p>
        </w:tc>
        <w:tc>
          <w:tcPr>
            <w:tcW w:w="6042" w:type="dxa"/>
            <w:shd w:val="clear" w:color="auto" w:fill="auto"/>
          </w:tcPr>
          <w:p w14:paraId="4249EC14" w14:textId="77777777" w:rsidR="00A02DBF" w:rsidRPr="003B1679" w:rsidRDefault="00A02DBF">
            <w:pPr>
              <w:rPr>
                <w:rFonts w:hint="eastAsia"/>
                <w:sz w:val="22"/>
                <w:szCs w:val="22"/>
              </w:rPr>
            </w:pPr>
          </w:p>
        </w:tc>
      </w:tr>
      <w:tr w:rsidR="00A02DBF" w:rsidRPr="003B1679" w14:paraId="7C2887BE" w14:textId="77777777" w:rsidTr="003B1679">
        <w:trPr>
          <w:trHeight w:val="780"/>
        </w:trPr>
        <w:tc>
          <w:tcPr>
            <w:tcW w:w="2660" w:type="dxa"/>
            <w:shd w:val="clear" w:color="auto" w:fill="auto"/>
            <w:vAlign w:val="center"/>
          </w:tcPr>
          <w:p w14:paraId="7DE477C1" w14:textId="77777777" w:rsidR="00A02DBF" w:rsidRPr="003B1679" w:rsidRDefault="00A02DBF" w:rsidP="003B1679">
            <w:pPr>
              <w:jc w:val="center"/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pacing w:val="935"/>
                <w:kern w:val="0"/>
                <w:sz w:val="22"/>
                <w:szCs w:val="22"/>
                <w:fitText w:val="2310" w:id="-1813374717"/>
              </w:rPr>
              <w:t>設</w:t>
            </w:r>
            <w:r w:rsidRPr="003B1679">
              <w:rPr>
                <w:rFonts w:hint="eastAsia"/>
                <w:kern w:val="0"/>
                <w:sz w:val="22"/>
                <w:szCs w:val="22"/>
                <w:fitText w:val="2310" w:id="-1813374717"/>
              </w:rPr>
              <w:t>立</w:t>
            </w:r>
          </w:p>
        </w:tc>
        <w:tc>
          <w:tcPr>
            <w:tcW w:w="6042" w:type="dxa"/>
            <w:shd w:val="clear" w:color="auto" w:fill="auto"/>
          </w:tcPr>
          <w:p w14:paraId="40D31063" w14:textId="77777777" w:rsidR="00A02DBF" w:rsidRPr="003B1679" w:rsidRDefault="00A02DBF">
            <w:pPr>
              <w:rPr>
                <w:rFonts w:hint="eastAsia"/>
                <w:sz w:val="22"/>
                <w:szCs w:val="22"/>
              </w:rPr>
            </w:pPr>
          </w:p>
        </w:tc>
      </w:tr>
      <w:tr w:rsidR="007E2E09" w:rsidRPr="003B1679" w14:paraId="4333E01E" w14:textId="77777777" w:rsidTr="003B1679">
        <w:trPr>
          <w:trHeight w:val="780"/>
        </w:trPr>
        <w:tc>
          <w:tcPr>
            <w:tcW w:w="2660" w:type="dxa"/>
            <w:shd w:val="clear" w:color="auto" w:fill="auto"/>
            <w:vAlign w:val="center"/>
          </w:tcPr>
          <w:p w14:paraId="39EC85CD" w14:textId="77777777" w:rsidR="007E2E09" w:rsidRPr="003B1679" w:rsidRDefault="007E2E09" w:rsidP="003B1679">
            <w:pPr>
              <w:jc w:val="center"/>
              <w:rPr>
                <w:rFonts w:hint="eastAsia"/>
                <w:sz w:val="22"/>
                <w:szCs w:val="22"/>
              </w:rPr>
            </w:pPr>
            <w:r w:rsidRPr="003B1679">
              <w:rPr>
                <w:rFonts w:hint="eastAsia"/>
                <w:spacing w:val="20"/>
                <w:kern w:val="0"/>
                <w:sz w:val="22"/>
                <w:szCs w:val="22"/>
                <w:fitText w:val="2310" w:id="-1813343744"/>
              </w:rPr>
              <w:t>資本金又は基本財</w:t>
            </w:r>
            <w:r w:rsidRPr="003B1679">
              <w:rPr>
                <w:rFonts w:hint="eastAsia"/>
                <w:spacing w:val="5"/>
                <w:kern w:val="0"/>
                <w:sz w:val="22"/>
                <w:szCs w:val="22"/>
                <w:fitText w:val="2310" w:id="-1813343744"/>
              </w:rPr>
              <w:t>産</w:t>
            </w:r>
          </w:p>
        </w:tc>
        <w:tc>
          <w:tcPr>
            <w:tcW w:w="6042" w:type="dxa"/>
            <w:shd w:val="clear" w:color="auto" w:fill="auto"/>
          </w:tcPr>
          <w:p w14:paraId="41D5D407" w14:textId="77777777" w:rsidR="007E2E09" w:rsidRPr="003B1679" w:rsidRDefault="007E2E09" w:rsidP="007E2E09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829B4FE" w14:textId="77777777" w:rsidR="00A02DBF" w:rsidRPr="00F254BE" w:rsidRDefault="00A02DBF" w:rsidP="00241771">
      <w:pPr>
        <w:rPr>
          <w:rFonts w:hint="eastAsia"/>
        </w:rPr>
      </w:pPr>
    </w:p>
    <w:sectPr w:rsidR="00A02DBF" w:rsidRPr="00F254BE" w:rsidSect="00BB530A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B6A8" w14:textId="77777777" w:rsidR="00B168F4" w:rsidRDefault="00B168F4">
      <w:r>
        <w:separator/>
      </w:r>
    </w:p>
  </w:endnote>
  <w:endnote w:type="continuationSeparator" w:id="0">
    <w:p w14:paraId="53415A0D" w14:textId="77777777" w:rsidR="00B168F4" w:rsidRDefault="00B1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42CD" w14:textId="77777777" w:rsidR="00B168F4" w:rsidRDefault="00B168F4">
      <w:r>
        <w:separator/>
      </w:r>
    </w:p>
  </w:footnote>
  <w:footnote w:type="continuationSeparator" w:id="0">
    <w:p w14:paraId="0230D528" w14:textId="77777777" w:rsidR="00B168F4" w:rsidRDefault="00B16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FF70" w14:textId="77777777" w:rsidR="003172B9" w:rsidRPr="003172B9" w:rsidRDefault="003172B9" w:rsidP="003172B9">
    <w:pPr>
      <w:rPr>
        <w:rFonts w:hint="eastAsia"/>
        <w:sz w:val="22"/>
        <w:szCs w:val="22"/>
      </w:rPr>
    </w:pPr>
    <w:r>
      <w:rPr>
        <w:rFonts w:hint="eastAsia"/>
      </w:rPr>
      <w:t>【</w:t>
    </w:r>
    <w:r w:rsidRPr="00005CFA">
      <w:rPr>
        <w:rFonts w:hint="eastAsia"/>
      </w:rPr>
      <w:t>様式</w:t>
    </w:r>
    <w:r>
      <w:rPr>
        <w:rFonts w:hint="eastAsia"/>
      </w:rPr>
      <w:t>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4FA"/>
    <w:multiLevelType w:val="hybridMultilevel"/>
    <w:tmpl w:val="973A23BA"/>
    <w:lvl w:ilvl="0" w:tplc="12F45C8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5A0FA9"/>
    <w:multiLevelType w:val="multilevel"/>
    <w:tmpl w:val="973A23B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E629E9"/>
    <w:multiLevelType w:val="hybridMultilevel"/>
    <w:tmpl w:val="C0040BBE"/>
    <w:lvl w:ilvl="0" w:tplc="2F72934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11"/>
    <w:rsid w:val="00005CFA"/>
    <w:rsid w:val="00041E2A"/>
    <w:rsid w:val="000464A4"/>
    <w:rsid w:val="00053B34"/>
    <w:rsid w:val="00082B6C"/>
    <w:rsid w:val="000C20F1"/>
    <w:rsid w:val="000D3871"/>
    <w:rsid w:val="000F5498"/>
    <w:rsid w:val="001007B5"/>
    <w:rsid w:val="00144032"/>
    <w:rsid w:val="00152CB9"/>
    <w:rsid w:val="002242F7"/>
    <w:rsid w:val="00241771"/>
    <w:rsid w:val="00256C85"/>
    <w:rsid w:val="00281036"/>
    <w:rsid w:val="002915C3"/>
    <w:rsid w:val="002B4A7B"/>
    <w:rsid w:val="002E3F77"/>
    <w:rsid w:val="003172B9"/>
    <w:rsid w:val="00347E56"/>
    <w:rsid w:val="003B1679"/>
    <w:rsid w:val="003F5F42"/>
    <w:rsid w:val="0048153F"/>
    <w:rsid w:val="004B155E"/>
    <w:rsid w:val="004E66DF"/>
    <w:rsid w:val="00516948"/>
    <w:rsid w:val="0055088B"/>
    <w:rsid w:val="00554D11"/>
    <w:rsid w:val="00630497"/>
    <w:rsid w:val="00675CDF"/>
    <w:rsid w:val="006828BF"/>
    <w:rsid w:val="00696A9E"/>
    <w:rsid w:val="00697685"/>
    <w:rsid w:val="006B60E6"/>
    <w:rsid w:val="00762AD8"/>
    <w:rsid w:val="00785B66"/>
    <w:rsid w:val="007A1C22"/>
    <w:rsid w:val="007A64B4"/>
    <w:rsid w:val="007D5263"/>
    <w:rsid w:val="007E0947"/>
    <w:rsid w:val="007E0EF0"/>
    <w:rsid w:val="007E2E09"/>
    <w:rsid w:val="007E52B4"/>
    <w:rsid w:val="00835A6B"/>
    <w:rsid w:val="00846A2C"/>
    <w:rsid w:val="00887FAD"/>
    <w:rsid w:val="00893C1D"/>
    <w:rsid w:val="008A3AD3"/>
    <w:rsid w:val="008F2716"/>
    <w:rsid w:val="00912D03"/>
    <w:rsid w:val="0092384C"/>
    <w:rsid w:val="009A2606"/>
    <w:rsid w:val="009A4533"/>
    <w:rsid w:val="009C0FA2"/>
    <w:rsid w:val="00A02DBF"/>
    <w:rsid w:val="00A23D93"/>
    <w:rsid w:val="00A44777"/>
    <w:rsid w:val="00A93571"/>
    <w:rsid w:val="00AA2411"/>
    <w:rsid w:val="00B168F4"/>
    <w:rsid w:val="00B50AAF"/>
    <w:rsid w:val="00B73C43"/>
    <w:rsid w:val="00B91EA5"/>
    <w:rsid w:val="00B94088"/>
    <w:rsid w:val="00BB530A"/>
    <w:rsid w:val="00BB57C3"/>
    <w:rsid w:val="00BB783D"/>
    <w:rsid w:val="00BD086D"/>
    <w:rsid w:val="00BF2F34"/>
    <w:rsid w:val="00C33CB8"/>
    <w:rsid w:val="00C86819"/>
    <w:rsid w:val="00C924A9"/>
    <w:rsid w:val="00CD2C12"/>
    <w:rsid w:val="00D176CB"/>
    <w:rsid w:val="00D2279B"/>
    <w:rsid w:val="00D2449C"/>
    <w:rsid w:val="00D6378F"/>
    <w:rsid w:val="00D64FDE"/>
    <w:rsid w:val="00DC4D15"/>
    <w:rsid w:val="00DC5D33"/>
    <w:rsid w:val="00DD08B4"/>
    <w:rsid w:val="00DF2EA0"/>
    <w:rsid w:val="00E1489F"/>
    <w:rsid w:val="00E61DD4"/>
    <w:rsid w:val="00E77322"/>
    <w:rsid w:val="00F254BE"/>
    <w:rsid w:val="00F41B2F"/>
    <w:rsid w:val="00F90215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6A3A3E"/>
  <w15:chartTrackingRefBased/>
  <w15:docId w15:val="{8F4B68EA-E4F5-473A-8460-7D76969E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24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7732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172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172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1A7A-4961-4E66-928D-F4EAA7C0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八尾市役所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八尾市役所</dc:creator>
  <cp:keywords/>
  <dc:description/>
  <cp:lastModifiedBy>山本　昌儀</cp:lastModifiedBy>
  <cp:revision>2</cp:revision>
  <cp:lastPrinted>2026-01-06T01:30:00Z</cp:lastPrinted>
  <dcterms:created xsi:type="dcterms:W3CDTF">2026-01-07T05:53:00Z</dcterms:created>
  <dcterms:modified xsi:type="dcterms:W3CDTF">2026-01-07T05:53:00Z</dcterms:modified>
</cp:coreProperties>
</file>