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C960" w14:textId="41F4ACCF" w:rsidR="00AD311E" w:rsidRPr="006640CA" w:rsidRDefault="00AD311E" w:rsidP="00AD311E">
      <w:pPr>
        <w:jc w:val="center"/>
        <w:rPr>
          <w:rFonts w:ascii="ＭＳ 明朝" w:hAnsi="ＭＳ 明朝" w:cstheme="minorBidi"/>
          <w:sz w:val="28"/>
          <w:szCs w:val="28"/>
        </w:rPr>
      </w:pPr>
      <w:r w:rsidRPr="006640CA">
        <w:rPr>
          <w:rFonts w:ascii="ＭＳ 明朝" w:hAnsi="ＭＳ 明朝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91EE0" wp14:editId="228027E6">
                <wp:simplePos x="0" y="0"/>
                <wp:positionH relativeFrom="margin">
                  <wp:posOffset>4338320</wp:posOffset>
                </wp:positionH>
                <wp:positionV relativeFrom="paragraph">
                  <wp:posOffset>-671830</wp:posOffset>
                </wp:positionV>
                <wp:extent cx="1861820" cy="373711"/>
                <wp:effectExtent l="0" t="0" r="508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820" cy="373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A383F" w14:textId="6BF453B4" w:rsidR="00AD311E" w:rsidRPr="00DD3538" w:rsidRDefault="00AD311E" w:rsidP="00AD311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D3538">
                              <w:rPr>
                                <w:rFonts w:ascii="ＭＳ 明朝" w:hAnsi="ＭＳ 明朝" w:hint="eastAsia"/>
                              </w:rPr>
                              <w:t>様式第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  <w:r w:rsidRPr="00DD3538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  <w:r w:rsidR="00F9773B">
                              <w:rPr>
                                <w:rFonts w:ascii="ＭＳ 明朝" w:hAnsi="ＭＳ 明朝" w:hint="eastAsia"/>
                              </w:rPr>
                              <w:t>（第</w:t>
                            </w:r>
                            <w:r w:rsidR="00212FFD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="00F9773B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A91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1.6pt;margin-top:-52.9pt;width:146.6pt;height:29.4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" fillcolor="window" stroked="f" strokeweight=".5pt">
                <v:textbox>
                  <w:txbxContent>
                    <w:p w14:paraId="348A383F" w14:textId="6BF453B4" w:rsidR="00AD311E" w:rsidRPr="00DD3538" w:rsidRDefault="00AD311E" w:rsidP="00AD311E">
                      <w:pPr>
                        <w:rPr>
                          <w:rFonts w:ascii="ＭＳ 明朝" w:hAnsi="ＭＳ 明朝"/>
                        </w:rPr>
                      </w:pPr>
                      <w:r w:rsidRPr="00DD3538">
                        <w:rPr>
                          <w:rFonts w:ascii="ＭＳ 明朝" w:hAnsi="ＭＳ 明朝" w:hint="eastAsia"/>
                        </w:rPr>
                        <w:t>様式第</w:t>
                      </w:r>
                      <w:r>
                        <w:rPr>
                          <w:rFonts w:ascii="ＭＳ 明朝" w:hAnsi="ＭＳ 明朝" w:hint="eastAsia"/>
                        </w:rPr>
                        <w:t>２</w:t>
                      </w:r>
                      <w:r w:rsidRPr="00DD3538">
                        <w:rPr>
                          <w:rFonts w:ascii="ＭＳ 明朝" w:hAnsi="ＭＳ 明朝" w:hint="eastAsia"/>
                        </w:rPr>
                        <w:t>号</w:t>
                      </w:r>
                      <w:r w:rsidR="00F9773B">
                        <w:rPr>
                          <w:rFonts w:ascii="ＭＳ 明朝" w:hAnsi="ＭＳ 明朝" w:hint="eastAsia"/>
                        </w:rPr>
                        <w:t>（第</w:t>
                      </w:r>
                      <w:r w:rsidR="00212FFD">
                        <w:rPr>
                          <w:rFonts w:ascii="ＭＳ 明朝" w:hAnsi="ＭＳ 明朝" w:hint="eastAsia"/>
                        </w:rPr>
                        <w:t>７</w:t>
                      </w:r>
                      <w:r w:rsidR="00F9773B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40CA">
        <w:rPr>
          <w:rFonts w:ascii="ＭＳ 明朝" w:hAnsi="ＭＳ 明朝" w:cstheme="minorBidi" w:hint="eastAsia"/>
          <w:sz w:val="28"/>
          <w:szCs w:val="28"/>
        </w:rPr>
        <w:t>防犯灯</w:t>
      </w:r>
      <w:r>
        <w:rPr>
          <w:rFonts w:ascii="ＭＳ 明朝" w:hAnsi="ＭＳ 明朝" w:cstheme="minorBidi" w:hint="eastAsia"/>
          <w:sz w:val="28"/>
          <w:szCs w:val="28"/>
        </w:rPr>
        <w:t>移管</w:t>
      </w:r>
      <w:r w:rsidRPr="006640CA">
        <w:rPr>
          <w:rFonts w:ascii="ＭＳ 明朝" w:hAnsi="ＭＳ 明朝" w:cstheme="minorBidi" w:hint="eastAsia"/>
          <w:sz w:val="28"/>
          <w:szCs w:val="28"/>
        </w:rPr>
        <w:t>要望書</w:t>
      </w:r>
    </w:p>
    <w:p w14:paraId="3EA34264" w14:textId="77777777" w:rsidR="00AD311E" w:rsidRPr="006640CA" w:rsidRDefault="00AD311E" w:rsidP="00AD311E">
      <w:pPr>
        <w:spacing w:after="240"/>
        <w:jc w:val="right"/>
        <w:rPr>
          <w:rFonts w:ascii="ＭＳ 明朝" w:hAnsi="ＭＳ 明朝" w:cstheme="minorBidi"/>
          <w:szCs w:val="21"/>
        </w:rPr>
      </w:pPr>
      <w:r w:rsidRPr="006640CA">
        <w:rPr>
          <w:rFonts w:ascii="ＭＳ 明朝" w:hAnsi="ＭＳ 明朝" w:cstheme="minorBidi" w:hint="eastAsia"/>
          <w:szCs w:val="21"/>
        </w:rPr>
        <w:t>年　　　　月　　　　日</w:t>
      </w:r>
    </w:p>
    <w:p w14:paraId="1836B9FE" w14:textId="76B95F92" w:rsidR="00AD311E" w:rsidRPr="006640CA" w:rsidRDefault="00561631" w:rsidP="00AD311E">
      <w:pPr>
        <w:spacing w:after="240"/>
        <w:jc w:val="left"/>
        <w:rPr>
          <w:rFonts w:ascii="ＭＳ 明朝" w:hAnsi="ＭＳ 明朝" w:cstheme="minorBidi"/>
          <w:szCs w:val="21"/>
        </w:rPr>
      </w:pPr>
      <w:r w:rsidRPr="00561631">
        <w:rPr>
          <w:rFonts w:ascii="ＭＳ 明朝" w:hAnsi="ＭＳ 明朝" w:cstheme="minorBidi" w:hint="eastAsia"/>
          <w:szCs w:val="21"/>
        </w:rPr>
        <w:t>（あて先）　八尾市長</w:t>
      </w:r>
    </w:p>
    <w:p w14:paraId="0689F994" w14:textId="3AA50230" w:rsidR="00AD311E" w:rsidRPr="006640CA" w:rsidRDefault="00B3311B" w:rsidP="00AD311E">
      <w:pPr>
        <w:wordWrap w:val="0"/>
        <w:ind w:right="420"/>
        <w:jc w:val="right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申請者</w:t>
      </w:r>
      <w:r w:rsidR="00AD311E" w:rsidRPr="006640CA">
        <w:rPr>
          <w:rFonts w:ascii="ＭＳ 明朝" w:hAnsi="ＭＳ 明朝" w:cstheme="minorBidi" w:hint="eastAsia"/>
          <w:szCs w:val="21"/>
        </w:rPr>
        <w:t xml:space="preserve">　　　　　　　　　　　　　　　　　　　　　　　</w:t>
      </w:r>
    </w:p>
    <w:p w14:paraId="76384DFF" w14:textId="77777777" w:rsidR="00AD311E" w:rsidRPr="006640CA" w:rsidRDefault="00AD311E" w:rsidP="00AD311E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AD311E">
        <w:rPr>
          <w:rFonts w:ascii="ＭＳ 明朝" w:hAnsi="ＭＳ 明朝" w:cstheme="minorBidi" w:hint="eastAsia"/>
          <w:spacing w:val="105"/>
          <w:kern w:val="0"/>
          <w:szCs w:val="21"/>
          <w:u w:val="single"/>
          <w:fitText w:val="630" w:id="-480467452"/>
        </w:rPr>
        <w:t>住</w:t>
      </w:r>
      <w:r w:rsidRPr="00AD311E">
        <w:rPr>
          <w:rFonts w:ascii="ＭＳ 明朝" w:hAnsi="ＭＳ 明朝" w:cstheme="minorBidi" w:hint="eastAsia"/>
          <w:kern w:val="0"/>
          <w:szCs w:val="21"/>
          <w:u w:val="single"/>
          <w:fitText w:val="630" w:id="-480467452"/>
        </w:rPr>
        <w:t>所</w:t>
      </w:r>
      <w:r w:rsidRPr="006640CA">
        <w:rPr>
          <w:rFonts w:ascii="ＭＳ 明朝" w:hAnsi="ＭＳ 明朝" w:cstheme="minorBidi" w:hint="eastAsia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6915286B" w14:textId="086D876A" w:rsidR="00AD311E" w:rsidRPr="006640CA" w:rsidRDefault="00AD311E" w:rsidP="00AD311E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町会名</w:t>
      </w:r>
      <w:r w:rsidR="00BF1C8F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等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　</w:t>
      </w:r>
    </w:p>
    <w:p w14:paraId="6BBC8994" w14:textId="77777777" w:rsidR="00AD311E" w:rsidRPr="006640CA" w:rsidRDefault="00AD311E" w:rsidP="00AD311E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AD311E">
        <w:rPr>
          <w:rFonts w:ascii="ＭＳ 明朝" w:hAnsi="ＭＳ 明朝" w:cstheme="minorBidi" w:hint="eastAsia"/>
          <w:color w:val="000000" w:themeColor="text1"/>
          <w:spacing w:val="105"/>
          <w:kern w:val="0"/>
          <w:szCs w:val="21"/>
          <w:u w:val="single"/>
          <w:fitText w:val="630" w:id="-480467451"/>
        </w:rPr>
        <w:t>氏</w:t>
      </w:r>
      <w:r w:rsidRPr="00AD311E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  <w:fitText w:val="630" w:id="-480467451"/>
        </w:rPr>
        <w:t>名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</w:t>
      </w:r>
      <w:r w:rsidRPr="006640CA"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  <w:t xml:space="preserve"> </w:t>
      </w:r>
    </w:p>
    <w:p w14:paraId="6FECB511" w14:textId="6B914CA2" w:rsidR="00227E18" w:rsidRPr="00964728" w:rsidRDefault="00AD311E" w:rsidP="00AD311E">
      <w:pPr>
        <w:jc w:val="center"/>
        <w:rPr>
          <w:rFonts w:ascii="BIZ UDP明朝 Medium" w:eastAsia="BIZ UDP明朝 Medium" w:hAnsi="BIZ UDP明朝 Medium" w:cstheme="minorBidi"/>
          <w:szCs w:val="21"/>
        </w:rPr>
      </w:pPr>
      <w:r w:rsidRPr="00AD311E">
        <w:rPr>
          <w:rFonts w:ascii="ＭＳ 明朝" w:hAnsi="ＭＳ 明朝" w:cstheme="minorBidi" w:hint="eastAsia"/>
          <w:color w:val="000000" w:themeColor="text1"/>
          <w:kern w:val="0"/>
          <w:szCs w:val="21"/>
        </w:rPr>
        <w:t xml:space="preserve">        </w:t>
      </w:r>
      <w:r>
        <w:rPr>
          <w:rFonts w:ascii="ＭＳ 明朝" w:hAnsi="ＭＳ 明朝" w:cstheme="minorBidi" w:hint="eastAsia"/>
          <w:color w:val="000000" w:themeColor="text1"/>
          <w:kern w:val="0"/>
          <w:szCs w:val="21"/>
        </w:rPr>
        <w:t xml:space="preserve">  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連絡先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　</w:t>
      </w:r>
    </w:p>
    <w:p w14:paraId="3A2CA0FA" w14:textId="5BB38AE8" w:rsidR="00C6625B" w:rsidRDefault="00C6625B" w:rsidP="00C6625B">
      <w:pPr>
        <w:rPr>
          <w:szCs w:val="21"/>
        </w:rPr>
      </w:pPr>
      <w:r>
        <w:rPr>
          <w:rFonts w:hint="eastAsia"/>
          <w:szCs w:val="21"/>
        </w:rPr>
        <w:t>【</w:t>
      </w:r>
      <w:r w:rsidRPr="00AD311E">
        <w:rPr>
          <w:rFonts w:hint="eastAsia"/>
          <w:szCs w:val="21"/>
        </w:rPr>
        <w:t>移管</w:t>
      </w:r>
      <w:r>
        <w:rPr>
          <w:rFonts w:hint="eastAsia"/>
          <w:szCs w:val="21"/>
        </w:rPr>
        <w:t>要望</w:t>
      </w:r>
      <w:r w:rsidRPr="00AD311E">
        <w:rPr>
          <w:rFonts w:hint="eastAsia"/>
          <w:szCs w:val="21"/>
        </w:rPr>
        <w:t>防犯灯</w:t>
      </w:r>
      <w:r>
        <w:rPr>
          <w:rFonts w:hint="eastAsia"/>
          <w:szCs w:val="21"/>
        </w:rPr>
        <w:t>及び専用柱の数量】</w:t>
      </w:r>
    </w:p>
    <w:tbl>
      <w:tblPr>
        <w:tblpPr w:leftFromText="142" w:rightFromText="142" w:vertAnchor="page" w:horzAnchor="margin" w:tblpY="6079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4"/>
        <w:gridCol w:w="3908"/>
      </w:tblGrid>
      <w:tr w:rsidR="00BF1C8F" w:rsidRPr="00FC0CFC" w14:paraId="7FBD30F4" w14:textId="77777777" w:rsidTr="00BF1C8F">
        <w:trPr>
          <w:trHeight w:val="423"/>
        </w:trPr>
        <w:tc>
          <w:tcPr>
            <w:tcW w:w="3884" w:type="dxa"/>
            <w:vAlign w:val="center"/>
          </w:tcPr>
          <w:p w14:paraId="3713D5D8" w14:textId="77777777" w:rsidR="00BF1C8F" w:rsidRPr="008A7DC6" w:rsidRDefault="00BF1C8F" w:rsidP="00BF1C8F">
            <w:pPr>
              <w:jc w:val="center"/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>防犯灯合計数</w:t>
            </w:r>
          </w:p>
        </w:tc>
        <w:tc>
          <w:tcPr>
            <w:tcW w:w="3908" w:type="dxa"/>
            <w:vAlign w:val="center"/>
          </w:tcPr>
          <w:p w14:paraId="0EFFA081" w14:textId="77777777" w:rsidR="00BF1C8F" w:rsidRPr="008A7DC6" w:rsidRDefault="00BF1C8F" w:rsidP="00BF1C8F">
            <w:pPr>
              <w:jc w:val="center"/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>専用柱合計数</w:t>
            </w:r>
          </w:p>
        </w:tc>
      </w:tr>
      <w:tr w:rsidR="00BF1C8F" w:rsidRPr="00FC0CFC" w14:paraId="6B62E47C" w14:textId="77777777" w:rsidTr="00BF1C8F">
        <w:trPr>
          <w:trHeight w:val="543"/>
        </w:trPr>
        <w:tc>
          <w:tcPr>
            <w:tcW w:w="3884" w:type="dxa"/>
            <w:vAlign w:val="center"/>
          </w:tcPr>
          <w:p w14:paraId="180BF468" w14:textId="77777777" w:rsidR="00BF1C8F" w:rsidRPr="008A7DC6" w:rsidRDefault="00BF1C8F" w:rsidP="00BF1C8F">
            <w:pPr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 xml:space="preserve">　　　　　　　　　　　　灯</w:t>
            </w:r>
          </w:p>
        </w:tc>
        <w:tc>
          <w:tcPr>
            <w:tcW w:w="3908" w:type="dxa"/>
            <w:vAlign w:val="center"/>
          </w:tcPr>
          <w:p w14:paraId="1DAC05B0" w14:textId="77777777" w:rsidR="00BF1C8F" w:rsidRPr="008A7DC6" w:rsidRDefault="00BF1C8F" w:rsidP="00BF1C8F">
            <w:pPr>
              <w:rPr>
                <w:sz w:val="22"/>
                <w:szCs w:val="22"/>
              </w:rPr>
            </w:pPr>
            <w:r w:rsidRPr="008A7DC6">
              <w:rPr>
                <w:rFonts w:hint="eastAsia"/>
                <w:sz w:val="22"/>
                <w:szCs w:val="22"/>
              </w:rPr>
              <w:t xml:space="preserve">　　　　　　　　　　　　基</w:t>
            </w:r>
          </w:p>
        </w:tc>
      </w:tr>
    </w:tbl>
    <w:p w14:paraId="736E3574" w14:textId="77777777" w:rsidR="00C6625B" w:rsidRDefault="00C6625B" w:rsidP="00CF545A">
      <w:pPr>
        <w:ind w:firstLineChars="100" w:firstLine="210"/>
        <w:rPr>
          <w:szCs w:val="21"/>
        </w:rPr>
      </w:pPr>
    </w:p>
    <w:p w14:paraId="7D618670" w14:textId="4349098F" w:rsidR="00C6625B" w:rsidRDefault="00C6625B" w:rsidP="00CF545A">
      <w:pPr>
        <w:ind w:firstLineChars="100" w:firstLine="210"/>
        <w:rPr>
          <w:szCs w:val="21"/>
        </w:rPr>
      </w:pPr>
    </w:p>
    <w:p w14:paraId="1C1316F2" w14:textId="36025923" w:rsidR="00CF545A" w:rsidRDefault="00CF545A" w:rsidP="00AD311E">
      <w:pPr>
        <w:rPr>
          <w:szCs w:val="21"/>
        </w:rPr>
      </w:pPr>
    </w:p>
    <w:p w14:paraId="1D1885F5" w14:textId="436E78E5" w:rsidR="00AD311E" w:rsidRDefault="0059761F" w:rsidP="00AD311E">
      <w:pPr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</w:t>
      </w:r>
      <w:r w:rsidR="00AD311E" w:rsidRPr="00AD311E">
        <w:rPr>
          <w:rFonts w:hint="eastAsia"/>
          <w:szCs w:val="21"/>
          <w:lang w:eastAsia="zh-TW"/>
        </w:rPr>
        <w:t>必要書類</w:t>
      </w:r>
      <w:r>
        <w:rPr>
          <w:rFonts w:hint="eastAsia"/>
          <w:sz w:val="24"/>
          <w:szCs w:val="24"/>
          <w:lang w:eastAsia="zh-TW"/>
        </w:rPr>
        <w:t>】</w:t>
      </w:r>
    </w:p>
    <w:p w14:paraId="5C7D98D1" w14:textId="2F7E11B5" w:rsidR="00C6625B" w:rsidRPr="00C6625B" w:rsidRDefault="00C6625B" w:rsidP="00AD311E">
      <w:pPr>
        <w:rPr>
          <w:rFonts w:ascii="ＭＳ 明朝" w:eastAsia="PMingLiU" w:hAnsi="ＭＳ 明朝"/>
          <w:szCs w:val="21"/>
          <w:lang w:eastAsia="zh-TW"/>
        </w:rPr>
      </w:pPr>
      <w:r w:rsidRPr="00AD311E"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１.</w:t>
      </w:r>
      <w:r w:rsidRPr="00AD311E">
        <w:rPr>
          <w:rFonts w:ascii="ＭＳ 明朝" w:hAnsi="ＭＳ 明朝"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移管要望</w:t>
      </w:r>
      <w:r w:rsidRPr="00AD311E">
        <w:rPr>
          <w:rFonts w:hint="eastAsia"/>
          <w:szCs w:val="21"/>
        </w:rPr>
        <w:t>防犯灯</w:t>
      </w:r>
      <w:r>
        <w:rPr>
          <w:rFonts w:hint="eastAsia"/>
          <w:szCs w:val="21"/>
        </w:rPr>
        <w:t>・専用柱一覧</w:t>
      </w:r>
    </w:p>
    <w:p w14:paraId="2F36B6B6" w14:textId="1CF55C72" w:rsidR="00EC7985" w:rsidRPr="00EC7985" w:rsidRDefault="00EC7985" w:rsidP="00EC7985">
      <w:pPr>
        <w:ind w:firstLineChars="100" w:firstLine="210"/>
        <w:rPr>
          <w:szCs w:val="21"/>
        </w:rPr>
      </w:pPr>
      <w:r>
        <w:rPr>
          <w:rFonts w:ascii="ＭＳ 明朝" w:hAnsi="ＭＳ 明朝" w:hint="eastAsia"/>
          <w:szCs w:val="21"/>
        </w:rPr>
        <w:t>２.</w:t>
      </w:r>
      <w:r>
        <w:rPr>
          <w:rFonts w:ascii="ＭＳ 明朝" w:hAnsi="ＭＳ 明朝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移管要望</w:t>
      </w:r>
      <w:r w:rsidRPr="00AD311E">
        <w:rPr>
          <w:rFonts w:hint="eastAsia"/>
          <w:szCs w:val="21"/>
        </w:rPr>
        <w:t>防犯灯</w:t>
      </w:r>
      <w:r>
        <w:rPr>
          <w:rFonts w:hint="eastAsia"/>
          <w:szCs w:val="21"/>
        </w:rPr>
        <w:t>・専用柱</w:t>
      </w:r>
      <w:r w:rsidRPr="00EC7985">
        <w:rPr>
          <w:rFonts w:hint="eastAsia"/>
          <w:szCs w:val="21"/>
        </w:rPr>
        <w:t>位置図</w:t>
      </w:r>
    </w:p>
    <w:p w14:paraId="50D7D4F4" w14:textId="288CD7CA" w:rsidR="00AD311E" w:rsidRPr="00EC7985" w:rsidRDefault="00EC7985" w:rsidP="00EC7985">
      <w:pPr>
        <w:ind w:firstLineChars="100" w:firstLine="210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３</w:t>
      </w:r>
      <w:r w:rsidR="00D37B70">
        <w:rPr>
          <w:rFonts w:ascii="ＭＳ 明朝" w:hAnsi="ＭＳ 明朝" w:hint="eastAsia"/>
          <w:szCs w:val="21"/>
          <w:lang w:eastAsia="zh-TW"/>
        </w:rPr>
        <w:t>.</w:t>
      </w:r>
      <w:r w:rsidR="00AD311E" w:rsidRPr="00AD311E">
        <w:rPr>
          <w:rFonts w:ascii="ＭＳ 明朝" w:hAnsi="ＭＳ 明朝" w:hint="eastAsia"/>
          <w:szCs w:val="21"/>
          <w:lang w:eastAsia="zh-TW"/>
        </w:rPr>
        <w:t xml:space="preserve">　</w:t>
      </w:r>
      <w:r w:rsidRPr="00EC7985">
        <w:rPr>
          <w:rFonts w:ascii="ＭＳ 明朝" w:hAnsi="ＭＳ 明朝" w:hint="eastAsia"/>
          <w:szCs w:val="21"/>
          <w:lang w:eastAsia="zh-TW"/>
        </w:rPr>
        <w:t>電気代の支払内容が確認できる書類</w:t>
      </w:r>
      <w:r>
        <w:rPr>
          <w:rFonts w:ascii="ＭＳ 明朝" w:hAnsi="ＭＳ 明朝" w:hint="eastAsia"/>
          <w:szCs w:val="21"/>
        </w:rPr>
        <w:t>（</w:t>
      </w:r>
      <w:r w:rsidR="008A7DC6">
        <w:rPr>
          <w:rFonts w:ascii="ＭＳ 明朝" w:hAnsi="ＭＳ 明朝" w:hint="eastAsia"/>
          <w:szCs w:val="21"/>
        </w:rPr>
        <w:t>電気料金領収済のお知らせ</w:t>
      </w:r>
      <w:r>
        <w:rPr>
          <w:rFonts w:ascii="ＭＳ 明朝" w:hAnsi="ＭＳ 明朝" w:hint="eastAsia"/>
          <w:szCs w:val="21"/>
        </w:rPr>
        <w:t>）</w:t>
      </w:r>
    </w:p>
    <w:p w14:paraId="03118364" w14:textId="6F075638" w:rsidR="00AD311E" w:rsidRPr="00AD311E" w:rsidRDefault="00EC7985" w:rsidP="00D37B70">
      <w:pPr>
        <w:ind w:firstLineChars="100" w:firstLine="210"/>
        <w:rPr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D37B70">
        <w:rPr>
          <w:rFonts w:ascii="ＭＳ 明朝" w:hAnsi="ＭＳ 明朝" w:hint="eastAsia"/>
          <w:szCs w:val="21"/>
        </w:rPr>
        <w:t>.</w:t>
      </w:r>
      <w:r w:rsidR="00D37B70">
        <w:rPr>
          <w:rFonts w:ascii="ＭＳ 明朝" w:hAnsi="ＭＳ 明朝"/>
          <w:szCs w:val="21"/>
        </w:rPr>
        <w:t xml:space="preserve"> </w:t>
      </w:r>
      <w:r w:rsidR="00AD311E" w:rsidRPr="00AD311E">
        <w:rPr>
          <w:szCs w:val="21"/>
        </w:rPr>
        <w:t xml:space="preserve"> </w:t>
      </w:r>
      <w:r w:rsidRPr="00EC7985">
        <w:rPr>
          <w:rFonts w:hint="eastAsia"/>
          <w:szCs w:val="21"/>
        </w:rPr>
        <w:t>電気会社との契約内容が確認できる書類</w:t>
      </w:r>
      <w:r>
        <w:rPr>
          <w:rFonts w:hint="eastAsia"/>
          <w:szCs w:val="21"/>
        </w:rPr>
        <w:t>（</w:t>
      </w:r>
      <w:r w:rsidR="008A7DC6">
        <w:rPr>
          <w:rFonts w:hint="eastAsia"/>
          <w:szCs w:val="21"/>
        </w:rPr>
        <w:t>電気料金請求内訳書</w:t>
      </w:r>
      <w:r>
        <w:rPr>
          <w:rFonts w:hint="eastAsia"/>
          <w:szCs w:val="21"/>
        </w:rPr>
        <w:t>）</w:t>
      </w:r>
    </w:p>
    <w:p w14:paraId="659C1DE2" w14:textId="1516E41E" w:rsidR="00BF1C8F" w:rsidRDefault="00EC7985" w:rsidP="00BF1C8F">
      <w:pPr>
        <w:ind w:firstLineChars="100" w:firstLine="210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５</w:t>
      </w:r>
      <w:r w:rsidR="00D37B70">
        <w:rPr>
          <w:rFonts w:ascii="ＭＳ 明朝" w:hAnsi="ＭＳ 明朝" w:cstheme="minorBidi" w:hint="eastAsia"/>
          <w:szCs w:val="21"/>
        </w:rPr>
        <w:t>.</w:t>
      </w:r>
      <w:r w:rsidR="00D37B70">
        <w:rPr>
          <w:rFonts w:ascii="ＭＳ 明朝" w:hAnsi="ＭＳ 明朝" w:cstheme="minorBidi"/>
          <w:szCs w:val="21"/>
        </w:rPr>
        <w:t xml:space="preserve">  </w:t>
      </w:r>
      <w:r w:rsidR="00D37B70" w:rsidRPr="006640CA">
        <w:rPr>
          <w:rFonts w:ascii="ＭＳ 明朝" w:hAnsi="ＭＳ 明朝" w:cstheme="minorBidi" w:hint="eastAsia"/>
          <w:szCs w:val="21"/>
        </w:rPr>
        <w:t>土地使用承諾書（様式第</w:t>
      </w:r>
      <w:r w:rsidR="0070031E">
        <w:rPr>
          <w:rFonts w:ascii="ＭＳ 明朝" w:hAnsi="ＭＳ 明朝" w:cstheme="minorBidi" w:hint="eastAsia"/>
          <w:szCs w:val="21"/>
        </w:rPr>
        <w:t>３</w:t>
      </w:r>
      <w:r w:rsidR="00D37B70" w:rsidRPr="006640CA">
        <w:rPr>
          <w:rFonts w:ascii="ＭＳ 明朝" w:hAnsi="ＭＳ 明朝" w:cstheme="minorBidi" w:hint="eastAsia"/>
          <w:szCs w:val="21"/>
        </w:rPr>
        <w:t>号）</w:t>
      </w:r>
      <w:r w:rsidR="00D37B70" w:rsidRPr="003D544C">
        <w:rPr>
          <w:rFonts w:ascii="ＭＳ 明朝" w:hAnsi="ＭＳ 明朝" w:cstheme="minorBidi" w:hint="eastAsia"/>
          <w:szCs w:val="21"/>
        </w:rPr>
        <w:t>（</w:t>
      </w:r>
      <w:r w:rsidR="00D37B70" w:rsidRPr="003D544C">
        <w:rPr>
          <w:rFonts w:ascii="ＭＳ 明朝" w:hAnsi="ＭＳ 明朝" w:cstheme="minorBidi" w:hint="eastAsia"/>
          <w:szCs w:val="21"/>
          <w:u w:val="single"/>
        </w:rPr>
        <w:t>防犯灯の設置申請場所が私有地の場合に限る。</w:t>
      </w:r>
      <w:r w:rsidR="00D37B70" w:rsidRPr="003D544C">
        <w:rPr>
          <w:rFonts w:ascii="ＭＳ 明朝" w:hAnsi="ＭＳ 明朝" w:cstheme="minorBidi" w:hint="eastAsia"/>
          <w:szCs w:val="21"/>
        </w:rPr>
        <w:t>）</w:t>
      </w:r>
      <w:bookmarkStart w:id="0" w:name="_Hlk224149341"/>
    </w:p>
    <w:p w14:paraId="14789012" w14:textId="05553852" w:rsidR="00BF1C8F" w:rsidRDefault="00BF1C8F" w:rsidP="00BF1C8F">
      <w:pPr>
        <w:ind w:firstLineChars="100" w:firstLine="210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６．</w:t>
      </w:r>
      <w:r w:rsidR="00363AE7">
        <w:rPr>
          <w:rFonts w:ascii="ＭＳ 明朝" w:hAnsi="ＭＳ 明朝" w:cstheme="minorBidi" w:hint="eastAsia"/>
          <w:szCs w:val="21"/>
        </w:rPr>
        <w:t xml:space="preserve"> </w:t>
      </w:r>
      <w:r>
        <w:rPr>
          <w:rFonts w:ascii="ＭＳ 明朝" w:hAnsi="ＭＳ 明朝" w:cstheme="minorBidi" w:hint="eastAsia"/>
          <w:szCs w:val="21"/>
        </w:rPr>
        <w:t>その他市長が必要と認める書類</w:t>
      </w:r>
    </w:p>
    <w:p w14:paraId="3D3BD011" w14:textId="2A3A0554" w:rsidR="00BF1C8F" w:rsidRDefault="00BF1C8F" w:rsidP="00BF1C8F">
      <w:pPr>
        <w:ind w:firstLineChars="100" w:firstLine="210"/>
        <w:rPr>
          <w:rFonts w:ascii="ＭＳ 明朝" w:hAnsi="ＭＳ 明朝" w:cstheme="minorBidi"/>
          <w:szCs w:val="21"/>
        </w:rPr>
      </w:pPr>
      <w:r w:rsidRPr="00BD2547">
        <w:rPr>
          <w:rFonts w:ascii="ＭＳ 明朝" w:hAnsi="ＭＳ 明朝" w:cs="Generic0-Regular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58D73CB6" wp14:editId="0EEB245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591175" cy="311404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11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9BAE5" w14:textId="63AD0C74" w:rsidR="008A7DC6" w:rsidRDefault="008A7DC6" w:rsidP="00BD2547">
                            <w:pPr>
                              <w:ind w:left="360" w:hanging="360"/>
                            </w:pPr>
                            <w:r>
                              <w:rPr>
                                <w:rFonts w:ascii="ＭＳ 明朝" w:hAnsi="ＭＳ 明朝" w:cs="Generic0-Regular" w:hint="eastAsia"/>
                                <w:kern w:val="0"/>
                                <w:szCs w:val="21"/>
                              </w:rPr>
                              <w:t>【</w:t>
                            </w:r>
                            <w:r w:rsidRPr="00BD2547">
                              <w:rPr>
                                <w:rFonts w:ascii="ＭＳ 明朝" w:hAnsi="ＭＳ 明朝" w:cs="Generic0-Regular" w:hint="eastAsia"/>
                                <w:kern w:val="0"/>
                                <w:szCs w:val="21"/>
                              </w:rPr>
                              <w:t>遵守事項（以下の内容を確認の上、チェックをお願いします。）</w:t>
                            </w:r>
                            <w:r>
                              <w:rPr>
                                <w:rFonts w:ascii="ＭＳ 明朝" w:hAnsi="ＭＳ 明朝" w:cs="Generic0-Regular" w:hint="eastAsia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3291DC87" w14:textId="77777777" w:rsidR="00BD2547" w:rsidRPr="00BA563F" w:rsidRDefault="00BD2547" w:rsidP="00BD254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防犯灯の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移管</w:t>
                            </w: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にあたって、町会内等で異議・係争はありません。また、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移管</w:t>
                            </w: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後に問題が生じた場合、市は一切の責任を負いません。</w:t>
                            </w:r>
                          </w:p>
                          <w:p w14:paraId="20C60023" w14:textId="77777777" w:rsidR="00BD2547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移管する防犯灯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及び専用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柱は無償で譲渡します。</w:t>
                            </w:r>
                          </w:p>
                          <w:p w14:paraId="66FFF111" w14:textId="77777777" w:rsidR="00BD2547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移管する防犯灯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及び専用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柱に係る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設置費用、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電気料金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について、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未払い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等の債務はありません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。</w:t>
                            </w:r>
                          </w:p>
                          <w:p w14:paraId="03CFF56B" w14:textId="7CABA9E6" w:rsidR="00BD2547" w:rsidRPr="007B7840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私有地にある防犯灯及び専用柱を移管する場合、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土地の使用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料は無償であり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、</w:t>
                            </w:r>
                            <w:r w:rsidR="00DC22C6">
                              <w:rPr>
                                <w:rFonts w:ascii="ＭＳ 明朝" w:hAnsi="ＭＳ 明朝" w:hint="eastAsia"/>
                                <w:szCs w:val="24"/>
                              </w:rPr>
                              <w:t>土地の使用に関し、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所有者、管理者又は占有者との係争事項はありません。</w:t>
                            </w:r>
                          </w:p>
                          <w:p w14:paraId="5C06ADFC" w14:textId="77777777" w:rsidR="00BD2547" w:rsidRDefault="00BD2547" w:rsidP="00BD2547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地域の役割として、防犯灯が故障した際の連絡や照明を遮る樹木の剪定について、市に移管後も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引き続き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協力します。</w:t>
                            </w:r>
                          </w:p>
                          <w:p w14:paraId="60905913" w14:textId="623AC90E" w:rsidR="0059761F" w:rsidRDefault="00BD2547" w:rsidP="00BF32C8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上記の事項が遵守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されないときは、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移管した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t>防犯灯等の返還を受けます。</w:t>
                            </w:r>
                          </w:p>
                          <w:p w14:paraId="3F502400" w14:textId="59EC8905" w:rsidR="0059761F" w:rsidRDefault="0059761F" w:rsidP="00BD2547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※　現場確認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等</w:t>
                            </w: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のうえで設置の可否を決定します。必ずしもご要望に沿えない場合があります。御了承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下さい</w:t>
                            </w: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。</w:t>
                            </w:r>
                          </w:p>
                          <w:p w14:paraId="149F367F" w14:textId="77777777" w:rsidR="0059761F" w:rsidRPr="003D06EB" w:rsidRDefault="0059761F" w:rsidP="00BD2547">
                            <w:pPr>
                              <w:ind w:left="420" w:hangingChars="200" w:hanging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73C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.65pt;width:440.25pt;height:245.2pt;z-index:251664383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" fillcolor="window" stroked="f" strokeweight=".5pt">
                <v:textbox>
                  <w:txbxContent>
                    <w:p w14:paraId="0809BAE5" w14:textId="63AD0C74" w:rsidR="008A7DC6" w:rsidRDefault="008A7DC6" w:rsidP="00BD2547">
                      <w:pPr>
                        <w:ind w:left="360" w:hanging="360"/>
                      </w:pPr>
                      <w:r>
                        <w:rPr>
                          <w:rFonts w:ascii="ＭＳ 明朝" w:hAnsi="ＭＳ 明朝" w:cs="Generic0-Regular" w:hint="eastAsia"/>
                          <w:kern w:val="0"/>
                          <w:szCs w:val="21"/>
                        </w:rPr>
                        <w:t>【</w:t>
                      </w:r>
                      <w:r w:rsidRPr="00BD2547">
                        <w:rPr>
                          <w:rFonts w:ascii="ＭＳ 明朝" w:hAnsi="ＭＳ 明朝" w:cs="Generic0-Regular" w:hint="eastAsia"/>
                          <w:kern w:val="0"/>
                          <w:szCs w:val="21"/>
                        </w:rPr>
                        <w:t>遵守事項（以下の内容を確認の上、チェックをお願いします。）</w:t>
                      </w:r>
                      <w:r>
                        <w:rPr>
                          <w:rFonts w:ascii="ＭＳ 明朝" w:hAnsi="ＭＳ 明朝" w:cs="Generic0-Regular" w:hint="eastAsia"/>
                          <w:kern w:val="0"/>
                          <w:szCs w:val="21"/>
                        </w:rPr>
                        <w:t>】</w:t>
                      </w:r>
                    </w:p>
                    <w:p w14:paraId="3291DC87" w14:textId="77777777" w:rsidR="00BD2547" w:rsidRPr="00BA563F" w:rsidRDefault="00BD2547" w:rsidP="00BD254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防犯灯の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移管</w:t>
                      </w: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にあたって、町会内等で異議・係争はありません。また、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移管</w:t>
                      </w: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後に問題が生じた場合、市は一切の責任を負いません。</w:t>
                      </w:r>
                    </w:p>
                    <w:p w14:paraId="20C60023" w14:textId="77777777" w:rsidR="00BD2547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移管する防犯灯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及び専用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柱は無償で譲渡します。</w:t>
                      </w:r>
                    </w:p>
                    <w:p w14:paraId="66FFF111" w14:textId="77777777" w:rsidR="00BD2547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移管する防犯灯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及び専用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柱に係る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設置費用、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電気料金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について、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未払い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等の債務はありません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。</w:t>
                      </w:r>
                    </w:p>
                    <w:p w14:paraId="03CFF56B" w14:textId="7CABA9E6" w:rsidR="00BD2547" w:rsidRPr="007B7840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私有地にある防犯灯及び専用柱を移管する場合、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土地の使用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料は無償であり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、</w:t>
                      </w:r>
                      <w:r w:rsidR="00DC22C6">
                        <w:rPr>
                          <w:rFonts w:ascii="ＭＳ 明朝" w:hAnsi="ＭＳ 明朝" w:hint="eastAsia"/>
                          <w:szCs w:val="24"/>
                        </w:rPr>
                        <w:t>土地の使用に関し、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所有者、管理者又は占有者との係争事項はありません。</w:t>
                      </w:r>
                    </w:p>
                    <w:p w14:paraId="5C06ADFC" w14:textId="77777777" w:rsidR="00BD2547" w:rsidRDefault="00BD2547" w:rsidP="00BD2547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地域の役割として、防犯灯が故障した際の連絡や照明を遮る樹木の剪定について、市に移管後も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引き続き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協力します。</w:t>
                      </w:r>
                    </w:p>
                    <w:p w14:paraId="60905913" w14:textId="623AC90E" w:rsidR="0059761F" w:rsidRDefault="00BD2547" w:rsidP="00BF32C8">
                      <w:pPr>
                        <w:ind w:left="420" w:hangingChars="200" w:hanging="420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上記の事項が遵守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されないときは、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移管した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t>防犯灯等の返還を受けます。</w:t>
                      </w:r>
                    </w:p>
                    <w:p w14:paraId="3F502400" w14:textId="59EC8905" w:rsidR="0059761F" w:rsidRDefault="0059761F" w:rsidP="00BD2547">
                      <w:pPr>
                        <w:ind w:left="420" w:hangingChars="200" w:hanging="420"/>
                        <w:rPr>
                          <w:rFonts w:ascii="ＭＳ 明朝" w:hAnsi="ＭＳ 明朝"/>
                          <w:szCs w:val="24"/>
                        </w:rPr>
                      </w:pP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※　現場確認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等</w:t>
                      </w: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のうえで設置の可否を決定します。必ずしもご要望に沿えない場合があります。御了承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下さい</w:t>
                      </w: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。</w:t>
                      </w:r>
                    </w:p>
                    <w:p w14:paraId="149F367F" w14:textId="77777777" w:rsidR="0059761F" w:rsidRPr="003D06EB" w:rsidRDefault="0059761F" w:rsidP="00BD2547">
                      <w:pPr>
                        <w:ind w:left="420" w:hangingChars="200" w:hanging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0B541" w14:textId="77777777" w:rsidR="00BF1C8F" w:rsidRDefault="00BF1C8F" w:rsidP="00BF1C8F">
      <w:pPr>
        <w:ind w:firstLineChars="100" w:firstLine="210"/>
        <w:rPr>
          <w:rFonts w:ascii="ＭＳ 明朝" w:hAnsi="ＭＳ 明朝" w:cstheme="minorBidi"/>
          <w:szCs w:val="21"/>
        </w:rPr>
      </w:pPr>
    </w:p>
    <w:p w14:paraId="3165E86D" w14:textId="4DF71D16" w:rsidR="008A7DC6" w:rsidRDefault="008A7DC6" w:rsidP="00BD2547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44EE212B" w14:textId="58018112" w:rsidR="00BD2547" w:rsidRPr="00BD2547" w:rsidRDefault="00BD2547" w:rsidP="00BD2547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7E7B3CC5" w14:textId="6C76985B" w:rsidR="00BD2547" w:rsidRPr="00BD2547" w:rsidRDefault="00BD2547" w:rsidP="00BD2547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</w:p>
    <w:p w14:paraId="1D403510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19BFF8EF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297843C4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1265D731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75000B7B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3810067E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7B98BE6C" w14:textId="7777777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5BD9305E" w14:textId="6563CC36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528C8A0F" w14:textId="32DBB47B" w:rsidR="00CF545A" w:rsidRDefault="008A7DC6" w:rsidP="00D32E08">
      <w:pPr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75F8A" wp14:editId="071BAE69">
                <wp:simplePos x="0" y="0"/>
                <wp:positionH relativeFrom="margin">
                  <wp:posOffset>2717369</wp:posOffset>
                </wp:positionH>
                <wp:positionV relativeFrom="paragraph">
                  <wp:posOffset>29677</wp:posOffset>
                </wp:positionV>
                <wp:extent cx="3476445" cy="1164566"/>
                <wp:effectExtent l="0" t="0" r="10160" b="171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445" cy="1164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735F" w14:textId="0E1628F1" w:rsidR="0059761F" w:rsidRDefault="0059761F" w:rsidP="0059761F">
                            <w:r>
                              <w:rPr>
                                <w:rFonts w:hint="eastAsia"/>
                              </w:rPr>
                              <w:t>【問合せ先】〒</w:t>
                            </w:r>
                            <w:r>
                              <w:rPr>
                                <w:rFonts w:hint="eastAsia"/>
                              </w:rPr>
                              <w:t>581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0003</w:t>
                            </w:r>
                            <w:r w:rsidR="008A7DC6">
                              <w:rPr>
                                <w:rFonts w:hint="eastAsia"/>
                              </w:rPr>
                              <w:t xml:space="preserve">　八尾市本町一丁目１番１号</w:t>
                            </w:r>
                          </w:p>
                          <w:p w14:paraId="24D7571C" w14:textId="57D4E7EA" w:rsidR="0059761F" w:rsidRDefault="0059761F" w:rsidP="008A7D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八尾市危機管理課　地域安全担当　　　　　</w:t>
                            </w:r>
                            <w:r>
                              <w:rPr>
                                <w:rFonts w:hint="eastAsia"/>
                              </w:rPr>
                              <w:t>Email:kikikanri@city.yao.osaka.jp</w:t>
                            </w:r>
                          </w:p>
                          <w:p w14:paraId="74359E51" w14:textId="77777777" w:rsidR="0059761F" w:rsidRDefault="0059761F" w:rsidP="0059761F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924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3817</w:t>
                            </w:r>
                            <w:r>
                              <w:rPr>
                                <w:rFonts w:hint="eastAsia"/>
                              </w:rPr>
                              <w:t xml:space="preserve">　内線：</w:t>
                            </w:r>
                            <w:r>
                              <w:rPr>
                                <w:rFonts w:hint="eastAsia"/>
                              </w:rPr>
                              <w:t>2149</w:t>
                            </w:r>
                          </w:p>
                          <w:p w14:paraId="48077EC3" w14:textId="77777777" w:rsidR="0059761F" w:rsidRDefault="0059761F" w:rsidP="0059761F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924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3968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5F8A" id="テキスト ボックス 9" o:spid="_x0000_s1028" type="#_x0000_t202" style="position:absolute;left:0;text-align:left;margin-left:213.95pt;margin-top:2.35pt;width:273.75pt;height:9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">
                <v:textbox inset="5.85pt,.7pt,5.85pt,.7pt">
                  <w:txbxContent>
                    <w:p w14:paraId="5003735F" w14:textId="0E1628F1" w:rsidR="0059761F" w:rsidRDefault="0059761F" w:rsidP="0059761F">
                      <w:r>
                        <w:rPr>
                          <w:rFonts w:hint="eastAsia"/>
                        </w:rPr>
                        <w:t>【問合せ先】〒</w:t>
                      </w:r>
                      <w:r>
                        <w:rPr>
                          <w:rFonts w:hint="eastAsia"/>
                        </w:rPr>
                        <w:t>581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0003</w:t>
                      </w:r>
                      <w:r w:rsidR="008A7DC6">
                        <w:rPr>
                          <w:rFonts w:hint="eastAsia"/>
                        </w:rPr>
                        <w:t xml:space="preserve">　</w:t>
                      </w:r>
                      <w:r w:rsidR="008A7DC6">
                        <w:rPr>
                          <w:rFonts w:hint="eastAsia"/>
                        </w:rPr>
                        <w:t>八尾市本町一丁目１番１号</w:t>
                      </w:r>
                    </w:p>
                    <w:p w14:paraId="24D7571C" w14:textId="57D4E7EA" w:rsidR="0059761F" w:rsidRDefault="0059761F" w:rsidP="008A7D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八尾市危機管理課　地域安全担当　　　　　</w:t>
                      </w:r>
                      <w:r>
                        <w:rPr>
                          <w:rFonts w:hint="eastAsia"/>
                        </w:rPr>
                        <w:t>Email:kikikanri@city.yao.osaka.jp</w:t>
                      </w:r>
                    </w:p>
                    <w:p w14:paraId="74359E51" w14:textId="77777777" w:rsidR="0059761F" w:rsidRDefault="0059761F" w:rsidP="0059761F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924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3817</w:t>
                      </w:r>
                      <w:r>
                        <w:rPr>
                          <w:rFonts w:hint="eastAsia"/>
                        </w:rPr>
                        <w:t xml:space="preserve">　内線：</w:t>
                      </w:r>
                      <w:r>
                        <w:rPr>
                          <w:rFonts w:hint="eastAsia"/>
                        </w:rPr>
                        <w:t>2149</w:t>
                      </w:r>
                    </w:p>
                    <w:p w14:paraId="48077EC3" w14:textId="77777777" w:rsidR="0059761F" w:rsidRDefault="0059761F" w:rsidP="0059761F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924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3968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D0CE3" w14:textId="6FB7F0DB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297EBE6E" w14:textId="055ECE24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33C28C9E" w14:textId="6DDEA3C7" w:rsidR="00CF545A" w:rsidRDefault="00CF545A" w:rsidP="00D32E08">
      <w:pPr>
        <w:rPr>
          <w:rFonts w:ascii="ＭＳ 明朝" w:hAnsi="ＭＳ 明朝" w:cstheme="minorBidi"/>
          <w:szCs w:val="21"/>
        </w:rPr>
      </w:pPr>
    </w:p>
    <w:p w14:paraId="113DF8A4" w14:textId="77777777" w:rsidR="00BF1C8F" w:rsidRDefault="00BF1C8F" w:rsidP="00D32E08">
      <w:pPr>
        <w:rPr>
          <w:rFonts w:ascii="ＭＳ 明朝" w:hAnsi="ＭＳ 明朝" w:cstheme="minorBidi"/>
          <w:szCs w:val="21"/>
        </w:rPr>
      </w:pPr>
    </w:p>
    <w:p w14:paraId="0FA17908" w14:textId="2C8B37F9" w:rsidR="00CF545A" w:rsidRPr="008A7DC6" w:rsidRDefault="008A7DC6" w:rsidP="00D32E08">
      <w:pPr>
        <w:rPr>
          <w:rFonts w:ascii="ＭＳ 明朝" w:hAnsi="ＭＳ 明朝" w:cstheme="minorBidi"/>
          <w:szCs w:val="21"/>
        </w:rPr>
      </w:pPr>
      <w:r w:rsidRPr="008A7DC6">
        <w:rPr>
          <w:rFonts w:hint="eastAsia"/>
          <w:sz w:val="24"/>
          <w:szCs w:val="24"/>
        </w:rPr>
        <w:lastRenderedPageBreak/>
        <w:t>【移管要望防犯灯・専用柱一覧】</w:t>
      </w:r>
    </w:p>
    <w:tbl>
      <w:tblPr>
        <w:tblpPr w:leftFromText="142" w:rightFromText="142" w:vertAnchor="page" w:horzAnchor="margin" w:tblpXSpec="center" w:tblpY="20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3884"/>
        <w:gridCol w:w="1984"/>
        <w:gridCol w:w="2268"/>
        <w:gridCol w:w="1985"/>
      </w:tblGrid>
      <w:tr w:rsidR="0070031E" w:rsidRPr="00FC0CFC" w14:paraId="49037D70" w14:textId="77777777" w:rsidTr="002C4B37">
        <w:trPr>
          <w:trHeight w:val="704"/>
        </w:trPr>
        <w:tc>
          <w:tcPr>
            <w:tcW w:w="364" w:type="dxa"/>
            <w:vAlign w:val="center"/>
          </w:tcPr>
          <w:bookmarkEnd w:id="0"/>
          <w:p w14:paraId="7A430A6B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84" w:type="dxa"/>
            <w:vAlign w:val="center"/>
          </w:tcPr>
          <w:p w14:paraId="78F3B5DC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984" w:type="dxa"/>
            <w:vAlign w:val="center"/>
          </w:tcPr>
          <w:p w14:paraId="3894B707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268" w:type="dxa"/>
            <w:vAlign w:val="center"/>
          </w:tcPr>
          <w:p w14:paraId="3C3E55FE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>電柱番号</w:t>
            </w:r>
          </w:p>
        </w:tc>
        <w:tc>
          <w:tcPr>
            <w:tcW w:w="1985" w:type="dxa"/>
            <w:vAlign w:val="center"/>
          </w:tcPr>
          <w:p w14:paraId="3E75D1EE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土地使用承諾書有無</w:t>
            </w:r>
          </w:p>
        </w:tc>
      </w:tr>
      <w:tr w:rsidR="0070031E" w:rsidRPr="00FC0CFC" w14:paraId="629AA943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25F013B2" w14:textId="11FBE00B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6305D9F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08845AF5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8A21356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CCCBC22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5A41CA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3FB94F89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625C6919" w14:textId="06CEB97A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E38C44B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32CF2D6A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10E0FE0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2383F272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F8D2BD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06278FC9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432D216C" w14:textId="43AE28A1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568003B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71DDA2A9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EB61552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0A5CC23C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942A4D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1B5B6014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36C3D442" w14:textId="0B5981E2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1B2B156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0F49DD0D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1FB20707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0BC46014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68C27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6FBC5FB4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1B81A3AD" w14:textId="03D862F8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770F777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23D28558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5E525722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17E5AF36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7F67C2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2C7D8341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28B0819D" w14:textId="1F59697C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6693C61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5E3E0EA2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0DC43BF0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3C3C2CEC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941F31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7053932C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6621102E" w14:textId="44308606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D769E10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6A9A8E1F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464B31F3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4DC80654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A79032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081F7BDE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5141E3FD" w14:textId="14927511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67D4350D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53043340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632EFDEE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1CD091F1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7B9568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50B1FFC0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3ADFB942" w14:textId="51A1BB55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3D2E900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3D417E8A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14A0504C" w14:textId="77777777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6535371E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906CFD" w14:textId="7777777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067C27E7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57AD3A6C" w14:textId="449C8186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BA71AA0" w14:textId="5AB45248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7B645DF1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778C5A72" w14:textId="5474EE3F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E76B9C1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C10226" w14:textId="767D7458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50AE095D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1C5603E1" w14:textId="4321BCC2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ADFA13C" w14:textId="7B952F8F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254E7B16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6039541C" w14:textId="4ED4B1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125CA3CC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0472A0" w14:textId="50A8FE18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1813E256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0FF2F411" w14:textId="00533878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689F602" w14:textId="738490A2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3FAD8E10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25AF8FA8" w14:textId="002FD55B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B26ED48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69C768" w14:textId="4618B9DB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45703978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7FAE1042" w14:textId="13AA0CD8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3B2A14C" w14:textId="6E8B1CB8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69D9AEDC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06E2BB0D" w14:textId="5F161D0A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432E9E6A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0274A" w14:textId="6E64F0C8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2C4A9BCE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5BA8AAEE" w14:textId="7DBB6540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0B25F8C" w14:textId="754D412F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2FCA9AB7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06087E11" w14:textId="0A9E350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0ED8FD90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84374F" w14:textId="7264F926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0EF16075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773B3908" w14:textId="19284BF5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607E38A" w14:textId="4688962B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6FDFA9CE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67B0F3E1" w14:textId="72823221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0A88FB46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1C5B8F" w14:textId="6DCB2B03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1831559B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1CA23B59" w14:textId="39F6BDDC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6CB81BA" w14:textId="260A56D8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75B2593C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183C7F7C" w14:textId="5616388C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63F37363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9E97C7" w14:textId="2D84467A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504CA75D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42EE0ADC" w14:textId="49DE822E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12372A3" w14:textId="286F83F9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5926B78E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07F1B375" w14:textId="3D5CA318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E7E339E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8F235E" w14:textId="25E9A7C3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70031E" w:rsidRPr="00FC0CFC" w14:paraId="61E56267" w14:textId="77777777" w:rsidTr="002C4B37">
        <w:trPr>
          <w:trHeight w:val="704"/>
        </w:trPr>
        <w:tc>
          <w:tcPr>
            <w:tcW w:w="364" w:type="dxa"/>
            <w:vAlign w:val="center"/>
          </w:tcPr>
          <w:p w14:paraId="3AC1C381" w14:textId="7834EFB5" w:rsidR="0070031E" w:rsidRPr="00FC0CFC" w:rsidRDefault="0070031E" w:rsidP="002C4B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67600FC" w14:textId="7E648D17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14:paraId="7285A303" w14:textId="77777777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関電柱・</w:t>
            </w:r>
            <w:r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柱</w:t>
            </w:r>
          </w:p>
          <w:p w14:paraId="68108435" w14:textId="0BCBAD71" w:rsidR="0070031E" w:rsidRDefault="0070031E" w:rsidP="002C4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専用柱</w:t>
            </w:r>
          </w:p>
        </w:tc>
        <w:tc>
          <w:tcPr>
            <w:tcW w:w="2268" w:type="dxa"/>
          </w:tcPr>
          <w:p w14:paraId="5CACDC17" w14:textId="77777777" w:rsidR="0070031E" w:rsidRPr="00FC0CFC" w:rsidRDefault="0070031E" w:rsidP="002C4B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43B57" w14:textId="1FC98B90" w:rsidR="0070031E" w:rsidRPr="00FC0CFC" w:rsidRDefault="0070031E" w:rsidP="002C4B37">
            <w:pPr>
              <w:rPr>
                <w:sz w:val="24"/>
                <w:szCs w:val="24"/>
              </w:rPr>
            </w:pPr>
            <w:r w:rsidRPr="00FC0C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</w:tbl>
    <w:p w14:paraId="7DD65453" w14:textId="7B197727" w:rsidR="00D37B70" w:rsidRPr="00D37B70" w:rsidRDefault="00D37B70" w:rsidP="002C4B37">
      <w:pPr>
        <w:rPr>
          <w:rFonts w:ascii="ＭＳ 明朝" w:hAnsi="ＭＳ 明朝" w:cstheme="minorBidi"/>
          <w:szCs w:val="21"/>
        </w:rPr>
      </w:pPr>
    </w:p>
    <w:sectPr w:rsidR="00D37B70" w:rsidRPr="00D37B70" w:rsidSect="00227E18">
      <w:pgSz w:w="11906" w:h="16838"/>
      <w:pgMar w:top="1418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6C2C" w14:textId="77777777" w:rsidR="00853A54" w:rsidRDefault="00853A54" w:rsidP="00853A54">
      <w:r>
        <w:separator/>
      </w:r>
    </w:p>
  </w:endnote>
  <w:endnote w:type="continuationSeparator" w:id="0">
    <w:p w14:paraId="57136542" w14:textId="77777777" w:rsidR="00853A54" w:rsidRDefault="00853A54" w:rsidP="0085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AD74" w14:textId="77777777" w:rsidR="00853A54" w:rsidRDefault="00853A54" w:rsidP="00853A54">
      <w:r>
        <w:separator/>
      </w:r>
    </w:p>
  </w:footnote>
  <w:footnote w:type="continuationSeparator" w:id="0">
    <w:p w14:paraId="3572E5C0" w14:textId="77777777" w:rsidR="00853A54" w:rsidRDefault="00853A54" w:rsidP="0085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50365"/>
    <w:multiLevelType w:val="hybridMultilevel"/>
    <w:tmpl w:val="2C88D2FA"/>
    <w:lvl w:ilvl="0" w:tplc="D48EE84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4FE0D0D6">
      <w:numFmt w:val="bullet"/>
      <w:lvlText w:val="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43483"/>
    <w:multiLevelType w:val="hybridMultilevel"/>
    <w:tmpl w:val="8F86AF20"/>
    <w:lvl w:ilvl="0" w:tplc="B5A610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8"/>
    <w:rsid w:val="000446DD"/>
    <w:rsid w:val="000830D9"/>
    <w:rsid w:val="000B548D"/>
    <w:rsid w:val="001A6B7E"/>
    <w:rsid w:val="00212FFD"/>
    <w:rsid w:val="00227E18"/>
    <w:rsid w:val="00234918"/>
    <w:rsid w:val="002B556A"/>
    <w:rsid w:val="002C4B37"/>
    <w:rsid w:val="002F2ACA"/>
    <w:rsid w:val="00350FD8"/>
    <w:rsid w:val="00363AE7"/>
    <w:rsid w:val="00372954"/>
    <w:rsid w:val="003D544C"/>
    <w:rsid w:val="00450511"/>
    <w:rsid w:val="004F0477"/>
    <w:rsid w:val="00544D04"/>
    <w:rsid w:val="00561631"/>
    <w:rsid w:val="00577868"/>
    <w:rsid w:val="0059761F"/>
    <w:rsid w:val="005E30B1"/>
    <w:rsid w:val="005E36A7"/>
    <w:rsid w:val="0070031E"/>
    <w:rsid w:val="007524A9"/>
    <w:rsid w:val="007745AF"/>
    <w:rsid w:val="007C258B"/>
    <w:rsid w:val="007F362D"/>
    <w:rsid w:val="00853A54"/>
    <w:rsid w:val="008A7DC6"/>
    <w:rsid w:val="00AD311E"/>
    <w:rsid w:val="00AE6ABD"/>
    <w:rsid w:val="00B3311B"/>
    <w:rsid w:val="00B560C9"/>
    <w:rsid w:val="00B65C1C"/>
    <w:rsid w:val="00BD2547"/>
    <w:rsid w:val="00BF1C8F"/>
    <w:rsid w:val="00BF32C8"/>
    <w:rsid w:val="00C60157"/>
    <w:rsid w:val="00C6625B"/>
    <w:rsid w:val="00CE3531"/>
    <w:rsid w:val="00CF545A"/>
    <w:rsid w:val="00D03680"/>
    <w:rsid w:val="00D32E08"/>
    <w:rsid w:val="00D37B70"/>
    <w:rsid w:val="00D876E6"/>
    <w:rsid w:val="00D96EC3"/>
    <w:rsid w:val="00DC22C6"/>
    <w:rsid w:val="00E20915"/>
    <w:rsid w:val="00E521F8"/>
    <w:rsid w:val="00EC7985"/>
    <w:rsid w:val="00F9773B"/>
    <w:rsid w:val="00F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9FCF64"/>
  <w15:chartTrackingRefBased/>
  <w15:docId w15:val="{21C38E42-322C-403C-8104-20227E1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A5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53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A54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04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254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杏奈</dc:creator>
  <cp:keywords/>
  <dc:description/>
  <cp:lastModifiedBy>溝端　未来</cp:lastModifiedBy>
  <cp:revision>31</cp:revision>
  <cp:lastPrinted>2024-11-11T08:08:00Z</cp:lastPrinted>
  <dcterms:created xsi:type="dcterms:W3CDTF">2025-11-12T11:08:00Z</dcterms:created>
  <dcterms:modified xsi:type="dcterms:W3CDTF">2026-04-20T06:11:00Z</dcterms:modified>
</cp:coreProperties>
</file>