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E7" w:rsidRPr="00ED13E7" w:rsidRDefault="00ED13E7" w:rsidP="00ED13E7">
      <w:pPr>
        <w:wordWrap w:val="0"/>
        <w:jc w:val="right"/>
        <w:rPr>
          <w:rFonts w:asciiTheme="majorEastAsia" w:eastAsiaTheme="majorEastAsia" w:hAnsiTheme="majorEastAsia"/>
          <w:b/>
        </w:rPr>
      </w:pPr>
      <w:r w:rsidRPr="00840E65">
        <w:rPr>
          <w:rFonts w:asciiTheme="majorEastAsia" w:eastAsiaTheme="majorEastAsia" w:hAnsiTheme="majorEastAsia" w:hint="eastAsia"/>
          <w:b/>
          <w:highlight w:val="yellow"/>
        </w:rPr>
        <w:t>年　　　月　　　日</w:t>
      </w:r>
      <w:bookmarkStart w:id="0" w:name="_GoBack"/>
      <w:bookmarkEnd w:id="0"/>
    </w:p>
    <w:p w:rsidR="005B6102" w:rsidRPr="00EE79DC" w:rsidRDefault="00DD5096" w:rsidP="00B21BEB">
      <w:pPr>
        <w:jc w:val="center"/>
        <w:rPr>
          <w:rFonts w:asciiTheme="majorEastAsia" w:eastAsiaTheme="majorEastAsia" w:hAnsiTheme="majorEastAsia"/>
          <w:b/>
          <w:sz w:val="18"/>
        </w:rPr>
      </w:pPr>
      <w:r w:rsidRPr="00EE79DC">
        <w:rPr>
          <w:rFonts w:asciiTheme="majorEastAsia" w:eastAsiaTheme="majorEastAsia" w:hAnsiTheme="majorEastAsia" w:hint="eastAsia"/>
          <w:b/>
          <w:sz w:val="36"/>
        </w:rPr>
        <w:t>「</w:t>
      </w:r>
      <w:r w:rsidRPr="00EE79DC">
        <w:rPr>
          <w:rFonts w:asciiTheme="majorEastAsia" w:eastAsiaTheme="majorEastAsia" w:hAnsiTheme="majorEastAsia" w:hint="eastAsia"/>
          <w:b/>
          <w:sz w:val="28"/>
          <w:highlight w:val="yellow"/>
        </w:rPr>
        <w:t>（　　　　　　　）</w:t>
      </w:r>
      <w:r w:rsidRPr="007B4A73">
        <w:rPr>
          <w:rFonts w:asciiTheme="majorEastAsia" w:eastAsiaTheme="majorEastAsia" w:hAnsiTheme="majorEastAsia" w:hint="eastAsia"/>
          <w:b/>
          <w:sz w:val="28"/>
          <w:highlight w:val="yellow"/>
        </w:rPr>
        <w:t>（</w:t>
      </w:r>
      <w:r w:rsidR="00B43CE5" w:rsidRPr="007B4A73">
        <w:rPr>
          <w:rFonts w:asciiTheme="majorEastAsia" w:eastAsiaTheme="majorEastAsia" w:hAnsiTheme="majorEastAsia" w:hint="eastAsia"/>
          <w:b/>
          <w:sz w:val="28"/>
          <w:highlight w:val="yellow"/>
        </w:rPr>
        <w:t>施設</w:t>
      </w:r>
      <w:r w:rsidRPr="007B4A73">
        <w:rPr>
          <w:rFonts w:asciiTheme="majorEastAsia" w:eastAsiaTheme="majorEastAsia" w:hAnsiTheme="majorEastAsia" w:hint="eastAsia"/>
          <w:b/>
          <w:sz w:val="28"/>
          <w:highlight w:val="yellow"/>
        </w:rPr>
        <w:t>名）</w:t>
      </w:r>
      <w:r w:rsidRPr="00EE79DC">
        <w:rPr>
          <w:rFonts w:asciiTheme="majorEastAsia" w:eastAsiaTheme="majorEastAsia" w:hAnsiTheme="majorEastAsia" w:hint="eastAsia"/>
          <w:b/>
          <w:sz w:val="28"/>
        </w:rPr>
        <w:t>」における</w:t>
      </w:r>
      <w:r w:rsidR="00B43CE5" w:rsidRPr="00EE79DC">
        <w:rPr>
          <w:rFonts w:asciiTheme="majorEastAsia" w:eastAsiaTheme="majorEastAsia" w:hAnsiTheme="majorEastAsia" w:hint="eastAsia"/>
          <w:b/>
          <w:sz w:val="28"/>
        </w:rPr>
        <w:t>避難確保計画</w:t>
      </w:r>
    </w:p>
    <w:p w:rsidR="00B43CE5" w:rsidRPr="00EE79DC" w:rsidRDefault="00B43CE5">
      <w:pPr>
        <w:rPr>
          <w:rFonts w:asciiTheme="majorEastAsia" w:eastAsiaTheme="majorEastAsia" w:hAnsiTheme="majorEastAsia"/>
        </w:rPr>
      </w:pPr>
    </w:p>
    <w:p w:rsidR="00B43CE5" w:rsidRPr="00EE79DC" w:rsidRDefault="00B43CE5">
      <w:pPr>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第1節　総則</w:t>
      </w:r>
    </w:p>
    <w:p w:rsidR="00B43CE5" w:rsidRPr="007B4A73" w:rsidRDefault="007B4A73">
      <w:pPr>
        <w:rPr>
          <w:rFonts w:asciiTheme="majorEastAsia" w:eastAsiaTheme="majorEastAsia" w:hAnsiTheme="majorEastAsia"/>
          <w:b/>
          <w:sz w:val="22"/>
        </w:rPr>
      </w:pPr>
      <w:r>
        <w:rPr>
          <w:rFonts w:asciiTheme="majorEastAsia" w:eastAsiaTheme="majorEastAsia" w:hAnsiTheme="majorEastAsia" w:hint="eastAsia"/>
          <w:b/>
          <w:sz w:val="22"/>
        </w:rPr>
        <w:t>１　目</w:t>
      </w:r>
      <w:r w:rsidR="00B43CE5" w:rsidRPr="00EE79DC">
        <w:rPr>
          <w:rFonts w:asciiTheme="majorEastAsia" w:eastAsiaTheme="majorEastAsia" w:hAnsiTheme="majorEastAsia" w:hint="eastAsia"/>
          <w:b/>
          <w:sz w:val="22"/>
        </w:rPr>
        <w:t>的</w:t>
      </w:r>
    </w:p>
    <w:p w:rsidR="00B43CE5" w:rsidRPr="00EE79DC" w:rsidRDefault="00FB6A77" w:rsidP="000F58C1">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DD5096" w:rsidRPr="00EE79DC">
        <w:rPr>
          <w:rFonts w:asciiTheme="majorEastAsia" w:eastAsiaTheme="majorEastAsia" w:hAnsiTheme="majorEastAsia" w:hint="eastAsia"/>
        </w:rPr>
        <w:t>この計画は、水防法第15条の３第１項</w:t>
      </w:r>
      <w:r w:rsidR="00792CAC">
        <w:rPr>
          <w:rFonts w:asciiTheme="majorEastAsia" w:eastAsiaTheme="majorEastAsia" w:hAnsiTheme="majorEastAsia" w:hint="eastAsia"/>
        </w:rPr>
        <w:t>、土砂災害警戒区域等における土砂災害防止対策の推進に関する</w:t>
      </w:r>
      <w:r w:rsidR="000F58C1" w:rsidRPr="00EE79DC">
        <w:rPr>
          <w:rFonts w:asciiTheme="majorEastAsia" w:eastAsiaTheme="majorEastAsia" w:hAnsiTheme="majorEastAsia" w:hint="eastAsia"/>
        </w:rPr>
        <w:t>法律第８条の２第１項</w:t>
      </w:r>
      <w:r w:rsidR="00BD5A40">
        <w:rPr>
          <w:rFonts w:asciiTheme="majorEastAsia" w:eastAsiaTheme="majorEastAsia" w:hAnsiTheme="majorEastAsia" w:hint="eastAsia"/>
        </w:rPr>
        <w:t>の</w:t>
      </w:r>
      <w:r w:rsidR="000575A1">
        <w:rPr>
          <w:rFonts w:asciiTheme="majorEastAsia" w:eastAsiaTheme="majorEastAsia" w:hAnsiTheme="majorEastAsia" w:hint="eastAsia"/>
        </w:rPr>
        <w:t>規定</w:t>
      </w:r>
      <w:r w:rsidR="00DD5096" w:rsidRPr="00EE79DC">
        <w:rPr>
          <w:rFonts w:asciiTheme="majorEastAsia" w:eastAsiaTheme="majorEastAsia" w:hAnsiTheme="majorEastAsia" w:hint="eastAsia"/>
        </w:rPr>
        <w:t>に基づくものであり、利用者の円滑かつ迅速な避難の確保を図ることを目的とする。</w:t>
      </w:r>
    </w:p>
    <w:p w:rsidR="00B43CE5" w:rsidRPr="00EE79DC" w:rsidRDefault="00B43CE5" w:rsidP="00B43CE5">
      <w:pPr>
        <w:ind w:left="1050" w:hangingChars="500" w:hanging="1050"/>
        <w:rPr>
          <w:rFonts w:asciiTheme="majorEastAsia" w:eastAsiaTheme="majorEastAsia" w:hAnsiTheme="majorEastAsia"/>
        </w:rPr>
      </w:pPr>
    </w:p>
    <w:p w:rsidR="00B43CE5" w:rsidRPr="00EE79DC" w:rsidRDefault="00B43CE5" w:rsidP="004D6D88">
      <w:pPr>
        <w:ind w:left="1104" w:hangingChars="500" w:hanging="1104"/>
        <w:rPr>
          <w:rFonts w:asciiTheme="majorEastAsia" w:eastAsiaTheme="majorEastAsia" w:hAnsiTheme="majorEastAsia"/>
          <w:b/>
          <w:sz w:val="22"/>
        </w:rPr>
      </w:pPr>
      <w:r w:rsidRPr="00EE79DC">
        <w:rPr>
          <w:rFonts w:asciiTheme="majorEastAsia" w:eastAsiaTheme="majorEastAsia" w:hAnsiTheme="majorEastAsia" w:hint="eastAsia"/>
          <w:b/>
          <w:sz w:val="22"/>
        </w:rPr>
        <w:t>２　避難確保計画の適用範囲</w:t>
      </w:r>
    </w:p>
    <w:p w:rsidR="00B43CE5" w:rsidRPr="00EE79DC" w:rsidRDefault="00FB6A77" w:rsidP="00FB6A77">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B43CE5" w:rsidRPr="00EE79DC">
        <w:rPr>
          <w:rFonts w:asciiTheme="majorEastAsia" w:eastAsiaTheme="majorEastAsia" w:hAnsiTheme="majorEastAsia" w:hint="eastAsia"/>
        </w:rPr>
        <w:t>この計画は、</w:t>
      </w:r>
      <w:r w:rsidR="00EB4C29">
        <w:rPr>
          <w:rFonts w:asciiTheme="majorEastAsia" w:eastAsiaTheme="majorEastAsia" w:hAnsiTheme="majorEastAsia" w:hint="eastAsia"/>
        </w:rPr>
        <w:t>本施設</w:t>
      </w:r>
      <w:r w:rsidR="00DD5096" w:rsidRPr="00EE79DC">
        <w:rPr>
          <w:rFonts w:asciiTheme="majorEastAsia" w:eastAsiaTheme="majorEastAsia" w:hAnsiTheme="majorEastAsia" w:hint="eastAsia"/>
        </w:rPr>
        <w:t>に</w:t>
      </w:r>
      <w:r w:rsidR="00B43CE5" w:rsidRPr="00EE79DC">
        <w:rPr>
          <w:rFonts w:asciiTheme="majorEastAsia" w:eastAsiaTheme="majorEastAsia" w:hAnsiTheme="majorEastAsia" w:hint="eastAsia"/>
        </w:rPr>
        <w:t>勤務又は施設を利用する全ての者に適用する。</w:t>
      </w:r>
    </w:p>
    <w:p w:rsidR="00B43CE5" w:rsidRPr="00EE79DC" w:rsidRDefault="00B43CE5" w:rsidP="00B43CE5">
      <w:pPr>
        <w:ind w:left="1050" w:hangingChars="500" w:hanging="1050"/>
        <w:rPr>
          <w:rFonts w:asciiTheme="majorEastAsia" w:eastAsiaTheme="majorEastAsia" w:hAnsiTheme="majorEastAsia"/>
        </w:rPr>
      </w:pPr>
    </w:p>
    <w:p w:rsidR="009A0F51" w:rsidRPr="00EE79DC" w:rsidRDefault="00B43CE5" w:rsidP="009A0F51">
      <w:pPr>
        <w:ind w:left="1104" w:hangingChars="500" w:hanging="1104"/>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 xml:space="preserve">第２節　</w:t>
      </w:r>
      <w:r w:rsidR="00FB6A77" w:rsidRPr="00EE79DC">
        <w:rPr>
          <w:rFonts w:asciiTheme="majorEastAsia" w:eastAsiaTheme="majorEastAsia" w:hAnsiTheme="majorEastAsia" w:hint="eastAsia"/>
          <w:b/>
          <w:sz w:val="22"/>
          <w:shd w:val="pct15" w:color="auto" w:fill="FFFFFF"/>
        </w:rPr>
        <w:t>防災体制</w:t>
      </w:r>
    </w:p>
    <w:p w:rsidR="00FB6A77" w:rsidRPr="00EE79DC" w:rsidRDefault="00B85DDA" w:rsidP="00FB6A77">
      <w:pPr>
        <w:ind w:left="883" w:hangingChars="400" w:hanging="883"/>
        <w:rPr>
          <w:rFonts w:asciiTheme="majorEastAsia" w:eastAsiaTheme="majorEastAsia" w:hAnsiTheme="majorEastAsia"/>
          <w:sz w:val="22"/>
        </w:rPr>
      </w:pPr>
      <w:r w:rsidRPr="00EE79DC">
        <w:rPr>
          <w:rFonts w:asciiTheme="majorEastAsia" w:eastAsiaTheme="majorEastAsia" w:hAnsiTheme="majorEastAsia" w:hint="eastAsia"/>
          <w:b/>
          <w:sz w:val="22"/>
        </w:rPr>
        <w:t>１</w:t>
      </w:r>
      <w:r w:rsidR="00FB6A77" w:rsidRPr="00EE79DC">
        <w:rPr>
          <w:rFonts w:asciiTheme="majorEastAsia" w:eastAsiaTheme="majorEastAsia" w:hAnsiTheme="majorEastAsia" w:hint="eastAsia"/>
          <w:b/>
          <w:sz w:val="22"/>
        </w:rPr>
        <w:t xml:space="preserve">　洪水時の防災体制</w:t>
      </w:r>
    </w:p>
    <w:p w:rsidR="00BD5A40" w:rsidRDefault="00BD5A40" w:rsidP="00BD5A40">
      <w:pPr>
        <w:ind w:left="840" w:hangingChars="400" w:hanging="840"/>
        <w:rPr>
          <w:rFonts w:asciiTheme="majorEastAsia" w:eastAsiaTheme="majorEastAsia" w:hAnsiTheme="majorEastAsia"/>
          <w:b/>
        </w:rPr>
      </w:pPr>
      <w:r>
        <w:rPr>
          <w:rFonts w:asciiTheme="majorEastAsia" w:eastAsiaTheme="majorEastAsia" w:hAnsiTheme="majorEastAsia" w:hint="eastAsia"/>
        </w:rPr>
        <w:t>・</w:t>
      </w:r>
      <w:r w:rsidRPr="00EE79DC">
        <w:rPr>
          <w:rFonts w:asciiTheme="majorEastAsia" w:eastAsiaTheme="majorEastAsia" w:hAnsiTheme="majorEastAsia" w:hint="eastAsia"/>
        </w:rPr>
        <w:t>本施設において浸水が想定される</w:t>
      </w:r>
      <w:r w:rsidRPr="00EE79DC">
        <w:rPr>
          <w:rFonts w:asciiTheme="majorEastAsia" w:eastAsiaTheme="majorEastAsia" w:hAnsiTheme="majorEastAsia" w:hint="eastAsia"/>
          <w:b/>
        </w:rPr>
        <w:t>洪水予報河川の基準水位</w:t>
      </w:r>
    </w:p>
    <w:p w:rsidR="007B4A73" w:rsidRPr="007B4A73" w:rsidRDefault="007B4A73" w:rsidP="007B4A73">
      <w:pPr>
        <w:rPr>
          <w:rFonts w:asciiTheme="majorEastAsia" w:eastAsiaTheme="majorEastAsia" w:hAnsiTheme="majorEastAsia"/>
        </w:rPr>
      </w:pPr>
      <w:r>
        <w:rPr>
          <w:rFonts w:asciiTheme="majorEastAsia" w:eastAsiaTheme="majorEastAsia" w:hAnsiTheme="majorEastAsia" w:hint="eastAsia"/>
        </w:rPr>
        <w:t>（※NHKのｄボタンの防災情報等で河川水位情報の確認が可能）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2551"/>
        <w:gridCol w:w="1500"/>
        <w:gridCol w:w="1500"/>
        <w:gridCol w:w="1502"/>
      </w:tblGrid>
      <w:tr w:rsidR="00BD5A40" w:rsidRPr="00EE79DC" w:rsidTr="007B4A73">
        <w:trPr>
          <w:trHeight w:val="743"/>
        </w:trPr>
        <w:tc>
          <w:tcPr>
            <w:tcW w:w="956" w:type="pct"/>
          </w:tcPr>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施設該当河川</w:t>
            </w:r>
          </w:p>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6"/>
                <w:szCs w:val="24"/>
              </w:rPr>
              <w:t>該当河川に〇を記入</w:t>
            </w:r>
          </w:p>
        </w:tc>
        <w:tc>
          <w:tcPr>
            <w:tcW w:w="1463" w:type="pct"/>
            <w:vAlign w:val="center"/>
          </w:tcPr>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河川名</w:t>
            </w:r>
            <w:r w:rsidRPr="007B4A73">
              <w:rPr>
                <w:rFonts w:asciiTheme="majorEastAsia" w:eastAsiaTheme="majorEastAsia" w:hAnsiTheme="majorEastAsia" w:cs="Times New Roman"/>
                <w:sz w:val="18"/>
                <w:szCs w:val="24"/>
              </w:rPr>
              <w:t>(</w:t>
            </w:r>
            <w:r w:rsidRPr="007B4A73">
              <w:rPr>
                <w:rFonts w:asciiTheme="majorEastAsia" w:eastAsiaTheme="majorEastAsia" w:hAnsiTheme="majorEastAsia" w:cs="Times New Roman" w:hint="eastAsia"/>
                <w:sz w:val="18"/>
                <w:szCs w:val="24"/>
              </w:rPr>
              <w:t>観測所</w:t>
            </w:r>
            <w:r w:rsidRPr="007B4A73">
              <w:rPr>
                <w:rFonts w:asciiTheme="majorEastAsia" w:eastAsiaTheme="majorEastAsia" w:hAnsiTheme="majorEastAsia" w:cs="Times New Roman"/>
                <w:sz w:val="18"/>
                <w:szCs w:val="24"/>
              </w:rPr>
              <w:t>)</w:t>
            </w:r>
          </w:p>
        </w:tc>
        <w:tc>
          <w:tcPr>
            <w:tcW w:w="860" w:type="pct"/>
            <w:vAlign w:val="center"/>
          </w:tcPr>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氾濫注意</w:t>
            </w:r>
          </w:p>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水位</w:t>
            </w:r>
          </w:p>
        </w:tc>
        <w:tc>
          <w:tcPr>
            <w:tcW w:w="860" w:type="pct"/>
            <w:vAlign w:val="center"/>
          </w:tcPr>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避難判断</w:t>
            </w:r>
          </w:p>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水位</w:t>
            </w:r>
          </w:p>
        </w:tc>
        <w:tc>
          <w:tcPr>
            <w:tcW w:w="861" w:type="pct"/>
            <w:vAlign w:val="center"/>
          </w:tcPr>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氾濫危険</w:t>
            </w:r>
          </w:p>
          <w:p w:rsidR="00BD5A40" w:rsidRPr="007B4A73" w:rsidRDefault="00BD5A4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水位</w:t>
            </w:r>
          </w:p>
        </w:tc>
      </w:tr>
      <w:tr w:rsidR="002B4C65" w:rsidRPr="00EE79DC" w:rsidTr="007B4A73">
        <w:trPr>
          <w:trHeight w:val="480"/>
        </w:trPr>
        <w:tc>
          <w:tcPr>
            <w:tcW w:w="956" w:type="pct"/>
            <w:vAlign w:val="center"/>
          </w:tcPr>
          <w:p w:rsidR="002B4C65" w:rsidRPr="007B4A73" w:rsidRDefault="002B4C65" w:rsidP="001A77AD">
            <w:pPr>
              <w:rPr>
                <w:rFonts w:asciiTheme="majorEastAsia" w:eastAsiaTheme="majorEastAsia" w:hAnsiTheme="majorEastAsia" w:cs="Times New Roman"/>
                <w:sz w:val="18"/>
                <w:szCs w:val="21"/>
                <w:highlight w:val="yellow"/>
              </w:rPr>
            </w:pPr>
          </w:p>
        </w:tc>
        <w:tc>
          <w:tcPr>
            <w:tcW w:w="1463" w:type="pct"/>
            <w:vAlign w:val="center"/>
          </w:tcPr>
          <w:p w:rsidR="002B4C65" w:rsidRPr="007B4A73" w:rsidRDefault="002B4C65" w:rsidP="007B4A73">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大和川（柏原）</w:t>
            </w:r>
          </w:p>
        </w:tc>
        <w:tc>
          <w:tcPr>
            <w:tcW w:w="860" w:type="pct"/>
            <w:vAlign w:val="center"/>
          </w:tcPr>
          <w:p w:rsidR="002B4C65" w:rsidRPr="007B4A73" w:rsidRDefault="002B4C65"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3.20ｍ</w:t>
            </w:r>
          </w:p>
        </w:tc>
        <w:tc>
          <w:tcPr>
            <w:tcW w:w="860" w:type="pct"/>
            <w:shd w:val="clear" w:color="auto" w:fill="auto"/>
            <w:vAlign w:val="center"/>
          </w:tcPr>
          <w:p w:rsidR="002B4C65" w:rsidRPr="007B4A73" w:rsidRDefault="002B4C65" w:rsidP="00C135EB">
            <w:pPr>
              <w:tabs>
                <w:tab w:val="center" w:pos="4252"/>
                <w:tab w:val="right" w:pos="8504"/>
              </w:tabs>
              <w:snapToGrid w:val="0"/>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4.50ｍ</w:t>
            </w:r>
          </w:p>
        </w:tc>
        <w:tc>
          <w:tcPr>
            <w:tcW w:w="861" w:type="pct"/>
            <w:shd w:val="clear" w:color="auto" w:fill="auto"/>
            <w:vAlign w:val="center"/>
          </w:tcPr>
          <w:p w:rsidR="002B4C65" w:rsidRPr="007B4A73" w:rsidRDefault="002B4C65" w:rsidP="00C135EB">
            <w:pPr>
              <w:autoSpaceDE w:val="0"/>
              <w:autoSpaceDN w:val="0"/>
              <w:adjustRightInd w:val="0"/>
              <w:jc w:val="center"/>
              <w:rPr>
                <w:rFonts w:asciiTheme="majorEastAsia" w:eastAsiaTheme="majorEastAsia" w:hAnsiTheme="majorEastAsia" w:cs="ＭＳ ゴシック"/>
                <w:kern w:val="0"/>
                <w:sz w:val="18"/>
                <w:szCs w:val="21"/>
              </w:rPr>
            </w:pPr>
            <w:r w:rsidRPr="007B4A73">
              <w:rPr>
                <w:rFonts w:asciiTheme="majorEastAsia" w:eastAsiaTheme="majorEastAsia" w:hAnsiTheme="majorEastAsia" w:cs="ＭＳ ゴシック" w:hint="eastAsia"/>
                <w:kern w:val="0"/>
                <w:sz w:val="18"/>
                <w:szCs w:val="21"/>
              </w:rPr>
              <w:t>5.10ｍ</w:t>
            </w:r>
          </w:p>
        </w:tc>
      </w:tr>
      <w:tr w:rsidR="00BD5A40" w:rsidRPr="00EE79DC" w:rsidTr="007B4A73">
        <w:trPr>
          <w:trHeight w:val="480"/>
        </w:trPr>
        <w:tc>
          <w:tcPr>
            <w:tcW w:w="956" w:type="pct"/>
            <w:vAlign w:val="center"/>
          </w:tcPr>
          <w:p w:rsidR="00BD5A40" w:rsidRPr="007B4A73" w:rsidRDefault="00BD5A40" w:rsidP="001A77AD">
            <w:pPr>
              <w:rPr>
                <w:rFonts w:asciiTheme="majorEastAsia" w:eastAsiaTheme="majorEastAsia" w:hAnsiTheme="majorEastAsia" w:cs="Times New Roman"/>
                <w:sz w:val="18"/>
                <w:szCs w:val="21"/>
                <w:highlight w:val="yellow"/>
              </w:rPr>
            </w:pPr>
          </w:p>
        </w:tc>
        <w:tc>
          <w:tcPr>
            <w:tcW w:w="1463" w:type="pct"/>
            <w:vAlign w:val="center"/>
          </w:tcPr>
          <w:p w:rsidR="00BD5A40" w:rsidRPr="007B4A73" w:rsidRDefault="00BD5A40" w:rsidP="007B4A73">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恩智川（</w:t>
            </w:r>
            <w:r w:rsidRPr="007B4A73">
              <w:rPr>
                <w:rFonts w:asciiTheme="majorEastAsia" w:eastAsiaTheme="majorEastAsia" w:hAnsiTheme="majorEastAsia" w:cs="Times New Roman"/>
                <w:sz w:val="18"/>
                <w:szCs w:val="24"/>
              </w:rPr>
              <w:t>恩智川治水緑地</w:t>
            </w:r>
            <w:r w:rsidRPr="007B4A73">
              <w:rPr>
                <w:rFonts w:asciiTheme="majorEastAsia" w:eastAsiaTheme="majorEastAsia" w:hAnsiTheme="majorEastAsia" w:cs="Times New Roman" w:hint="eastAsia"/>
                <w:sz w:val="18"/>
                <w:szCs w:val="24"/>
              </w:rPr>
              <w:t>）</w:t>
            </w:r>
          </w:p>
        </w:tc>
        <w:tc>
          <w:tcPr>
            <w:tcW w:w="860" w:type="pct"/>
            <w:vAlign w:val="center"/>
          </w:tcPr>
          <w:p w:rsidR="00BD5A40" w:rsidRPr="007B4A73" w:rsidRDefault="00BD5A40"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7.05ｍ</w:t>
            </w:r>
          </w:p>
        </w:tc>
        <w:tc>
          <w:tcPr>
            <w:tcW w:w="860" w:type="pct"/>
            <w:shd w:val="clear" w:color="auto" w:fill="auto"/>
            <w:vAlign w:val="center"/>
          </w:tcPr>
          <w:p w:rsidR="00BD5A40" w:rsidRPr="007B4A73" w:rsidRDefault="00BD5A40" w:rsidP="00C135EB">
            <w:pPr>
              <w:tabs>
                <w:tab w:val="center" w:pos="4252"/>
                <w:tab w:val="right" w:pos="8504"/>
              </w:tabs>
              <w:snapToGrid w:val="0"/>
              <w:jc w:val="center"/>
              <w:rPr>
                <w:rFonts w:asciiTheme="majorEastAsia" w:eastAsiaTheme="majorEastAsia" w:hAnsiTheme="majorEastAsia" w:cs="ＭＳ 明朝"/>
                <w:sz w:val="18"/>
                <w:szCs w:val="21"/>
              </w:rPr>
            </w:pPr>
            <w:r w:rsidRPr="007B4A73">
              <w:rPr>
                <w:rFonts w:asciiTheme="majorEastAsia" w:eastAsiaTheme="majorEastAsia" w:hAnsiTheme="majorEastAsia" w:cs="Times New Roman" w:hint="eastAsia"/>
                <w:sz w:val="18"/>
                <w:szCs w:val="21"/>
              </w:rPr>
              <w:t>7.20ｍ</w:t>
            </w:r>
          </w:p>
        </w:tc>
        <w:tc>
          <w:tcPr>
            <w:tcW w:w="861" w:type="pct"/>
            <w:shd w:val="clear" w:color="auto" w:fill="auto"/>
            <w:vAlign w:val="center"/>
          </w:tcPr>
          <w:p w:rsidR="00BD5A40" w:rsidRPr="007B4A73" w:rsidRDefault="00BD5A40" w:rsidP="00C135EB">
            <w:pPr>
              <w:autoSpaceDE w:val="0"/>
              <w:autoSpaceDN w:val="0"/>
              <w:adjustRightInd w:val="0"/>
              <w:jc w:val="center"/>
              <w:rPr>
                <w:rFonts w:asciiTheme="majorEastAsia" w:eastAsiaTheme="majorEastAsia" w:hAnsiTheme="majorEastAsia" w:cs="ＭＳ 明朝"/>
                <w:kern w:val="0"/>
                <w:sz w:val="18"/>
                <w:szCs w:val="21"/>
              </w:rPr>
            </w:pPr>
            <w:r w:rsidRPr="007B4A73">
              <w:rPr>
                <w:rFonts w:asciiTheme="majorEastAsia" w:eastAsiaTheme="majorEastAsia" w:hAnsiTheme="majorEastAsia" w:cs="ＭＳ ゴシック" w:hint="eastAsia"/>
                <w:kern w:val="0"/>
                <w:sz w:val="18"/>
                <w:szCs w:val="21"/>
              </w:rPr>
              <w:t>7.35ｍ</w:t>
            </w:r>
          </w:p>
        </w:tc>
      </w:tr>
      <w:tr w:rsidR="00BD5A40" w:rsidRPr="00EE79DC" w:rsidTr="007B4A73">
        <w:trPr>
          <w:trHeight w:val="480"/>
        </w:trPr>
        <w:tc>
          <w:tcPr>
            <w:tcW w:w="956" w:type="pct"/>
            <w:vAlign w:val="center"/>
          </w:tcPr>
          <w:p w:rsidR="00BD5A40" w:rsidRPr="007B4A73" w:rsidRDefault="00BD5A40" w:rsidP="001A77AD">
            <w:pPr>
              <w:rPr>
                <w:rFonts w:asciiTheme="majorEastAsia" w:eastAsiaTheme="majorEastAsia" w:hAnsiTheme="majorEastAsia" w:cs="Times New Roman"/>
                <w:sz w:val="18"/>
                <w:szCs w:val="24"/>
                <w:highlight w:val="yellow"/>
              </w:rPr>
            </w:pPr>
          </w:p>
        </w:tc>
        <w:tc>
          <w:tcPr>
            <w:tcW w:w="1463" w:type="pct"/>
            <w:vAlign w:val="center"/>
          </w:tcPr>
          <w:p w:rsidR="00BD5A40" w:rsidRPr="007B4A73" w:rsidRDefault="00BD5A40" w:rsidP="007B4A73">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sz w:val="18"/>
                <w:szCs w:val="24"/>
              </w:rPr>
              <w:t>楠根川</w:t>
            </w:r>
            <w:r w:rsidRPr="007B4A73">
              <w:rPr>
                <w:rFonts w:asciiTheme="majorEastAsia" w:eastAsiaTheme="majorEastAsia" w:hAnsiTheme="majorEastAsia" w:cs="Times New Roman" w:hint="eastAsia"/>
                <w:sz w:val="18"/>
                <w:szCs w:val="24"/>
              </w:rPr>
              <w:t>（</w:t>
            </w:r>
            <w:r w:rsidRPr="007B4A73">
              <w:rPr>
                <w:rFonts w:asciiTheme="majorEastAsia" w:eastAsiaTheme="majorEastAsia" w:hAnsiTheme="majorEastAsia" w:cs="Times New Roman"/>
                <w:sz w:val="18"/>
                <w:szCs w:val="24"/>
              </w:rPr>
              <w:t>萱振大橋</w:t>
            </w:r>
            <w:r w:rsidRPr="007B4A73">
              <w:rPr>
                <w:rFonts w:asciiTheme="majorEastAsia" w:eastAsiaTheme="majorEastAsia" w:hAnsiTheme="majorEastAsia" w:cs="Times New Roman" w:hint="eastAsia"/>
                <w:sz w:val="18"/>
                <w:szCs w:val="24"/>
              </w:rPr>
              <w:t>）</w:t>
            </w:r>
          </w:p>
        </w:tc>
        <w:tc>
          <w:tcPr>
            <w:tcW w:w="860" w:type="pct"/>
            <w:vAlign w:val="center"/>
          </w:tcPr>
          <w:p w:rsidR="00BD5A40" w:rsidRPr="007B4A73" w:rsidRDefault="00C838A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1.90</w:t>
            </w:r>
            <w:r w:rsidR="00BD5A40" w:rsidRPr="007B4A73">
              <w:rPr>
                <w:rFonts w:asciiTheme="majorEastAsia" w:eastAsiaTheme="majorEastAsia" w:hAnsiTheme="majorEastAsia" w:cs="Times New Roman" w:hint="eastAsia"/>
                <w:sz w:val="18"/>
                <w:szCs w:val="24"/>
              </w:rPr>
              <w:t>ｍ</w:t>
            </w:r>
          </w:p>
        </w:tc>
        <w:tc>
          <w:tcPr>
            <w:tcW w:w="860" w:type="pct"/>
            <w:shd w:val="clear" w:color="auto" w:fill="auto"/>
            <w:vAlign w:val="center"/>
          </w:tcPr>
          <w:p w:rsidR="00BD5A40" w:rsidRPr="007B4A73" w:rsidRDefault="00C838A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3.16</w:t>
            </w:r>
            <w:r w:rsidR="00BD5A40" w:rsidRPr="007B4A73">
              <w:rPr>
                <w:rFonts w:asciiTheme="majorEastAsia" w:eastAsiaTheme="majorEastAsia" w:hAnsiTheme="majorEastAsia" w:cs="Times New Roman" w:hint="eastAsia"/>
                <w:sz w:val="18"/>
                <w:szCs w:val="24"/>
              </w:rPr>
              <w:t>ｍ</w:t>
            </w:r>
          </w:p>
        </w:tc>
        <w:tc>
          <w:tcPr>
            <w:tcW w:w="861" w:type="pct"/>
            <w:shd w:val="clear" w:color="auto" w:fill="auto"/>
            <w:vAlign w:val="center"/>
          </w:tcPr>
          <w:p w:rsidR="00BD5A40" w:rsidRPr="007B4A73" w:rsidRDefault="00C838A0" w:rsidP="00C135EB">
            <w:pPr>
              <w:jc w:val="center"/>
              <w:rPr>
                <w:rFonts w:asciiTheme="majorEastAsia" w:eastAsiaTheme="majorEastAsia" w:hAnsiTheme="majorEastAsia" w:cs="Times New Roman"/>
                <w:sz w:val="18"/>
                <w:szCs w:val="24"/>
              </w:rPr>
            </w:pPr>
            <w:r w:rsidRPr="007B4A73">
              <w:rPr>
                <w:rFonts w:asciiTheme="majorEastAsia" w:eastAsiaTheme="majorEastAsia" w:hAnsiTheme="majorEastAsia" w:cs="Times New Roman" w:hint="eastAsia"/>
                <w:sz w:val="18"/>
                <w:szCs w:val="24"/>
              </w:rPr>
              <w:t>3.21</w:t>
            </w:r>
            <w:r w:rsidR="00BD5A40" w:rsidRPr="007B4A73">
              <w:rPr>
                <w:rFonts w:asciiTheme="majorEastAsia" w:eastAsiaTheme="majorEastAsia" w:hAnsiTheme="majorEastAsia" w:cs="Times New Roman" w:hint="eastAsia"/>
                <w:sz w:val="18"/>
                <w:szCs w:val="24"/>
              </w:rPr>
              <w:t>ｍ</w:t>
            </w:r>
          </w:p>
        </w:tc>
      </w:tr>
      <w:tr w:rsidR="00BD5A40" w:rsidRPr="00EE79DC" w:rsidTr="007B4A73">
        <w:trPr>
          <w:trHeight w:val="480"/>
        </w:trPr>
        <w:tc>
          <w:tcPr>
            <w:tcW w:w="956" w:type="pct"/>
            <w:vAlign w:val="center"/>
          </w:tcPr>
          <w:p w:rsidR="00BD5A40" w:rsidRPr="007B4A73" w:rsidRDefault="00BD5A40" w:rsidP="001A77AD">
            <w:pPr>
              <w:rPr>
                <w:rFonts w:asciiTheme="majorEastAsia" w:eastAsiaTheme="majorEastAsia" w:hAnsiTheme="majorEastAsia" w:cs="Times New Roman"/>
                <w:sz w:val="18"/>
                <w:szCs w:val="21"/>
                <w:highlight w:val="yellow"/>
              </w:rPr>
            </w:pPr>
          </w:p>
        </w:tc>
        <w:tc>
          <w:tcPr>
            <w:tcW w:w="1463" w:type="pct"/>
            <w:vAlign w:val="center"/>
          </w:tcPr>
          <w:p w:rsidR="00BD5A40" w:rsidRPr="007B4A73" w:rsidRDefault="00BD5A40" w:rsidP="007B4A73">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平野川</w:t>
            </w:r>
            <w:r w:rsidR="007B4A73" w:rsidRPr="007B4A73">
              <w:rPr>
                <w:rFonts w:asciiTheme="majorEastAsia" w:eastAsiaTheme="majorEastAsia" w:hAnsiTheme="majorEastAsia" w:cs="Times New Roman" w:hint="eastAsia"/>
                <w:sz w:val="18"/>
                <w:szCs w:val="21"/>
              </w:rPr>
              <w:t>（太子橋</w:t>
            </w:r>
            <w:r w:rsidRPr="007B4A73">
              <w:rPr>
                <w:rFonts w:asciiTheme="majorEastAsia" w:eastAsiaTheme="majorEastAsia" w:hAnsiTheme="majorEastAsia" w:cs="Times New Roman" w:hint="eastAsia"/>
                <w:sz w:val="18"/>
                <w:szCs w:val="21"/>
              </w:rPr>
              <w:t>）</w:t>
            </w:r>
          </w:p>
        </w:tc>
        <w:tc>
          <w:tcPr>
            <w:tcW w:w="860" w:type="pct"/>
            <w:vAlign w:val="center"/>
          </w:tcPr>
          <w:p w:rsidR="00BD5A40" w:rsidRPr="007B4A73" w:rsidRDefault="002B4C65"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2.00</w:t>
            </w:r>
            <w:r w:rsidR="00BD5A40" w:rsidRPr="007B4A73">
              <w:rPr>
                <w:rFonts w:asciiTheme="majorEastAsia" w:eastAsiaTheme="majorEastAsia" w:hAnsiTheme="majorEastAsia" w:cs="Times New Roman" w:hint="eastAsia"/>
                <w:sz w:val="18"/>
                <w:szCs w:val="21"/>
              </w:rPr>
              <w:t>ｍ</w:t>
            </w:r>
          </w:p>
        </w:tc>
        <w:tc>
          <w:tcPr>
            <w:tcW w:w="860" w:type="pct"/>
            <w:shd w:val="clear" w:color="auto" w:fill="auto"/>
            <w:vAlign w:val="center"/>
          </w:tcPr>
          <w:p w:rsidR="00BD5A40" w:rsidRPr="007B4A73" w:rsidRDefault="002B4C65"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3.44</w:t>
            </w:r>
            <w:r w:rsidR="00BD5A40" w:rsidRPr="007B4A73">
              <w:rPr>
                <w:rFonts w:asciiTheme="majorEastAsia" w:eastAsiaTheme="majorEastAsia" w:hAnsiTheme="majorEastAsia" w:cs="Times New Roman" w:hint="eastAsia"/>
                <w:sz w:val="18"/>
                <w:szCs w:val="21"/>
              </w:rPr>
              <w:t>ｍ</w:t>
            </w:r>
          </w:p>
        </w:tc>
        <w:tc>
          <w:tcPr>
            <w:tcW w:w="861" w:type="pct"/>
            <w:shd w:val="clear" w:color="auto" w:fill="auto"/>
            <w:vAlign w:val="center"/>
          </w:tcPr>
          <w:p w:rsidR="00BD5A40" w:rsidRPr="007B4A73" w:rsidRDefault="002B4C65"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3.54</w:t>
            </w:r>
            <w:r w:rsidR="00BD5A40" w:rsidRPr="007B4A73">
              <w:rPr>
                <w:rFonts w:asciiTheme="majorEastAsia" w:eastAsiaTheme="majorEastAsia" w:hAnsiTheme="majorEastAsia" w:cs="Times New Roman" w:hint="eastAsia"/>
                <w:sz w:val="18"/>
                <w:szCs w:val="21"/>
              </w:rPr>
              <w:t>ｍ</w:t>
            </w:r>
          </w:p>
        </w:tc>
      </w:tr>
      <w:tr w:rsidR="007D594A" w:rsidRPr="00EE79DC" w:rsidTr="007B4A73">
        <w:trPr>
          <w:trHeight w:val="480"/>
        </w:trPr>
        <w:tc>
          <w:tcPr>
            <w:tcW w:w="956" w:type="pct"/>
            <w:vAlign w:val="center"/>
          </w:tcPr>
          <w:p w:rsidR="007D594A" w:rsidRPr="007B4A73" w:rsidRDefault="007D594A" w:rsidP="001A77AD">
            <w:pPr>
              <w:rPr>
                <w:rFonts w:asciiTheme="majorEastAsia" w:eastAsiaTheme="majorEastAsia" w:hAnsiTheme="majorEastAsia" w:cs="Times New Roman"/>
                <w:sz w:val="18"/>
                <w:szCs w:val="21"/>
                <w:highlight w:val="yellow"/>
              </w:rPr>
            </w:pPr>
          </w:p>
        </w:tc>
        <w:tc>
          <w:tcPr>
            <w:tcW w:w="1463" w:type="pct"/>
            <w:vAlign w:val="center"/>
          </w:tcPr>
          <w:p w:rsidR="007D594A" w:rsidRPr="007B4A73" w:rsidRDefault="007D594A" w:rsidP="007B4A73">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第二寝屋川（昭明橋）</w:t>
            </w:r>
          </w:p>
        </w:tc>
        <w:tc>
          <w:tcPr>
            <w:tcW w:w="860" w:type="pct"/>
            <w:vAlign w:val="center"/>
          </w:tcPr>
          <w:p w:rsidR="007D594A" w:rsidRPr="007B4A73" w:rsidRDefault="007D594A"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3.40ｍ</w:t>
            </w:r>
          </w:p>
        </w:tc>
        <w:tc>
          <w:tcPr>
            <w:tcW w:w="860" w:type="pct"/>
            <w:shd w:val="clear" w:color="auto" w:fill="auto"/>
            <w:vAlign w:val="center"/>
          </w:tcPr>
          <w:p w:rsidR="007D594A" w:rsidRPr="007B4A73" w:rsidRDefault="007D594A"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4.40ｍ</w:t>
            </w:r>
          </w:p>
        </w:tc>
        <w:tc>
          <w:tcPr>
            <w:tcW w:w="861" w:type="pct"/>
            <w:shd w:val="clear" w:color="auto" w:fill="auto"/>
            <w:vAlign w:val="center"/>
          </w:tcPr>
          <w:p w:rsidR="007D594A" w:rsidRPr="007B4A73" w:rsidRDefault="007D594A" w:rsidP="00C135EB">
            <w:pPr>
              <w:jc w:val="center"/>
              <w:rPr>
                <w:rFonts w:asciiTheme="majorEastAsia" w:eastAsiaTheme="majorEastAsia" w:hAnsiTheme="majorEastAsia" w:cs="Times New Roman"/>
                <w:sz w:val="18"/>
                <w:szCs w:val="21"/>
              </w:rPr>
            </w:pPr>
            <w:r w:rsidRPr="007B4A73">
              <w:rPr>
                <w:rFonts w:asciiTheme="majorEastAsia" w:eastAsiaTheme="majorEastAsia" w:hAnsiTheme="majorEastAsia" w:cs="Times New Roman" w:hint="eastAsia"/>
                <w:sz w:val="18"/>
                <w:szCs w:val="21"/>
              </w:rPr>
              <w:t>4.55ｍ</w:t>
            </w:r>
          </w:p>
        </w:tc>
      </w:tr>
    </w:tbl>
    <w:p w:rsidR="00FB6A77" w:rsidRPr="00EE79DC" w:rsidRDefault="00FB6A77" w:rsidP="004B003A">
      <w:pPr>
        <w:rPr>
          <w:rFonts w:asciiTheme="majorEastAsia" w:eastAsiaTheme="majorEastAsia" w:hAnsiTheme="majorEastAsia"/>
        </w:rPr>
      </w:pPr>
      <w:r w:rsidRPr="00EE79DC">
        <w:rPr>
          <w:rFonts w:asciiTheme="majorEastAsia" w:eastAsiaTheme="majorEastAsia" w:hAnsiTheme="majorEastAsia" w:hint="eastAsia"/>
        </w:rPr>
        <w:t>・洪水時においては、次の防災体制をとるものとする。</w:t>
      </w:r>
    </w:p>
    <w:tbl>
      <w:tblPr>
        <w:tblW w:w="5000" w:type="pct"/>
        <w:tblCellMar>
          <w:left w:w="99" w:type="dxa"/>
          <w:right w:w="99" w:type="dxa"/>
        </w:tblCellMar>
        <w:tblLook w:val="04A0" w:firstRow="1" w:lastRow="0" w:firstColumn="1" w:lastColumn="0" w:noHBand="0" w:noVBand="1"/>
      </w:tblPr>
      <w:tblGrid>
        <w:gridCol w:w="808"/>
        <w:gridCol w:w="3402"/>
        <w:gridCol w:w="2978"/>
        <w:gridCol w:w="1514"/>
      </w:tblGrid>
      <w:tr w:rsidR="00FB6A77" w:rsidRPr="00EE79DC" w:rsidTr="00611C1D">
        <w:trPr>
          <w:trHeight w:val="27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A77" w:rsidRPr="00EE79DC" w:rsidRDefault="00FB6A77" w:rsidP="00611C1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 xml:space="preserve">　</w:t>
            </w:r>
          </w:p>
        </w:tc>
        <w:tc>
          <w:tcPr>
            <w:tcW w:w="1955" w:type="pct"/>
            <w:tcBorders>
              <w:top w:val="single" w:sz="4" w:space="0" w:color="auto"/>
              <w:left w:val="nil"/>
              <w:bottom w:val="single" w:sz="4" w:space="0" w:color="auto"/>
              <w:right w:val="single" w:sz="4" w:space="0" w:color="auto"/>
            </w:tcBorders>
            <w:shd w:val="clear" w:color="auto" w:fill="auto"/>
            <w:noWrap/>
            <w:vAlign w:val="center"/>
            <w:hideMark/>
          </w:tcPr>
          <w:p w:rsidR="00FB6A77" w:rsidRPr="00EE79DC" w:rsidRDefault="00FB6A77" w:rsidP="00611C1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体制確立の時期</w:t>
            </w:r>
          </w:p>
        </w:tc>
        <w:tc>
          <w:tcPr>
            <w:tcW w:w="1711" w:type="pct"/>
            <w:tcBorders>
              <w:top w:val="single" w:sz="4" w:space="0" w:color="auto"/>
              <w:left w:val="nil"/>
              <w:bottom w:val="single" w:sz="4" w:space="0" w:color="auto"/>
              <w:right w:val="single" w:sz="4" w:space="0" w:color="auto"/>
            </w:tcBorders>
            <w:shd w:val="clear" w:color="auto" w:fill="auto"/>
            <w:noWrap/>
            <w:vAlign w:val="center"/>
            <w:hideMark/>
          </w:tcPr>
          <w:p w:rsidR="00FB6A77" w:rsidRPr="00EE79DC" w:rsidRDefault="00FB6A77" w:rsidP="00611C1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活動内容</w:t>
            </w:r>
          </w:p>
        </w:tc>
        <w:tc>
          <w:tcPr>
            <w:tcW w:w="870" w:type="pct"/>
            <w:tcBorders>
              <w:top w:val="single" w:sz="4" w:space="0" w:color="auto"/>
              <w:left w:val="nil"/>
              <w:bottom w:val="single" w:sz="4" w:space="0" w:color="auto"/>
              <w:right w:val="single" w:sz="4" w:space="0" w:color="auto"/>
            </w:tcBorders>
            <w:shd w:val="clear" w:color="auto" w:fill="auto"/>
            <w:noWrap/>
            <w:vAlign w:val="center"/>
            <w:hideMark/>
          </w:tcPr>
          <w:p w:rsidR="00FB6A77" w:rsidRPr="00EE79DC" w:rsidRDefault="00FB6A77" w:rsidP="00611C1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対応要員</w:t>
            </w:r>
          </w:p>
        </w:tc>
      </w:tr>
      <w:tr w:rsidR="007B4A73" w:rsidRPr="00EE79DC" w:rsidTr="007B4A73">
        <w:trPr>
          <w:trHeight w:val="360"/>
        </w:trPr>
        <w:tc>
          <w:tcPr>
            <w:tcW w:w="464" w:type="pct"/>
            <w:tcBorders>
              <w:top w:val="nil"/>
              <w:left w:val="single" w:sz="4" w:space="0" w:color="auto"/>
              <w:bottom w:val="single" w:sz="4" w:space="0" w:color="auto"/>
              <w:right w:val="single" w:sz="4" w:space="0" w:color="auto"/>
            </w:tcBorders>
            <w:vAlign w:val="center"/>
          </w:tcPr>
          <w:p w:rsidR="007B4A73" w:rsidRPr="00EE79DC" w:rsidRDefault="007B4A73" w:rsidP="007B4A73">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注意</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7B4A73"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p>
          <w:p w:rsidR="007B4A73"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・大雨、洪水注意報発表</w:t>
            </w:r>
          </w:p>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w:t>
            </w:r>
            <w:r>
              <w:rPr>
                <w:rFonts w:asciiTheme="majorEastAsia" w:eastAsiaTheme="majorEastAsia" w:hAnsiTheme="majorEastAsia" w:cs="ＭＳ Ｐゴシック" w:hint="eastAsia"/>
                <w:color w:val="000000"/>
                <w:kern w:val="0"/>
                <w:sz w:val="18"/>
                <w:szCs w:val="18"/>
              </w:rPr>
              <w:t>施設該当河川の</w:t>
            </w:r>
            <w:r w:rsidRPr="00EE79DC">
              <w:rPr>
                <w:rFonts w:asciiTheme="majorEastAsia" w:eastAsiaTheme="majorEastAsia" w:hAnsiTheme="majorEastAsia" w:cs="ＭＳ Ｐゴシック" w:hint="eastAsia"/>
                <w:color w:val="000000"/>
                <w:kern w:val="0"/>
                <w:sz w:val="18"/>
                <w:szCs w:val="18"/>
              </w:rPr>
              <w:t>氾濫</w:t>
            </w:r>
            <w:r w:rsidRPr="007B4A73">
              <w:rPr>
                <w:rFonts w:asciiTheme="majorEastAsia" w:eastAsiaTheme="majorEastAsia" w:hAnsiTheme="majorEastAsia" w:cs="ＭＳ Ｐゴシック" w:hint="eastAsia"/>
                <w:color w:val="000000"/>
                <w:kern w:val="0"/>
                <w:sz w:val="18"/>
                <w:szCs w:val="18"/>
                <w:u w:val="single"/>
              </w:rPr>
              <w:t>注意</w:t>
            </w:r>
            <w:r w:rsidRPr="00EE79DC">
              <w:rPr>
                <w:rFonts w:asciiTheme="majorEastAsia" w:eastAsiaTheme="majorEastAsia" w:hAnsiTheme="majorEastAsia" w:cs="ＭＳ Ｐゴシック" w:hint="eastAsia"/>
                <w:color w:val="000000"/>
                <w:kern w:val="0"/>
                <w:sz w:val="18"/>
                <w:szCs w:val="18"/>
              </w:rPr>
              <w:t>情報発表</w:t>
            </w:r>
          </w:p>
        </w:tc>
        <w:tc>
          <w:tcPr>
            <w:tcW w:w="1711" w:type="pct"/>
            <w:tcBorders>
              <w:top w:val="single" w:sz="4" w:space="0" w:color="auto"/>
              <w:left w:val="single" w:sz="4" w:space="0" w:color="auto"/>
              <w:bottom w:val="single" w:sz="4" w:space="0" w:color="auto"/>
              <w:right w:val="single" w:sz="4" w:space="0" w:color="auto"/>
            </w:tcBorders>
            <w:vAlign w:val="center"/>
          </w:tcPr>
          <w:p w:rsidR="007B4A73"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・気象情報等の情報収集</w:t>
            </w:r>
          </w:p>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・統括管理者への情報報告</w:t>
            </w:r>
          </w:p>
        </w:tc>
        <w:tc>
          <w:tcPr>
            <w:tcW w:w="870"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統括・情報班</w:t>
            </w:r>
          </w:p>
        </w:tc>
      </w:tr>
      <w:tr w:rsidR="007B4A73" w:rsidRPr="00EE79DC" w:rsidTr="007B4A73">
        <w:trPr>
          <w:trHeight w:val="360"/>
        </w:trPr>
        <w:tc>
          <w:tcPr>
            <w:tcW w:w="464" w:type="pct"/>
            <w:tcBorders>
              <w:top w:val="nil"/>
              <w:left w:val="single" w:sz="4" w:space="0" w:color="auto"/>
              <w:bottom w:val="single" w:sz="4" w:space="0" w:color="auto"/>
              <w:right w:val="single" w:sz="4" w:space="0" w:color="auto"/>
            </w:tcBorders>
            <w:vAlign w:val="center"/>
          </w:tcPr>
          <w:p w:rsidR="007B4A73" w:rsidRPr="00EE79DC" w:rsidRDefault="007B4A73" w:rsidP="007B4A73">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警戒</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p>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・大雨、洪水警報発表</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警戒レベル３高齢者等避難</w:t>
            </w:r>
            <w:r w:rsidRPr="00EE79DC">
              <w:rPr>
                <w:rFonts w:asciiTheme="majorEastAsia" w:eastAsiaTheme="majorEastAsia" w:hAnsiTheme="majorEastAsia" w:cs="ＭＳ Ｐゴシック" w:hint="eastAsia"/>
                <w:color w:val="000000"/>
                <w:kern w:val="0"/>
                <w:sz w:val="18"/>
                <w:szCs w:val="18"/>
              </w:rPr>
              <w:t>の発令</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施設該当河川の</w:t>
            </w:r>
            <w:r w:rsidRPr="00EE79DC">
              <w:rPr>
                <w:rFonts w:asciiTheme="majorEastAsia" w:eastAsiaTheme="majorEastAsia" w:hAnsiTheme="majorEastAsia" w:cs="ＭＳ Ｐゴシック" w:hint="eastAsia"/>
                <w:color w:val="000000"/>
                <w:kern w:val="0"/>
                <w:sz w:val="18"/>
                <w:szCs w:val="18"/>
              </w:rPr>
              <w:t>氾濫</w:t>
            </w:r>
            <w:r w:rsidRPr="007B4A73">
              <w:rPr>
                <w:rFonts w:asciiTheme="majorEastAsia" w:eastAsiaTheme="majorEastAsia" w:hAnsiTheme="majorEastAsia" w:cs="ＭＳ Ｐゴシック" w:hint="eastAsia"/>
                <w:color w:val="000000"/>
                <w:kern w:val="0"/>
                <w:sz w:val="18"/>
                <w:szCs w:val="18"/>
                <w:u w:val="single"/>
              </w:rPr>
              <w:t>警戒</w:t>
            </w:r>
            <w:r w:rsidRPr="00EE79DC">
              <w:rPr>
                <w:rFonts w:asciiTheme="majorEastAsia" w:eastAsiaTheme="majorEastAsia" w:hAnsiTheme="majorEastAsia" w:cs="ＭＳ Ｐゴシック" w:hint="eastAsia"/>
                <w:color w:val="000000"/>
                <w:kern w:val="0"/>
                <w:sz w:val="18"/>
                <w:szCs w:val="18"/>
              </w:rPr>
              <w:t>情報発表</w:t>
            </w:r>
          </w:p>
        </w:tc>
        <w:tc>
          <w:tcPr>
            <w:tcW w:w="1711"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・気象情報等の情報収集</w:t>
            </w:r>
            <w:r w:rsidRPr="00EE79DC">
              <w:rPr>
                <w:rFonts w:asciiTheme="majorEastAsia" w:eastAsiaTheme="majorEastAsia" w:hAnsiTheme="majorEastAsia" w:cs="ＭＳ Ｐゴシック" w:hint="eastAsia"/>
                <w:color w:val="000000"/>
                <w:kern w:val="0"/>
                <w:sz w:val="18"/>
                <w:szCs w:val="18"/>
              </w:rPr>
              <w:br/>
              <w:t>・使用する資器材の準備</w:t>
            </w:r>
            <w:r w:rsidRPr="00EE79DC">
              <w:rPr>
                <w:rFonts w:asciiTheme="majorEastAsia" w:eastAsiaTheme="majorEastAsia" w:hAnsiTheme="majorEastAsia" w:cs="ＭＳ Ｐゴシック" w:hint="eastAsia"/>
                <w:color w:val="000000"/>
                <w:kern w:val="0"/>
                <w:sz w:val="18"/>
                <w:szCs w:val="18"/>
              </w:rPr>
              <w:br/>
              <w:t>・保護者への連絡</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要配慮者の避難開始</w:t>
            </w:r>
          </w:p>
        </w:tc>
        <w:tc>
          <w:tcPr>
            <w:tcW w:w="870"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統括・情報班</w:t>
            </w:r>
            <w:r w:rsidRPr="00EE79DC">
              <w:rPr>
                <w:rFonts w:asciiTheme="majorEastAsia" w:eastAsiaTheme="majorEastAsia" w:hAnsiTheme="majorEastAsia" w:cs="ＭＳ Ｐゴシック" w:hint="eastAsia"/>
                <w:color w:val="000000"/>
                <w:kern w:val="0"/>
                <w:sz w:val="18"/>
                <w:szCs w:val="18"/>
              </w:rPr>
              <w:br/>
              <w:t>避難誘導班</w:t>
            </w:r>
          </w:p>
        </w:tc>
      </w:tr>
      <w:tr w:rsidR="007B4A73" w:rsidRPr="00EE79DC" w:rsidTr="007B4A73">
        <w:trPr>
          <w:trHeight w:val="360"/>
        </w:trPr>
        <w:tc>
          <w:tcPr>
            <w:tcW w:w="464" w:type="pct"/>
            <w:tcBorders>
              <w:top w:val="nil"/>
              <w:left w:val="single" w:sz="4" w:space="0" w:color="auto"/>
              <w:bottom w:val="single" w:sz="4" w:space="0" w:color="auto"/>
              <w:right w:val="single" w:sz="4" w:space="0" w:color="auto"/>
            </w:tcBorders>
            <w:vAlign w:val="center"/>
          </w:tcPr>
          <w:p w:rsidR="007B4A73" w:rsidRPr="00EE79DC" w:rsidRDefault="007B4A73" w:rsidP="007B4A73">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非常</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警戒レベル４避難指示</w:t>
            </w:r>
            <w:r w:rsidRPr="00EE79DC">
              <w:rPr>
                <w:rFonts w:asciiTheme="majorEastAsia" w:eastAsiaTheme="majorEastAsia" w:hAnsiTheme="majorEastAsia" w:cs="ＭＳ Ｐゴシック" w:hint="eastAsia"/>
                <w:color w:val="000000"/>
                <w:kern w:val="0"/>
                <w:sz w:val="18"/>
                <w:szCs w:val="18"/>
              </w:rPr>
              <w:t>の発令</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施設該当河川の</w:t>
            </w:r>
            <w:r w:rsidRPr="00EE79DC">
              <w:rPr>
                <w:rFonts w:asciiTheme="majorEastAsia" w:eastAsiaTheme="majorEastAsia" w:hAnsiTheme="majorEastAsia" w:cs="ＭＳ Ｐゴシック" w:hint="eastAsia"/>
                <w:color w:val="000000"/>
                <w:kern w:val="0"/>
                <w:sz w:val="18"/>
                <w:szCs w:val="18"/>
              </w:rPr>
              <w:t>氾濫</w:t>
            </w:r>
            <w:r w:rsidRPr="007B4A73">
              <w:rPr>
                <w:rFonts w:asciiTheme="majorEastAsia" w:eastAsiaTheme="majorEastAsia" w:hAnsiTheme="majorEastAsia" w:cs="ＭＳ Ｐゴシック" w:hint="eastAsia"/>
                <w:color w:val="000000"/>
                <w:kern w:val="0"/>
                <w:sz w:val="18"/>
                <w:szCs w:val="18"/>
                <w:u w:val="single"/>
              </w:rPr>
              <w:t>危険</w:t>
            </w:r>
            <w:r w:rsidRPr="00EE79DC">
              <w:rPr>
                <w:rFonts w:asciiTheme="majorEastAsia" w:eastAsiaTheme="majorEastAsia" w:hAnsiTheme="majorEastAsia" w:cs="ＭＳ Ｐゴシック" w:hint="eastAsia"/>
                <w:color w:val="000000"/>
                <w:kern w:val="0"/>
                <w:sz w:val="18"/>
                <w:szCs w:val="18"/>
              </w:rPr>
              <w:t>情報発表</w:t>
            </w:r>
          </w:p>
        </w:tc>
        <w:tc>
          <w:tcPr>
            <w:tcW w:w="1711"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・施設内全体の避難誘導</w:t>
            </w:r>
          </w:p>
        </w:tc>
        <w:tc>
          <w:tcPr>
            <w:tcW w:w="870" w:type="pct"/>
            <w:tcBorders>
              <w:top w:val="single" w:sz="4" w:space="0" w:color="auto"/>
              <w:left w:val="single" w:sz="4" w:space="0" w:color="auto"/>
              <w:bottom w:val="single" w:sz="4" w:space="0" w:color="auto"/>
              <w:right w:val="single" w:sz="4" w:space="0" w:color="auto"/>
            </w:tcBorders>
            <w:vAlign w:val="center"/>
          </w:tcPr>
          <w:p w:rsidR="007B4A73" w:rsidRPr="00EE79DC" w:rsidRDefault="007B4A73" w:rsidP="007B4A73">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全職員で対応</w:t>
            </w:r>
          </w:p>
        </w:tc>
      </w:tr>
    </w:tbl>
    <w:p w:rsidR="004B003A" w:rsidRPr="00EE79DC" w:rsidRDefault="00B85DDA" w:rsidP="004B003A">
      <w:pPr>
        <w:ind w:left="883" w:hangingChars="400" w:hanging="883"/>
        <w:rPr>
          <w:rFonts w:asciiTheme="majorEastAsia" w:eastAsiaTheme="majorEastAsia" w:hAnsiTheme="majorEastAsia"/>
          <w:sz w:val="22"/>
        </w:rPr>
      </w:pPr>
      <w:r w:rsidRPr="00EE79DC">
        <w:rPr>
          <w:rFonts w:asciiTheme="majorEastAsia" w:eastAsiaTheme="majorEastAsia" w:hAnsiTheme="majorEastAsia" w:hint="eastAsia"/>
          <w:b/>
          <w:sz w:val="22"/>
        </w:rPr>
        <w:lastRenderedPageBreak/>
        <w:t>２　内水時の防災体制</w:t>
      </w:r>
    </w:p>
    <w:p w:rsidR="00B85DDA" w:rsidRPr="00EE79DC" w:rsidRDefault="00B85DDA" w:rsidP="004B003A">
      <w:pPr>
        <w:ind w:left="840" w:hangingChars="400" w:hanging="840"/>
        <w:rPr>
          <w:rFonts w:asciiTheme="majorEastAsia" w:eastAsiaTheme="majorEastAsia" w:hAnsiTheme="majorEastAsia"/>
          <w:sz w:val="22"/>
        </w:rPr>
      </w:pPr>
      <w:r w:rsidRPr="00EE79DC">
        <w:rPr>
          <w:rFonts w:asciiTheme="majorEastAsia" w:eastAsiaTheme="majorEastAsia" w:hAnsiTheme="majorEastAsia" w:hint="eastAsia"/>
        </w:rPr>
        <w:t>・内水時においては、次の防災体制をとるものとする。</w:t>
      </w:r>
    </w:p>
    <w:tbl>
      <w:tblPr>
        <w:tblW w:w="5000" w:type="pct"/>
        <w:tblCellMar>
          <w:left w:w="99" w:type="dxa"/>
          <w:right w:w="99" w:type="dxa"/>
        </w:tblCellMar>
        <w:tblLook w:val="04A0" w:firstRow="1" w:lastRow="0" w:firstColumn="1" w:lastColumn="0" w:noHBand="0" w:noVBand="1"/>
      </w:tblPr>
      <w:tblGrid>
        <w:gridCol w:w="808"/>
        <w:gridCol w:w="3402"/>
        <w:gridCol w:w="2978"/>
        <w:gridCol w:w="1514"/>
      </w:tblGrid>
      <w:tr w:rsidR="00B85DDA" w:rsidRPr="00EE79DC" w:rsidTr="00611C1D">
        <w:trPr>
          <w:trHeight w:val="27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DDA" w:rsidRPr="00EE79DC" w:rsidRDefault="00B85DDA" w:rsidP="00611C1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 xml:space="preserve">　</w:t>
            </w:r>
          </w:p>
        </w:tc>
        <w:tc>
          <w:tcPr>
            <w:tcW w:w="1955" w:type="pct"/>
            <w:tcBorders>
              <w:top w:val="single" w:sz="4" w:space="0" w:color="auto"/>
              <w:left w:val="nil"/>
              <w:bottom w:val="single" w:sz="4" w:space="0" w:color="auto"/>
              <w:right w:val="single" w:sz="4" w:space="0" w:color="auto"/>
            </w:tcBorders>
            <w:shd w:val="clear" w:color="auto" w:fill="auto"/>
            <w:noWrap/>
            <w:vAlign w:val="center"/>
            <w:hideMark/>
          </w:tcPr>
          <w:p w:rsidR="00B85DDA" w:rsidRPr="00EE79DC" w:rsidRDefault="00B85DDA" w:rsidP="00611C1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体制確立の時期</w:t>
            </w:r>
          </w:p>
        </w:tc>
        <w:tc>
          <w:tcPr>
            <w:tcW w:w="1711" w:type="pct"/>
            <w:tcBorders>
              <w:top w:val="single" w:sz="4" w:space="0" w:color="auto"/>
              <w:left w:val="nil"/>
              <w:bottom w:val="single" w:sz="4" w:space="0" w:color="auto"/>
              <w:right w:val="single" w:sz="4" w:space="0" w:color="auto"/>
            </w:tcBorders>
            <w:shd w:val="clear" w:color="auto" w:fill="auto"/>
            <w:noWrap/>
            <w:vAlign w:val="center"/>
            <w:hideMark/>
          </w:tcPr>
          <w:p w:rsidR="00B85DDA" w:rsidRPr="00EE79DC" w:rsidRDefault="00B85DDA" w:rsidP="00611C1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活動内容</w:t>
            </w:r>
          </w:p>
        </w:tc>
        <w:tc>
          <w:tcPr>
            <w:tcW w:w="870" w:type="pct"/>
            <w:tcBorders>
              <w:top w:val="single" w:sz="4" w:space="0" w:color="auto"/>
              <w:left w:val="nil"/>
              <w:bottom w:val="single" w:sz="4" w:space="0" w:color="auto"/>
              <w:right w:val="single" w:sz="4" w:space="0" w:color="auto"/>
            </w:tcBorders>
            <w:shd w:val="clear" w:color="auto" w:fill="auto"/>
            <w:noWrap/>
            <w:vAlign w:val="center"/>
            <w:hideMark/>
          </w:tcPr>
          <w:p w:rsidR="00B85DDA" w:rsidRPr="00EE79DC" w:rsidRDefault="00B85DDA" w:rsidP="00611C1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対応要員</w:t>
            </w:r>
          </w:p>
        </w:tc>
      </w:tr>
      <w:tr w:rsidR="00740FAD" w:rsidRPr="00EE79DC" w:rsidTr="00611C1D">
        <w:trPr>
          <w:trHeight w:val="360"/>
        </w:trPr>
        <w:tc>
          <w:tcPr>
            <w:tcW w:w="464" w:type="pct"/>
            <w:tcBorders>
              <w:top w:val="nil"/>
              <w:left w:val="single" w:sz="4" w:space="0" w:color="auto"/>
              <w:bottom w:val="single" w:sz="4" w:space="0" w:color="auto"/>
              <w:right w:val="single" w:sz="4" w:space="0" w:color="auto"/>
            </w:tcBorders>
            <w:vAlign w:val="center"/>
          </w:tcPr>
          <w:p w:rsidR="00740FAD" w:rsidRPr="00EE79DC" w:rsidRDefault="00740FAD" w:rsidP="00740FA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注意</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r w:rsidRPr="00EE79DC">
              <w:rPr>
                <w:rFonts w:asciiTheme="majorEastAsia" w:eastAsiaTheme="majorEastAsia" w:hAnsiTheme="majorEastAsia" w:cs="ＭＳ Ｐゴシック" w:hint="eastAsia"/>
                <w:color w:val="000000"/>
                <w:kern w:val="0"/>
                <w:sz w:val="18"/>
                <w:szCs w:val="18"/>
              </w:rPr>
              <w:br/>
              <w:t>・大雨、又は台風に関する気象情報発表</w:t>
            </w:r>
            <w:r w:rsidRPr="00EE79DC">
              <w:rPr>
                <w:rFonts w:asciiTheme="majorEastAsia" w:eastAsiaTheme="majorEastAsia" w:hAnsiTheme="majorEastAsia" w:cs="ＭＳ Ｐゴシック" w:hint="eastAsia"/>
                <w:color w:val="000000"/>
                <w:kern w:val="0"/>
                <w:sz w:val="18"/>
                <w:szCs w:val="18"/>
              </w:rPr>
              <w:br/>
              <w:t>・大雨注意報発表</w:t>
            </w:r>
          </w:p>
        </w:tc>
        <w:tc>
          <w:tcPr>
            <w:tcW w:w="1711" w:type="pct"/>
            <w:tcBorders>
              <w:top w:val="single" w:sz="4" w:space="0" w:color="auto"/>
              <w:left w:val="single" w:sz="4" w:space="0" w:color="auto"/>
              <w:bottom w:val="single" w:sz="4" w:space="0" w:color="auto"/>
              <w:right w:val="single" w:sz="4" w:space="0" w:color="auto"/>
            </w:tcBorders>
            <w:vAlign w:val="center"/>
          </w:tcPr>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・気象情報等の情報収集</w:t>
            </w:r>
            <w:r w:rsidRPr="00EE79DC">
              <w:rPr>
                <w:rFonts w:asciiTheme="majorEastAsia" w:eastAsiaTheme="majorEastAsia" w:hAnsiTheme="majorEastAsia" w:cs="ＭＳ Ｐゴシック" w:hint="eastAsia"/>
                <w:color w:val="000000"/>
                <w:kern w:val="0"/>
                <w:sz w:val="18"/>
                <w:szCs w:val="18"/>
              </w:rPr>
              <w:br/>
              <w:t>・統括管理者への情報報告</w:t>
            </w:r>
          </w:p>
        </w:tc>
        <w:tc>
          <w:tcPr>
            <w:tcW w:w="870" w:type="pct"/>
            <w:tcBorders>
              <w:top w:val="single" w:sz="4" w:space="0" w:color="auto"/>
              <w:left w:val="single" w:sz="4" w:space="0" w:color="auto"/>
              <w:bottom w:val="single" w:sz="4" w:space="0" w:color="auto"/>
              <w:right w:val="single" w:sz="4" w:space="0" w:color="auto"/>
            </w:tcBorders>
            <w:vAlign w:val="center"/>
          </w:tcPr>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統括・情報班</w:t>
            </w:r>
          </w:p>
        </w:tc>
      </w:tr>
      <w:tr w:rsidR="00740FAD" w:rsidRPr="00EE79DC" w:rsidTr="00611C1D">
        <w:trPr>
          <w:trHeight w:val="360"/>
        </w:trPr>
        <w:tc>
          <w:tcPr>
            <w:tcW w:w="464" w:type="pct"/>
            <w:tcBorders>
              <w:top w:val="nil"/>
              <w:left w:val="single" w:sz="4" w:space="0" w:color="auto"/>
              <w:bottom w:val="single" w:sz="4" w:space="0" w:color="auto"/>
              <w:right w:val="single" w:sz="4" w:space="0" w:color="auto"/>
            </w:tcBorders>
            <w:vAlign w:val="center"/>
          </w:tcPr>
          <w:p w:rsidR="00740FAD" w:rsidRPr="00EE79DC" w:rsidRDefault="00740FAD" w:rsidP="00740FAD">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警戒</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p>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・大雨警報発表</w:t>
            </w:r>
          </w:p>
        </w:tc>
        <w:tc>
          <w:tcPr>
            <w:tcW w:w="1711" w:type="pct"/>
            <w:tcBorders>
              <w:top w:val="single" w:sz="4" w:space="0" w:color="auto"/>
              <w:left w:val="single" w:sz="4" w:space="0" w:color="auto"/>
              <w:bottom w:val="single" w:sz="4" w:space="0" w:color="auto"/>
              <w:right w:val="single" w:sz="4" w:space="0" w:color="auto"/>
            </w:tcBorders>
            <w:vAlign w:val="center"/>
          </w:tcPr>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・気象情報等の情報収集</w:t>
            </w:r>
            <w:r w:rsidRPr="00EE79DC">
              <w:rPr>
                <w:rFonts w:asciiTheme="majorEastAsia" w:eastAsiaTheme="majorEastAsia" w:hAnsiTheme="majorEastAsia" w:cs="ＭＳ Ｐゴシック" w:hint="eastAsia"/>
                <w:color w:val="000000"/>
                <w:kern w:val="0"/>
                <w:sz w:val="18"/>
                <w:szCs w:val="18"/>
              </w:rPr>
              <w:br/>
              <w:t>・使用する資器材の準備</w:t>
            </w:r>
            <w:r w:rsidRPr="00EE79DC">
              <w:rPr>
                <w:rFonts w:asciiTheme="majorEastAsia" w:eastAsiaTheme="majorEastAsia" w:hAnsiTheme="majorEastAsia" w:cs="ＭＳ Ｐゴシック" w:hint="eastAsia"/>
                <w:color w:val="000000"/>
                <w:kern w:val="0"/>
                <w:sz w:val="18"/>
                <w:szCs w:val="18"/>
              </w:rPr>
              <w:br/>
              <w:t>・保護者への連絡</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要配慮者</w:t>
            </w:r>
            <w:r w:rsidRPr="00EE79DC">
              <w:rPr>
                <w:rFonts w:asciiTheme="majorEastAsia" w:eastAsiaTheme="majorEastAsia" w:hAnsiTheme="majorEastAsia" w:cs="ＭＳ Ｐゴシック" w:hint="eastAsia"/>
                <w:color w:val="000000"/>
                <w:kern w:val="0"/>
                <w:sz w:val="18"/>
                <w:szCs w:val="18"/>
              </w:rPr>
              <w:t>の避難開始</w:t>
            </w:r>
          </w:p>
        </w:tc>
        <w:tc>
          <w:tcPr>
            <w:tcW w:w="870" w:type="pct"/>
            <w:tcBorders>
              <w:top w:val="single" w:sz="4" w:space="0" w:color="auto"/>
              <w:left w:val="single" w:sz="4" w:space="0" w:color="auto"/>
              <w:bottom w:val="single" w:sz="4" w:space="0" w:color="auto"/>
              <w:right w:val="single" w:sz="4" w:space="0" w:color="auto"/>
            </w:tcBorders>
            <w:vAlign w:val="center"/>
          </w:tcPr>
          <w:p w:rsidR="00740FAD" w:rsidRPr="00EE79DC" w:rsidRDefault="00740FAD" w:rsidP="00740FAD">
            <w:pPr>
              <w:widowControl/>
              <w:jc w:val="left"/>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統括・情報班</w:t>
            </w:r>
            <w:r w:rsidRPr="00EE79DC">
              <w:rPr>
                <w:rFonts w:asciiTheme="majorEastAsia" w:eastAsiaTheme="majorEastAsia" w:hAnsiTheme="majorEastAsia" w:cs="ＭＳ Ｐゴシック" w:hint="eastAsia"/>
                <w:color w:val="000000"/>
                <w:kern w:val="0"/>
                <w:sz w:val="18"/>
                <w:szCs w:val="18"/>
              </w:rPr>
              <w:br/>
              <w:t>避難誘導班</w:t>
            </w:r>
          </w:p>
        </w:tc>
      </w:tr>
    </w:tbl>
    <w:p w:rsidR="001A77AD" w:rsidRDefault="001A77AD" w:rsidP="00584CC8">
      <w:pPr>
        <w:rPr>
          <w:rFonts w:asciiTheme="majorEastAsia" w:eastAsiaTheme="majorEastAsia" w:hAnsiTheme="majorEastAsia"/>
          <w:b/>
          <w:sz w:val="22"/>
          <w:shd w:val="pct15" w:color="auto" w:fill="FFFFFF"/>
        </w:rPr>
      </w:pPr>
    </w:p>
    <w:p w:rsidR="009A0F51" w:rsidRPr="00EE79DC" w:rsidRDefault="009A0F51" w:rsidP="00584CC8">
      <w:pPr>
        <w:rPr>
          <w:rFonts w:asciiTheme="majorEastAsia" w:eastAsiaTheme="majorEastAsia" w:hAnsiTheme="majorEastAsia"/>
          <w:sz w:val="22"/>
        </w:rPr>
      </w:pPr>
      <w:r w:rsidRPr="00EE79DC">
        <w:rPr>
          <w:rFonts w:asciiTheme="majorEastAsia" w:eastAsiaTheme="majorEastAsia" w:hAnsiTheme="majorEastAsia" w:hint="eastAsia"/>
          <w:b/>
          <w:sz w:val="22"/>
        </w:rPr>
        <w:t>３　土砂災害における防災体制</w:t>
      </w:r>
    </w:p>
    <w:tbl>
      <w:tblPr>
        <w:tblStyle w:val="a9"/>
        <w:tblpPr w:leftFromText="142" w:rightFromText="142" w:vertAnchor="text" w:horzAnchor="margin" w:tblpY="597"/>
        <w:tblW w:w="8755" w:type="dxa"/>
        <w:tblLook w:val="04A0" w:firstRow="1" w:lastRow="0" w:firstColumn="1" w:lastColumn="0" w:noHBand="0" w:noVBand="1"/>
      </w:tblPr>
      <w:tblGrid>
        <w:gridCol w:w="1951"/>
        <w:gridCol w:w="1701"/>
        <w:gridCol w:w="2552"/>
        <w:gridCol w:w="2551"/>
      </w:tblGrid>
      <w:tr w:rsidR="00BB028A" w:rsidRPr="00EE79DC" w:rsidTr="002A666F">
        <w:tc>
          <w:tcPr>
            <w:tcW w:w="1951" w:type="dxa"/>
          </w:tcPr>
          <w:p w:rsidR="00BB028A" w:rsidRDefault="00BB028A" w:rsidP="002A666F">
            <w:pPr>
              <w:jc w:val="center"/>
              <w:rPr>
                <w:rFonts w:asciiTheme="majorEastAsia" w:eastAsiaTheme="majorEastAsia" w:hAnsiTheme="majorEastAsia"/>
                <w:szCs w:val="21"/>
              </w:rPr>
            </w:pPr>
            <w:r w:rsidRPr="00EE79DC">
              <w:rPr>
                <w:rFonts w:asciiTheme="majorEastAsia" w:eastAsiaTheme="majorEastAsia" w:hAnsiTheme="majorEastAsia" w:hint="eastAsia"/>
                <w:szCs w:val="21"/>
              </w:rPr>
              <w:t>対象となる</w:t>
            </w:r>
          </w:p>
          <w:p w:rsidR="00BB028A" w:rsidRPr="00EE79DC" w:rsidRDefault="00BB028A" w:rsidP="002A666F">
            <w:pPr>
              <w:jc w:val="center"/>
              <w:rPr>
                <w:rFonts w:asciiTheme="majorEastAsia" w:eastAsiaTheme="majorEastAsia" w:hAnsiTheme="majorEastAsia"/>
                <w:szCs w:val="21"/>
              </w:rPr>
            </w:pPr>
            <w:r w:rsidRPr="00EE79DC">
              <w:rPr>
                <w:rFonts w:asciiTheme="majorEastAsia" w:eastAsiaTheme="majorEastAsia" w:hAnsiTheme="majorEastAsia" w:hint="eastAsia"/>
                <w:szCs w:val="21"/>
              </w:rPr>
              <w:t>土砂災害</w:t>
            </w:r>
          </w:p>
          <w:p w:rsidR="00BB028A" w:rsidRPr="00EE79DC" w:rsidRDefault="00DF3A6E" w:rsidP="002A666F">
            <w:pPr>
              <w:jc w:val="center"/>
              <w:rPr>
                <w:rFonts w:asciiTheme="majorEastAsia" w:eastAsiaTheme="majorEastAsia" w:hAnsiTheme="majorEastAsia"/>
                <w:sz w:val="18"/>
                <w:szCs w:val="18"/>
              </w:rPr>
            </w:pPr>
            <w:r>
              <w:rPr>
                <w:rFonts w:asciiTheme="majorEastAsia" w:eastAsiaTheme="majorEastAsia" w:hAnsiTheme="majorEastAsia" w:cs="Times New Roman" w:hint="eastAsia"/>
                <w:sz w:val="18"/>
                <w:szCs w:val="18"/>
              </w:rPr>
              <w:t>該当種別</w:t>
            </w:r>
            <w:r w:rsidR="00BB028A" w:rsidRPr="00EE79DC">
              <w:rPr>
                <w:rFonts w:asciiTheme="majorEastAsia" w:eastAsiaTheme="majorEastAsia" w:hAnsiTheme="majorEastAsia" w:cs="Times New Roman" w:hint="eastAsia"/>
                <w:sz w:val="18"/>
                <w:szCs w:val="18"/>
              </w:rPr>
              <w:t>に〇を記入</w:t>
            </w:r>
          </w:p>
        </w:tc>
        <w:tc>
          <w:tcPr>
            <w:tcW w:w="1701" w:type="dxa"/>
            <w:vAlign w:val="center"/>
          </w:tcPr>
          <w:p w:rsidR="002A666F" w:rsidRDefault="00BB028A" w:rsidP="002A666F">
            <w:pPr>
              <w:jc w:val="center"/>
              <w:rPr>
                <w:rFonts w:asciiTheme="majorEastAsia" w:eastAsiaTheme="majorEastAsia" w:hAnsiTheme="majorEastAsia"/>
                <w:szCs w:val="21"/>
              </w:rPr>
            </w:pPr>
            <w:r w:rsidRPr="00EE79DC">
              <w:rPr>
                <w:rFonts w:asciiTheme="majorEastAsia" w:eastAsiaTheme="majorEastAsia" w:hAnsiTheme="majorEastAsia" w:hint="eastAsia"/>
                <w:szCs w:val="21"/>
              </w:rPr>
              <w:t>土砂災害</w:t>
            </w:r>
            <w:r>
              <w:rPr>
                <w:rFonts w:asciiTheme="majorEastAsia" w:eastAsiaTheme="majorEastAsia" w:hAnsiTheme="majorEastAsia" w:hint="eastAsia"/>
                <w:szCs w:val="21"/>
              </w:rPr>
              <w:t>の</w:t>
            </w:r>
          </w:p>
          <w:p w:rsidR="00BB028A" w:rsidRPr="00EE79DC" w:rsidRDefault="00BB028A" w:rsidP="002A666F">
            <w:pPr>
              <w:jc w:val="center"/>
              <w:rPr>
                <w:rFonts w:asciiTheme="majorEastAsia" w:eastAsiaTheme="majorEastAsia" w:hAnsiTheme="majorEastAsia"/>
                <w:szCs w:val="21"/>
              </w:rPr>
            </w:pPr>
            <w:r>
              <w:rPr>
                <w:rFonts w:asciiTheme="majorEastAsia" w:eastAsiaTheme="majorEastAsia" w:hAnsiTheme="majorEastAsia" w:hint="eastAsia"/>
                <w:szCs w:val="21"/>
              </w:rPr>
              <w:t>種別</w:t>
            </w:r>
          </w:p>
        </w:tc>
        <w:tc>
          <w:tcPr>
            <w:tcW w:w="5103" w:type="dxa"/>
            <w:gridSpan w:val="2"/>
            <w:vAlign w:val="center"/>
          </w:tcPr>
          <w:p w:rsidR="00BB028A" w:rsidRPr="00EE79DC" w:rsidRDefault="00BB028A" w:rsidP="002A666F">
            <w:pPr>
              <w:jc w:val="center"/>
              <w:rPr>
                <w:rFonts w:asciiTheme="majorEastAsia" w:eastAsiaTheme="majorEastAsia" w:hAnsiTheme="majorEastAsia"/>
                <w:szCs w:val="21"/>
              </w:rPr>
            </w:pPr>
            <w:r>
              <w:rPr>
                <w:rFonts w:asciiTheme="majorEastAsia" w:eastAsiaTheme="majorEastAsia" w:hAnsiTheme="majorEastAsia" w:hint="eastAsia"/>
                <w:szCs w:val="21"/>
              </w:rPr>
              <w:t>現象</w:t>
            </w:r>
          </w:p>
        </w:tc>
      </w:tr>
      <w:tr w:rsidR="00BB028A" w:rsidRPr="00EE79DC" w:rsidTr="008C718F">
        <w:tc>
          <w:tcPr>
            <w:tcW w:w="1951" w:type="dxa"/>
          </w:tcPr>
          <w:p w:rsidR="00BB028A" w:rsidRDefault="00BB028A" w:rsidP="00BB028A">
            <w:pPr>
              <w:rPr>
                <w:rFonts w:asciiTheme="majorEastAsia" w:eastAsiaTheme="majorEastAsia" w:hAnsiTheme="majorEastAsia"/>
                <w:szCs w:val="21"/>
              </w:rPr>
            </w:pPr>
          </w:p>
          <w:p w:rsidR="00BB028A" w:rsidRDefault="00BB028A" w:rsidP="00BB028A">
            <w:pPr>
              <w:rPr>
                <w:rFonts w:asciiTheme="majorEastAsia" w:eastAsiaTheme="majorEastAsia" w:hAnsiTheme="majorEastAsia"/>
                <w:szCs w:val="21"/>
              </w:rPr>
            </w:pPr>
          </w:p>
          <w:p w:rsidR="00BB028A" w:rsidRDefault="00BB028A" w:rsidP="00BB028A">
            <w:pPr>
              <w:rPr>
                <w:rFonts w:asciiTheme="majorEastAsia" w:eastAsiaTheme="majorEastAsia" w:hAnsiTheme="majorEastAsia"/>
                <w:szCs w:val="21"/>
              </w:rPr>
            </w:pPr>
          </w:p>
          <w:p w:rsidR="00BB028A" w:rsidRDefault="00BB028A" w:rsidP="00BB028A">
            <w:pPr>
              <w:rPr>
                <w:rFonts w:asciiTheme="majorEastAsia" w:eastAsiaTheme="majorEastAsia" w:hAnsiTheme="majorEastAsia"/>
                <w:szCs w:val="21"/>
              </w:rPr>
            </w:pPr>
          </w:p>
          <w:p w:rsidR="00BB028A" w:rsidRPr="00EE79DC" w:rsidRDefault="00BB028A" w:rsidP="00BB028A">
            <w:pPr>
              <w:rPr>
                <w:rFonts w:asciiTheme="majorEastAsia" w:eastAsiaTheme="majorEastAsia" w:hAnsiTheme="majorEastAsia"/>
                <w:szCs w:val="21"/>
              </w:rPr>
            </w:pPr>
          </w:p>
        </w:tc>
        <w:tc>
          <w:tcPr>
            <w:tcW w:w="1701" w:type="dxa"/>
            <w:vAlign w:val="center"/>
          </w:tcPr>
          <w:p w:rsidR="00BB028A" w:rsidRDefault="00BB028A" w:rsidP="002A666F">
            <w:pPr>
              <w:jc w:val="center"/>
              <w:rPr>
                <w:rFonts w:asciiTheme="majorEastAsia" w:eastAsiaTheme="majorEastAsia" w:hAnsiTheme="majorEastAsia"/>
                <w:szCs w:val="21"/>
              </w:rPr>
            </w:pPr>
            <w:r>
              <w:rPr>
                <w:rFonts w:asciiTheme="majorEastAsia" w:eastAsiaTheme="majorEastAsia" w:hAnsiTheme="majorEastAsia" w:hint="eastAsia"/>
                <w:szCs w:val="21"/>
              </w:rPr>
              <w:t>がけ崩れ</w:t>
            </w:r>
          </w:p>
          <w:p w:rsidR="00BB028A" w:rsidRPr="002A666F" w:rsidRDefault="00BB028A" w:rsidP="002A666F">
            <w:pPr>
              <w:jc w:val="center"/>
              <w:rPr>
                <w:rFonts w:asciiTheme="majorEastAsia" w:eastAsiaTheme="majorEastAsia" w:hAnsiTheme="majorEastAsia"/>
                <w:sz w:val="18"/>
                <w:szCs w:val="21"/>
              </w:rPr>
            </w:pPr>
            <w:r w:rsidRPr="00BB028A">
              <w:rPr>
                <w:rFonts w:asciiTheme="majorEastAsia" w:eastAsiaTheme="majorEastAsia" w:hAnsiTheme="majorEastAsia" w:hint="eastAsia"/>
                <w:sz w:val="18"/>
                <w:szCs w:val="21"/>
              </w:rPr>
              <w:t>急傾斜地</w:t>
            </w:r>
            <w:r w:rsidR="002A666F">
              <w:rPr>
                <w:rFonts w:asciiTheme="majorEastAsia" w:eastAsiaTheme="majorEastAsia" w:hAnsiTheme="majorEastAsia" w:hint="eastAsia"/>
                <w:sz w:val="18"/>
                <w:szCs w:val="21"/>
              </w:rPr>
              <w:t>の崩壊</w:t>
            </w:r>
          </w:p>
        </w:tc>
        <w:tc>
          <w:tcPr>
            <w:tcW w:w="2552" w:type="dxa"/>
            <w:tcBorders>
              <w:right w:val="nil"/>
            </w:tcBorders>
          </w:tcPr>
          <w:p w:rsidR="00BB028A" w:rsidRPr="00EE79DC" w:rsidRDefault="00BB028A" w:rsidP="00BB028A">
            <w:pPr>
              <w:rPr>
                <w:rFonts w:asciiTheme="majorEastAsia" w:eastAsiaTheme="majorEastAsia" w:hAnsiTheme="majorEastAsia"/>
                <w:szCs w:val="21"/>
              </w:rPr>
            </w:pPr>
            <w:r>
              <w:rPr>
                <w:noProof/>
              </w:rPr>
              <w:drawing>
                <wp:inline distT="0" distB="0" distL="0" distR="0" wp14:anchorId="18448714" wp14:editId="17FEBF64">
                  <wp:extent cx="1378948" cy="1384839"/>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387328" cy="1393255"/>
                          </a:xfrm>
                          <a:prstGeom prst="rect">
                            <a:avLst/>
                          </a:prstGeom>
                          <a:ln>
                            <a:noFill/>
                          </a:ln>
                          <a:extLst>
                            <a:ext uri="{53640926-AAD7-44D8-BBD7-CCE9431645EC}">
                              <a14:shadowObscured xmlns:a14="http://schemas.microsoft.com/office/drawing/2010/main"/>
                            </a:ext>
                          </a:extLst>
                        </pic:spPr>
                      </pic:pic>
                    </a:graphicData>
                  </a:graphic>
                </wp:inline>
              </w:drawing>
            </w:r>
          </w:p>
        </w:tc>
        <w:tc>
          <w:tcPr>
            <w:tcW w:w="2551" w:type="dxa"/>
            <w:tcBorders>
              <w:left w:val="nil"/>
            </w:tcBorders>
            <w:vAlign w:val="center"/>
          </w:tcPr>
          <w:p w:rsidR="00BB028A" w:rsidRPr="00EE79DC" w:rsidRDefault="00BB028A" w:rsidP="00BD5A40">
            <w:pPr>
              <w:rPr>
                <w:rFonts w:asciiTheme="majorEastAsia" w:eastAsiaTheme="majorEastAsia" w:hAnsiTheme="majorEastAsia"/>
                <w:szCs w:val="21"/>
              </w:rPr>
            </w:pPr>
            <w:r>
              <w:rPr>
                <w:rFonts w:asciiTheme="majorEastAsia" w:eastAsiaTheme="majorEastAsia" w:hAnsiTheme="majorEastAsia" w:hint="eastAsia"/>
                <w:szCs w:val="21"/>
              </w:rPr>
              <w:t>地中に</w:t>
            </w:r>
            <w:r w:rsidR="00BD5A40">
              <w:rPr>
                <w:rFonts w:asciiTheme="majorEastAsia" w:eastAsiaTheme="majorEastAsia" w:hAnsiTheme="majorEastAsia" w:hint="eastAsia"/>
                <w:szCs w:val="21"/>
              </w:rPr>
              <w:t>浸み</w:t>
            </w:r>
            <w:r w:rsidR="00842FE6">
              <w:rPr>
                <w:rFonts w:asciiTheme="majorEastAsia" w:eastAsiaTheme="majorEastAsia" w:hAnsiTheme="majorEastAsia" w:hint="eastAsia"/>
                <w:szCs w:val="21"/>
              </w:rPr>
              <w:t>込んだ水分により急な斜面が突然崩れ落ちる現象</w:t>
            </w:r>
          </w:p>
        </w:tc>
      </w:tr>
      <w:tr w:rsidR="00BB028A" w:rsidRPr="00EE79DC" w:rsidTr="008C718F">
        <w:tc>
          <w:tcPr>
            <w:tcW w:w="1951" w:type="dxa"/>
          </w:tcPr>
          <w:p w:rsidR="00BB028A" w:rsidRPr="00EE79DC" w:rsidRDefault="00BB028A" w:rsidP="00BB028A">
            <w:pPr>
              <w:rPr>
                <w:rFonts w:asciiTheme="majorEastAsia" w:eastAsiaTheme="majorEastAsia" w:hAnsiTheme="majorEastAsia"/>
                <w:szCs w:val="21"/>
              </w:rPr>
            </w:pPr>
          </w:p>
        </w:tc>
        <w:tc>
          <w:tcPr>
            <w:tcW w:w="1701" w:type="dxa"/>
            <w:vAlign w:val="center"/>
          </w:tcPr>
          <w:p w:rsidR="00BB028A" w:rsidRPr="00EE79DC" w:rsidRDefault="00BB028A" w:rsidP="002A666F">
            <w:pPr>
              <w:jc w:val="center"/>
              <w:rPr>
                <w:rFonts w:asciiTheme="majorEastAsia" w:eastAsiaTheme="majorEastAsia" w:hAnsiTheme="majorEastAsia"/>
                <w:szCs w:val="21"/>
              </w:rPr>
            </w:pPr>
            <w:r>
              <w:rPr>
                <w:rFonts w:asciiTheme="majorEastAsia" w:eastAsiaTheme="majorEastAsia" w:hAnsiTheme="majorEastAsia" w:hint="eastAsia"/>
                <w:szCs w:val="21"/>
              </w:rPr>
              <w:t>土石流</w:t>
            </w:r>
          </w:p>
        </w:tc>
        <w:tc>
          <w:tcPr>
            <w:tcW w:w="2552" w:type="dxa"/>
            <w:tcBorders>
              <w:right w:val="nil"/>
            </w:tcBorders>
          </w:tcPr>
          <w:p w:rsidR="00BB028A" w:rsidRPr="00EE79DC" w:rsidRDefault="00BB028A" w:rsidP="00BB028A">
            <w:pPr>
              <w:rPr>
                <w:rFonts w:asciiTheme="majorEastAsia" w:eastAsiaTheme="majorEastAsia" w:hAnsiTheme="majorEastAsia"/>
                <w:szCs w:val="21"/>
              </w:rPr>
            </w:pPr>
            <w:r>
              <w:rPr>
                <w:noProof/>
              </w:rPr>
              <w:drawing>
                <wp:inline distT="0" distB="0" distL="0" distR="0" wp14:anchorId="59F43735" wp14:editId="08F6D30F">
                  <wp:extent cx="1363725" cy="1292836"/>
                  <wp:effectExtent l="0" t="0" r="8255"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378582" cy="1306921"/>
                          </a:xfrm>
                          <a:prstGeom prst="rect">
                            <a:avLst/>
                          </a:prstGeom>
                          <a:ln>
                            <a:noFill/>
                          </a:ln>
                          <a:extLst>
                            <a:ext uri="{53640926-AAD7-44D8-BBD7-CCE9431645EC}">
                              <a14:shadowObscured xmlns:a14="http://schemas.microsoft.com/office/drawing/2010/main"/>
                            </a:ext>
                          </a:extLst>
                        </pic:spPr>
                      </pic:pic>
                    </a:graphicData>
                  </a:graphic>
                </wp:inline>
              </w:drawing>
            </w:r>
          </w:p>
        </w:tc>
        <w:tc>
          <w:tcPr>
            <w:tcW w:w="2551" w:type="dxa"/>
            <w:tcBorders>
              <w:left w:val="nil"/>
            </w:tcBorders>
            <w:vAlign w:val="center"/>
          </w:tcPr>
          <w:p w:rsidR="00BB028A" w:rsidRPr="00EE79DC" w:rsidRDefault="00842FE6" w:rsidP="00BD5A40">
            <w:pPr>
              <w:rPr>
                <w:rFonts w:asciiTheme="majorEastAsia" w:eastAsiaTheme="majorEastAsia" w:hAnsiTheme="majorEastAsia"/>
                <w:szCs w:val="21"/>
              </w:rPr>
            </w:pPr>
            <w:r>
              <w:rPr>
                <w:rFonts w:asciiTheme="majorEastAsia" w:eastAsiaTheme="majorEastAsia" w:hAnsiTheme="majorEastAsia" w:hint="eastAsia"/>
                <w:szCs w:val="21"/>
              </w:rPr>
              <w:t>長雨や集中豪雨等により山や川の石と砂が水と</w:t>
            </w:r>
            <w:r w:rsidR="000575A1">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一体となり一気に下流へ押し流される現象</w:t>
            </w:r>
          </w:p>
        </w:tc>
      </w:tr>
      <w:tr w:rsidR="00BB028A" w:rsidRPr="00EE79DC" w:rsidTr="008C718F">
        <w:tc>
          <w:tcPr>
            <w:tcW w:w="1951" w:type="dxa"/>
          </w:tcPr>
          <w:p w:rsidR="00BB028A" w:rsidRPr="00EE79DC" w:rsidRDefault="00BB028A" w:rsidP="00BB028A">
            <w:pPr>
              <w:rPr>
                <w:rFonts w:asciiTheme="majorEastAsia" w:eastAsiaTheme="majorEastAsia" w:hAnsiTheme="majorEastAsia"/>
                <w:szCs w:val="21"/>
              </w:rPr>
            </w:pPr>
          </w:p>
        </w:tc>
        <w:tc>
          <w:tcPr>
            <w:tcW w:w="1701" w:type="dxa"/>
            <w:vAlign w:val="center"/>
          </w:tcPr>
          <w:p w:rsidR="00BB028A" w:rsidRPr="00EE79DC" w:rsidRDefault="00BB028A" w:rsidP="002A666F">
            <w:pPr>
              <w:jc w:val="center"/>
              <w:rPr>
                <w:rFonts w:asciiTheme="majorEastAsia" w:eastAsiaTheme="majorEastAsia" w:hAnsiTheme="majorEastAsia"/>
                <w:szCs w:val="21"/>
              </w:rPr>
            </w:pPr>
            <w:r>
              <w:rPr>
                <w:rFonts w:asciiTheme="majorEastAsia" w:eastAsiaTheme="majorEastAsia" w:hAnsiTheme="majorEastAsia" w:hint="eastAsia"/>
                <w:szCs w:val="21"/>
              </w:rPr>
              <w:t>地すべり</w:t>
            </w:r>
          </w:p>
        </w:tc>
        <w:tc>
          <w:tcPr>
            <w:tcW w:w="2552" w:type="dxa"/>
            <w:tcBorders>
              <w:right w:val="nil"/>
            </w:tcBorders>
          </w:tcPr>
          <w:p w:rsidR="00BB028A" w:rsidRPr="00EE79DC" w:rsidRDefault="00842FE6" w:rsidP="00BB028A">
            <w:pPr>
              <w:rPr>
                <w:rFonts w:asciiTheme="majorEastAsia" w:eastAsiaTheme="majorEastAsia" w:hAnsiTheme="majorEastAsia"/>
                <w:szCs w:val="21"/>
              </w:rPr>
            </w:pPr>
            <w:r>
              <w:rPr>
                <w:noProof/>
              </w:rPr>
              <w:drawing>
                <wp:inline distT="0" distB="0" distL="0" distR="0" wp14:anchorId="698B5400" wp14:editId="21227FC9">
                  <wp:extent cx="1266796" cy="1367246"/>
                  <wp:effectExtent l="0" t="0" r="0" b="444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271528" cy="1372354"/>
                          </a:xfrm>
                          <a:prstGeom prst="rect">
                            <a:avLst/>
                          </a:prstGeom>
                          <a:ln>
                            <a:noFill/>
                          </a:ln>
                          <a:extLst>
                            <a:ext uri="{53640926-AAD7-44D8-BBD7-CCE9431645EC}">
                              <a14:shadowObscured xmlns:a14="http://schemas.microsoft.com/office/drawing/2010/main"/>
                            </a:ext>
                          </a:extLst>
                        </pic:spPr>
                      </pic:pic>
                    </a:graphicData>
                  </a:graphic>
                </wp:inline>
              </w:drawing>
            </w:r>
          </w:p>
        </w:tc>
        <w:tc>
          <w:tcPr>
            <w:tcW w:w="2551" w:type="dxa"/>
            <w:tcBorders>
              <w:left w:val="nil"/>
            </w:tcBorders>
            <w:vAlign w:val="center"/>
          </w:tcPr>
          <w:p w:rsidR="00BB028A" w:rsidRPr="00EE79DC" w:rsidRDefault="00842FE6" w:rsidP="00BD5A40">
            <w:pPr>
              <w:rPr>
                <w:rFonts w:asciiTheme="majorEastAsia" w:eastAsiaTheme="majorEastAsia" w:hAnsiTheme="majorEastAsia"/>
                <w:szCs w:val="21"/>
              </w:rPr>
            </w:pPr>
            <w:r>
              <w:rPr>
                <w:rFonts w:asciiTheme="majorEastAsia" w:eastAsiaTheme="majorEastAsia" w:hAnsiTheme="majorEastAsia" w:hint="eastAsia"/>
                <w:szCs w:val="21"/>
              </w:rPr>
              <w:t>大雨や長雨等により</w:t>
            </w:r>
            <w:r w:rsidR="00F51E4A">
              <w:rPr>
                <w:rFonts w:asciiTheme="majorEastAsia" w:eastAsiaTheme="majorEastAsia" w:hAnsiTheme="majorEastAsia" w:hint="eastAsia"/>
                <w:szCs w:val="21"/>
              </w:rPr>
              <w:t>雨水が地面に浸み込み、地面が広い範囲でゆっくりと動き出す現象</w:t>
            </w:r>
          </w:p>
        </w:tc>
      </w:tr>
    </w:tbl>
    <w:p w:rsidR="009A0F51" w:rsidRPr="00EE79DC" w:rsidRDefault="009A0F51" w:rsidP="009A0F51">
      <w:pPr>
        <w:ind w:left="840" w:hangingChars="400" w:hanging="840"/>
        <w:rPr>
          <w:rFonts w:asciiTheme="majorEastAsia" w:eastAsiaTheme="majorEastAsia" w:hAnsiTheme="majorEastAsia"/>
          <w:sz w:val="22"/>
        </w:rPr>
      </w:pPr>
      <w:r w:rsidRPr="00EE79DC">
        <w:rPr>
          <w:rFonts w:asciiTheme="majorEastAsia" w:eastAsiaTheme="majorEastAsia" w:hAnsiTheme="majorEastAsia" w:hint="eastAsia"/>
        </w:rPr>
        <w:t>・本施設において土砂災害が発生するおそれがある種別および現象は</w:t>
      </w:r>
      <w:r w:rsidR="00B472E3" w:rsidRPr="00EE79DC">
        <w:rPr>
          <w:rFonts w:asciiTheme="majorEastAsia" w:eastAsiaTheme="majorEastAsia" w:hAnsiTheme="majorEastAsia" w:hint="eastAsia"/>
        </w:rPr>
        <w:t>以下のとおり。</w:t>
      </w:r>
    </w:p>
    <w:p w:rsidR="009A0F51" w:rsidRDefault="009A0F51" w:rsidP="004D6D88">
      <w:pPr>
        <w:ind w:left="1104" w:hangingChars="500" w:hanging="1104"/>
        <w:rPr>
          <w:rFonts w:asciiTheme="majorEastAsia" w:eastAsiaTheme="majorEastAsia" w:hAnsiTheme="majorEastAsia"/>
          <w:b/>
          <w:sz w:val="22"/>
          <w:shd w:val="pct15" w:color="auto" w:fill="FFFFFF"/>
        </w:rPr>
      </w:pPr>
    </w:p>
    <w:p w:rsidR="00ED13E7" w:rsidRPr="00EE79DC" w:rsidRDefault="00ED13E7" w:rsidP="004D6D88">
      <w:pPr>
        <w:ind w:left="1104" w:hangingChars="500" w:hanging="1104"/>
        <w:rPr>
          <w:rFonts w:asciiTheme="majorEastAsia" w:eastAsiaTheme="majorEastAsia" w:hAnsiTheme="majorEastAsia"/>
          <w:b/>
          <w:sz w:val="22"/>
          <w:shd w:val="pct15" w:color="auto" w:fill="FFFFFF"/>
        </w:rPr>
      </w:pPr>
    </w:p>
    <w:p w:rsidR="002A666F" w:rsidRPr="00EE79DC" w:rsidRDefault="002A666F" w:rsidP="002A666F">
      <w:pPr>
        <w:rPr>
          <w:rFonts w:asciiTheme="majorEastAsia" w:eastAsiaTheme="majorEastAsia" w:hAnsiTheme="majorEastAsia"/>
        </w:rPr>
      </w:pPr>
      <w:r w:rsidRPr="00EE79DC">
        <w:rPr>
          <w:rFonts w:asciiTheme="majorEastAsia" w:eastAsiaTheme="majorEastAsia" w:hAnsiTheme="majorEastAsia" w:hint="eastAsia"/>
        </w:rPr>
        <w:t>・</w:t>
      </w:r>
      <w:r w:rsidR="005F4446">
        <w:rPr>
          <w:rFonts w:asciiTheme="majorEastAsia" w:eastAsiaTheme="majorEastAsia" w:hAnsiTheme="majorEastAsia" w:hint="eastAsia"/>
        </w:rPr>
        <w:t>土砂災害の恐れがある場合</w:t>
      </w:r>
      <w:r w:rsidRPr="00EE79DC">
        <w:rPr>
          <w:rFonts w:asciiTheme="majorEastAsia" w:eastAsiaTheme="majorEastAsia" w:hAnsiTheme="majorEastAsia" w:hint="eastAsia"/>
        </w:rPr>
        <w:t>、次の防災体制をとるものとする。</w:t>
      </w:r>
    </w:p>
    <w:tbl>
      <w:tblPr>
        <w:tblW w:w="5000" w:type="pct"/>
        <w:tblCellMar>
          <w:left w:w="99" w:type="dxa"/>
          <w:right w:w="99" w:type="dxa"/>
        </w:tblCellMar>
        <w:tblLook w:val="04A0" w:firstRow="1" w:lastRow="0" w:firstColumn="1" w:lastColumn="0" w:noHBand="0" w:noVBand="1"/>
      </w:tblPr>
      <w:tblGrid>
        <w:gridCol w:w="808"/>
        <w:gridCol w:w="3402"/>
        <w:gridCol w:w="2978"/>
        <w:gridCol w:w="1514"/>
      </w:tblGrid>
      <w:tr w:rsidR="002A666F" w:rsidRPr="00EE79DC" w:rsidTr="005F4446">
        <w:trPr>
          <w:trHeight w:val="416"/>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66F" w:rsidRPr="00EE79DC" w:rsidRDefault="002A666F" w:rsidP="00C135EB">
            <w:pPr>
              <w:widowControl/>
              <w:jc w:val="left"/>
              <w:rPr>
                <w:rFonts w:asciiTheme="majorEastAsia" w:eastAsiaTheme="majorEastAsia" w:hAnsiTheme="majorEastAsia" w:cs="ＭＳ Ｐゴシック"/>
                <w:color w:val="000000"/>
                <w:kern w:val="0"/>
                <w:sz w:val="18"/>
                <w:szCs w:val="18"/>
              </w:rPr>
            </w:pPr>
          </w:p>
        </w:tc>
        <w:tc>
          <w:tcPr>
            <w:tcW w:w="1955" w:type="pct"/>
            <w:tcBorders>
              <w:top w:val="single" w:sz="4" w:space="0" w:color="auto"/>
              <w:left w:val="nil"/>
              <w:bottom w:val="single" w:sz="4" w:space="0" w:color="auto"/>
              <w:right w:val="single" w:sz="4" w:space="0" w:color="auto"/>
            </w:tcBorders>
            <w:shd w:val="clear" w:color="auto" w:fill="auto"/>
            <w:noWrap/>
            <w:vAlign w:val="center"/>
            <w:hideMark/>
          </w:tcPr>
          <w:p w:rsidR="002A666F" w:rsidRPr="00EE79DC" w:rsidRDefault="002A666F" w:rsidP="00C135EB">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体制確立の時期</w:t>
            </w:r>
          </w:p>
        </w:tc>
        <w:tc>
          <w:tcPr>
            <w:tcW w:w="1711" w:type="pct"/>
            <w:tcBorders>
              <w:top w:val="single" w:sz="4" w:space="0" w:color="auto"/>
              <w:left w:val="nil"/>
              <w:bottom w:val="single" w:sz="4" w:space="0" w:color="auto"/>
              <w:right w:val="single" w:sz="4" w:space="0" w:color="auto"/>
            </w:tcBorders>
            <w:shd w:val="clear" w:color="auto" w:fill="auto"/>
            <w:noWrap/>
            <w:vAlign w:val="center"/>
            <w:hideMark/>
          </w:tcPr>
          <w:p w:rsidR="002A666F" w:rsidRPr="00EE79DC" w:rsidRDefault="002A666F" w:rsidP="00C135EB">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活動内容</w:t>
            </w:r>
          </w:p>
        </w:tc>
        <w:tc>
          <w:tcPr>
            <w:tcW w:w="870" w:type="pct"/>
            <w:tcBorders>
              <w:top w:val="single" w:sz="4" w:space="0" w:color="auto"/>
              <w:left w:val="nil"/>
              <w:bottom w:val="single" w:sz="4" w:space="0" w:color="auto"/>
              <w:right w:val="single" w:sz="4" w:space="0" w:color="auto"/>
            </w:tcBorders>
            <w:shd w:val="clear" w:color="auto" w:fill="auto"/>
            <w:noWrap/>
            <w:vAlign w:val="center"/>
            <w:hideMark/>
          </w:tcPr>
          <w:p w:rsidR="002A666F" w:rsidRPr="00EE79DC" w:rsidRDefault="002A666F" w:rsidP="00C135EB">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対応要員</w:t>
            </w:r>
          </w:p>
        </w:tc>
      </w:tr>
      <w:tr w:rsidR="008B5451" w:rsidRPr="00EE79DC" w:rsidTr="00BD5A40">
        <w:trPr>
          <w:trHeight w:val="360"/>
        </w:trPr>
        <w:tc>
          <w:tcPr>
            <w:tcW w:w="464" w:type="pct"/>
            <w:tcBorders>
              <w:top w:val="nil"/>
              <w:left w:val="single" w:sz="4" w:space="0" w:color="auto"/>
              <w:bottom w:val="single" w:sz="4" w:space="0" w:color="auto"/>
              <w:right w:val="single" w:sz="4" w:space="0" w:color="auto"/>
            </w:tcBorders>
            <w:vAlign w:val="center"/>
          </w:tcPr>
          <w:p w:rsidR="008B5451" w:rsidRPr="00EE79DC" w:rsidRDefault="008B5451" w:rsidP="008B5451">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注意</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r w:rsidRPr="00EE79DC">
              <w:rPr>
                <w:rFonts w:asciiTheme="majorEastAsia" w:eastAsiaTheme="majorEastAsia" w:hAnsiTheme="majorEastAsia" w:cs="ＭＳ Ｐゴシック" w:hint="eastAsia"/>
                <w:color w:val="000000"/>
                <w:kern w:val="0"/>
                <w:sz w:val="18"/>
                <w:szCs w:val="18"/>
              </w:rPr>
              <w:br/>
              <w:t>・大雨注意報発表</w:t>
            </w:r>
            <w:r w:rsidRPr="00EE79DC">
              <w:rPr>
                <w:rFonts w:asciiTheme="majorEastAsia" w:eastAsiaTheme="majorEastAsia" w:hAnsiTheme="majorEastAsia" w:cs="ＭＳ Ｐゴシック" w:hint="eastAsia"/>
                <w:color w:val="000000"/>
                <w:kern w:val="0"/>
                <w:sz w:val="18"/>
                <w:szCs w:val="18"/>
              </w:rPr>
              <w:br/>
              <w:t>・</w:t>
            </w:r>
            <w:r w:rsidRPr="005F4446">
              <w:rPr>
                <w:rFonts w:asciiTheme="majorEastAsia" w:eastAsiaTheme="majorEastAsia" w:hAnsiTheme="majorEastAsia" w:cs="ＭＳ Ｐゴシック" w:hint="eastAsia"/>
                <w:color w:val="000000"/>
                <w:kern w:val="0"/>
                <w:sz w:val="18"/>
                <w:szCs w:val="18"/>
              </w:rPr>
              <w:t>台風の接近が予測される場合</w:t>
            </w:r>
          </w:p>
        </w:tc>
        <w:tc>
          <w:tcPr>
            <w:tcW w:w="1711"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・気象情報等の情報収集</w:t>
            </w:r>
            <w:r w:rsidRPr="00EE79DC">
              <w:rPr>
                <w:rFonts w:asciiTheme="majorEastAsia" w:eastAsiaTheme="majorEastAsia" w:hAnsiTheme="majorEastAsia" w:cs="ＭＳ Ｐゴシック" w:hint="eastAsia"/>
                <w:color w:val="000000"/>
                <w:kern w:val="0"/>
                <w:sz w:val="18"/>
                <w:szCs w:val="18"/>
              </w:rPr>
              <w:br/>
              <w:t>・統括管理者への情報報告</w:t>
            </w:r>
          </w:p>
        </w:tc>
        <w:tc>
          <w:tcPr>
            <w:tcW w:w="870"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統括・情報班</w:t>
            </w:r>
          </w:p>
        </w:tc>
      </w:tr>
      <w:tr w:rsidR="008B5451" w:rsidRPr="00EE79DC" w:rsidTr="00BD5A40">
        <w:trPr>
          <w:trHeight w:val="360"/>
        </w:trPr>
        <w:tc>
          <w:tcPr>
            <w:tcW w:w="464" w:type="pct"/>
            <w:tcBorders>
              <w:top w:val="nil"/>
              <w:left w:val="single" w:sz="4" w:space="0" w:color="auto"/>
              <w:bottom w:val="single" w:sz="4" w:space="0" w:color="auto"/>
              <w:right w:val="single" w:sz="4" w:space="0" w:color="auto"/>
            </w:tcBorders>
            <w:vAlign w:val="center"/>
          </w:tcPr>
          <w:p w:rsidR="008B5451" w:rsidRPr="00EE79DC" w:rsidRDefault="008B5451" w:rsidP="008B5451">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警戒</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p>
          <w:p w:rsidR="008B5451"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・大雨</w:t>
            </w:r>
            <w:r>
              <w:rPr>
                <w:rFonts w:asciiTheme="majorEastAsia" w:eastAsiaTheme="majorEastAsia" w:hAnsiTheme="majorEastAsia" w:cs="ＭＳ Ｐゴシック" w:hint="eastAsia"/>
                <w:color w:val="000000"/>
                <w:kern w:val="0"/>
                <w:sz w:val="18"/>
                <w:szCs w:val="18"/>
              </w:rPr>
              <w:t>警報（土砂災害）発表</w:t>
            </w:r>
          </w:p>
          <w:p w:rsidR="008B5451" w:rsidRPr="00EE79DC" w:rsidRDefault="008B5451" w:rsidP="008B5451">
            <w:pPr>
              <w:widowControl/>
              <w:ind w:left="180" w:hangingChars="100" w:hanging="180"/>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w:t>
            </w:r>
            <w:r>
              <w:rPr>
                <w:rFonts w:asciiTheme="majorEastAsia" w:eastAsiaTheme="majorEastAsia" w:hAnsiTheme="majorEastAsia" w:cs="ＭＳ Ｐゴシック" w:hint="eastAsia"/>
                <w:color w:val="000000"/>
                <w:kern w:val="0"/>
                <w:sz w:val="18"/>
                <w:szCs w:val="18"/>
              </w:rPr>
              <w:t>土砂災害に対する警戒レベル３高齢者等避難</w:t>
            </w:r>
            <w:r w:rsidRPr="00EE79DC">
              <w:rPr>
                <w:rFonts w:asciiTheme="majorEastAsia" w:eastAsiaTheme="majorEastAsia" w:hAnsiTheme="majorEastAsia" w:cs="ＭＳ Ｐゴシック" w:hint="eastAsia"/>
                <w:color w:val="000000"/>
                <w:kern w:val="0"/>
                <w:sz w:val="18"/>
                <w:szCs w:val="18"/>
              </w:rPr>
              <w:t>の発令</w:t>
            </w:r>
          </w:p>
        </w:tc>
        <w:tc>
          <w:tcPr>
            <w:tcW w:w="1711"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・気象情報等の情報収集</w:t>
            </w:r>
            <w:r w:rsidRPr="00EE79DC">
              <w:rPr>
                <w:rFonts w:asciiTheme="majorEastAsia" w:eastAsiaTheme="majorEastAsia" w:hAnsiTheme="majorEastAsia" w:cs="ＭＳ Ｐゴシック" w:hint="eastAsia"/>
                <w:color w:val="000000"/>
                <w:kern w:val="0"/>
                <w:sz w:val="18"/>
                <w:szCs w:val="18"/>
              </w:rPr>
              <w:br/>
              <w:t>・使用する資器材の準備</w:t>
            </w:r>
            <w:r w:rsidRPr="00EE79DC">
              <w:rPr>
                <w:rFonts w:asciiTheme="majorEastAsia" w:eastAsiaTheme="majorEastAsia" w:hAnsiTheme="majorEastAsia" w:cs="ＭＳ Ｐゴシック" w:hint="eastAsia"/>
                <w:color w:val="000000"/>
                <w:kern w:val="0"/>
                <w:sz w:val="18"/>
                <w:szCs w:val="18"/>
              </w:rPr>
              <w:br/>
              <w:t>・保護者への連絡</w:t>
            </w:r>
            <w:r w:rsidRPr="00EE79DC">
              <w:rPr>
                <w:rFonts w:asciiTheme="majorEastAsia" w:eastAsiaTheme="majorEastAsia" w:hAnsiTheme="majorEastAsia" w:cs="ＭＳ Ｐゴシック" w:hint="eastAsia"/>
                <w:color w:val="000000"/>
                <w:kern w:val="0"/>
                <w:sz w:val="18"/>
                <w:szCs w:val="18"/>
              </w:rPr>
              <w:br/>
              <w:t>・</w:t>
            </w:r>
            <w:r>
              <w:rPr>
                <w:rFonts w:asciiTheme="majorEastAsia" w:eastAsiaTheme="majorEastAsia" w:hAnsiTheme="majorEastAsia" w:cs="ＭＳ Ｐゴシック" w:hint="eastAsia"/>
                <w:color w:val="000000"/>
                <w:kern w:val="0"/>
                <w:sz w:val="18"/>
                <w:szCs w:val="18"/>
              </w:rPr>
              <w:t>要配慮者の避難開始</w:t>
            </w:r>
          </w:p>
        </w:tc>
        <w:tc>
          <w:tcPr>
            <w:tcW w:w="870"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統括・情報班</w:t>
            </w:r>
            <w:r w:rsidRPr="00EE79DC">
              <w:rPr>
                <w:rFonts w:asciiTheme="majorEastAsia" w:eastAsiaTheme="majorEastAsia" w:hAnsiTheme="majorEastAsia" w:cs="ＭＳ Ｐゴシック" w:hint="eastAsia"/>
                <w:color w:val="000000"/>
                <w:kern w:val="0"/>
                <w:sz w:val="18"/>
                <w:szCs w:val="18"/>
              </w:rPr>
              <w:br/>
              <w:t>避難誘導班</w:t>
            </w:r>
          </w:p>
        </w:tc>
      </w:tr>
      <w:tr w:rsidR="008B5451" w:rsidRPr="00EE79DC" w:rsidTr="00BD5A40">
        <w:trPr>
          <w:trHeight w:val="360"/>
        </w:trPr>
        <w:tc>
          <w:tcPr>
            <w:tcW w:w="464" w:type="pct"/>
            <w:tcBorders>
              <w:top w:val="nil"/>
              <w:left w:val="single" w:sz="4" w:space="0" w:color="auto"/>
              <w:bottom w:val="single" w:sz="4" w:space="0" w:color="auto"/>
              <w:right w:val="single" w:sz="4" w:space="0" w:color="auto"/>
            </w:tcBorders>
            <w:vAlign w:val="center"/>
          </w:tcPr>
          <w:p w:rsidR="008B5451" w:rsidRPr="00EE79DC" w:rsidRDefault="008B5451" w:rsidP="008B5451">
            <w:pPr>
              <w:widowControl/>
              <w:jc w:val="center"/>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非常</w:t>
            </w:r>
            <w:r w:rsidRPr="00EE79DC">
              <w:rPr>
                <w:rFonts w:asciiTheme="majorEastAsia" w:eastAsiaTheme="majorEastAsia" w:hAnsiTheme="majorEastAsia" w:cs="ＭＳ Ｐゴシック" w:hint="eastAsia"/>
                <w:color w:val="000000"/>
                <w:kern w:val="0"/>
                <w:sz w:val="18"/>
                <w:szCs w:val="18"/>
              </w:rPr>
              <w:br/>
              <w:t>体制</w:t>
            </w:r>
          </w:p>
        </w:tc>
        <w:tc>
          <w:tcPr>
            <w:tcW w:w="1955" w:type="pct"/>
            <w:tcBorders>
              <w:top w:val="single" w:sz="4" w:space="0" w:color="auto"/>
              <w:left w:val="single" w:sz="4" w:space="0" w:color="auto"/>
              <w:bottom w:val="single" w:sz="4" w:space="0" w:color="auto"/>
              <w:right w:val="single" w:sz="4" w:space="0" w:color="auto"/>
            </w:tcBorders>
            <w:vAlign w:val="center"/>
          </w:tcPr>
          <w:p w:rsidR="008B5451"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以下のいずれかに該当する場合</w:t>
            </w:r>
          </w:p>
          <w:p w:rsidR="008B5451" w:rsidRDefault="008B5451" w:rsidP="008B5451">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・土砂災害警戒情報が発表</w:t>
            </w:r>
          </w:p>
          <w:p w:rsidR="008B5451" w:rsidRPr="00EE79DC" w:rsidRDefault="008B5451" w:rsidP="008B5451">
            <w:pPr>
              <w:widowControl/>
              <w:ind w:left="180" w:hangingChars="100" w:hanging="180"/>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w:t>
            </w:r>
            <w:r>
              <w:rPr>
                <w:rFonts w:asciiTheme="majorEastAsia" w:eastAsiaTheme="majorEastAsia" w:hAnsiTheme="majorEastAsia" w:cs="ＭＳ Ｐゴシック" w:hint="eastAsia"/>
                <w:color w:val="000000"/>
                <w:kern w:val="0"/>
                <w:sz w:val="18"/>
                <w:szCs w:val="18"/>
              </w:rPr>
              <w:t>土砂災害に対する</w:t>
            </w:r>
            <w:r w:rsidR="005361FF">
              <w:rPr>
                <w:rFonts w:asciiTheme="majorEastAsia" w:eastAsiaTheme="majorEastAsia" w:hAnsiTheme="majorEastAsia" w:cs="ＭＳ Ｐゴシック" w:hint="eastAsia"/>
                <w:color w:val="000000"/>
                <w:kern w:val="0"/>
                <w:sz w:val="18"/>
                <w:szCs w:val="18"/>
              </w:rPr>
              <w:t>警戒レベル４避難指示</w:t>
            </w:r>
            <w:r w:rsidR="005361FF" w:rsidRPr="00EE79DC">
              <w:rPr>
                <w:rFonts w:asciiTheme="majorEastAsia" w:eastAsiaTheme="majorEastAsia" w:hAnsiTheme="majorEastAsia" w:cs="ＭＳ Ｐゴシック" w:hint="eastAsia"/>
                <w:color w:val="000000"/>
                <w:kern w:val="0"/>
                <w:sz w:val="18"/>
                <w:szCs w:val="18"/>
              </w:rPr>
              <w:t>の発令</w:t>
            </w:r>
          </w:p>
        </w:tc>
        <w:tc>
          <w:tcPr>
            <w:tcW w:w="1711" w:type="pct"/>
            <w:tcBorders>
              <w:top w:val="single" w:sz="4" w:space="0" w:color="auto"/>
              <w:left w:val="single" w:sz="4" w:space="0" w:color="auto"/>
              <w:bottom w:val="single" w:sz="4" w:space="0" w:color="auto"/>
              <w:right w:val="single" w:sz="4" w:space="0" w:color="auto"/>
            </w:tcBorders>
            <w:vAlign w:val="center"/>
          </w:tcPr>
          <w:p w:rsidR="008B5451" w:rsidRDefault="008B5451" w:rsidP="008B5451">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・気象情報の収集</w:t>
            </w:r>
          </w:p>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・施設内全体の避難誘導</w:t>
            </w:r>
          </w:p>
        </w:tc>
        <w:tc>
          <w:tcPr>
            <w:tcW w:w="870" w:type="pct"/>
            <w:tcBorders>
              <w:top w:val="single" w:sz="4" w:space="0" w:color="auto"/>
              <w:left w:val="single" w:sz="4" w:space="0" w:color="auto"/>
              <w:bottom w:val="single" w:sz="4" w:space="0" w:color="auto"/>
              <w:right w:val="single" w:sz="4" w:space="0" w:color="auto"/>
            </w:tcBorders>
            <w:vAlign w:val="center"/>
          </w:tcPr>
          <w:p w:rsidR="008B5451" w:rsidRPr="00EE79DC" w:rsidRDefault="008B5451" w:rsidP="008B5451">
            <w:pPr>
              <w:widowControl/>
              <w:rPr>
                <w:rFonts w:asciiTheme="majorEastAsia" w:eastAsiaTheme="majorEastAsia" w:hAnsiTheme="majorEastAsia" w:cs="ＭＳ Ｐゴシック"/>
                <w:color w:val="000000"/>
                <w:kern w:val="0"/>
                <w:sz w:val="18"/>
                <w:szCs w:val="18"/>
              </w:rPr>
            </w:pPr>
            <w:r w:rsidRPr="00EE79DC">
              <w:rPr>
                <w:rFonts w:asciiTheme="majorEastAsia" w:eastAsiaTheme="majorEastAsia" w:hAnsiTheme="majorEastAsia" w:cs="ＭＳ Ｐゴシック" w:hint="eastAsia"/>
                <w:color w:val="000000"/>
                <w:kern w:val="0"/>
                <w:sz w:val="18"/>
                <w:szCs w:val="18"/>
              </w:rPr>
              <w:t>全職員で対応</w:t>
            </w:r>
          </w:p>
        </w:tc>
      </w:tr>
    </w:tbl>
    <w:p w:rsidR="002A666F" w:rsidRPr="00C21F9A" w:rsidRDefault="00C21F9A" w:rsidP="00C21F9A">
      <w:pPr>
        <w:ind w:left="1050" w:hangingChars="500" w:hanging="1050"/>
        <w:rPr>
          <w:rFonts w:asciiTheme="majorEastAsia" w:eastAsiaTheme="majorEastAsia" w:hAnsiTheme="majorEastAsia"/>
          <w:szCs w:val="21"/>
        </w:rPr>
      </w:pPr>
      <w:r w:rsidRPr="00C21F9A">
        <w:rPr>
          <w:rFonts w:asciiTheme="majorEastAsia" w:eastAsiaTheme="majorEastAsia" w:hAnsiTheme="majorEastAsia" w:hint="eastAsia"/>
          <w:szCs w:val="21"/>
        </w:rPr>
        <w:t>※各種ハザードについては防災マップを確認する。</w:t>
      </w:r>
    </w:p>
    <w:p w:rsidR="00C21F9A" w:rsidRDefault="00C21F9A" w:rsidP="004D6D88">
      <w:pPr>
        <w:ind w:left="1104" w:hangingChars="500" w:hanging="1104"/>
        <w:rPr>
          <w:rFonts w:asciiTheme="majorEastAsia" w:eastAsiaTheme="majorEastAsia" w:hAnsiTheme="majorEastAsia"/>
          <w:b/>
          <w:sz w:val="22"/>
          <w:shd w:val="pct15" w:color="auto" w:fill="FFFFFF"/>
        </w:rPr>
      </w:pPr>
    </w:p>
    <w:p w:rsidR="0075465D" w:rsidRPr="00EE79DC" w:rsidRDefault="0075465D" w:rsidP="0075465D">
      <w:pPr>
        <w:ind w:left="1104" w:hangingChars="500" w:hanging="1104"/>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第３節　情報収集及び伝達</w:t>
      </w:r>
    </w:p>
    <w:p w:rsidR="007F1417" w:rsidRPr="00EE79DC" w:rsidRDefault="0075465D" w:rsidP="007F1417">
      <w:pPr>
        <w:ind w:left="883" w:hangingChars="400" w:hanging="883"/>
        <w:rPr>
          <w:rFonts w:asciiTheme="majorEastAsia" w:eastAsiaTheme="majorEastAsia" w:hAnsiTheme="majorEastAsia"/>
          <w:b/>
        </w:rPr>
      </w:pPr>
      <w:r w:rsidRPr="00EE79DC">
        <w:rPr>
          <w:rFonts w:asciiTheme="majorEastAsia" w:eastAsiaTheme="majorEastAsia" w:hAnsiTheme="majorEastAsia" w:hint="eastAsia"/>
          <w:b/>
          <w:sz w:val="22"/>
        </w:rPr>
        <w:t>１</w:t>
      </w:r>
      <w:r w:rsidR="007F1417" w:rsidRPr="00EE79DC">
        <w:rPr>
          <w:rFonts w:asciiTheme="majorEastAsia" w:eastAsiaTheme="majorEastAsia" w:hAnsiTheme="majorEastAsia" w:hint="eastAsia"/>
          <w:b/>
          <w:sz w:val="22"/>
        </w:rPr>
        <w:t xml:space="preserve">　情報収集</w:t>
      </w:r>
    </w:p>
    <w:p w:rsidR="007F1417" w:rsidRPr="00EE79DC" w:rsidRDefault="004B003A" w:rsidP="004B003A">
      <w:pPr>
        <w:rPr>
          <w:rFonts w:asciiTheme="majorEastAsia" w:eastAsiaTheme="majorEastAsia" w:hAnsiTheme="majorEastAsia"/>
        </w:rPr>
      </w:pPr>
      <w:r w:rsidRPr="00EE79DC">
        <w:rPr>
          <w:rFonts w:asciiTheme="majorEastAsia" w:eastAsiaTheme="majorEastAsia" w:hAnsiTheme="majorEastAsia" w:hint="eastAsia"/>
        </w:rPr>
        <w:t>・</w:t>
      </w:r>
      <w:r w:rsidR="000575A1">
        <w:rPr>
          <w:rFonts w:asciiTheme="majorEastAsia" w:eastAsiaTheme="majorEastAsia" w:hAnsiTheme="majorEastAsia" w:hint="eastAsia"/>
        </w:rPr>
        <w:t>収集する主な情報およ</w:t>
      </w:r>
      <w:r w:rsidR="007F1417" w:rsidRPr="00EE79DC">
        <w:rPr>
          <w:rFonts w:asciiTheme="majorEastAsia" w:eastAsiaTheme="majorEastAsia" w:hAnsiTheme="majorEastAsia" w:hint="eastAsia"/>
        </w:rPr>
        <w:t>び収集方法は、以下のとおりとする。</w:t>
      </w:r>
    </w:p>
    <w:tbl>
      <w:tblPr>
        <w:tblW w:w="8520" w:type="dxa"/>
        <w:tblInd w:w="84" w:type="dxa"/>
        <w:tblCellMar>
          <w:left w:w="99" w:type="dxa"/>
          <w:right w:w="99" w:type="dxa"/>
        </w:tblCellMar>
        <w:tblLook w:val="04A0" w:firstRow="1" w:lastRow="0" w:firstColumn="1" w:lastColumn="0" w:noHBand="0" w:noVBand="1"/>
      </w:tblPr>
      <w:tblGrid>
        <w:gridCol w:w="2160"/>
        <w:gridCol w:w="6360"/>
      </w:tblGrid>
      <w:tr w:rsidR="007F1417" w:rsidRPr="00EE79DC" w:rsidTr="00611C1D">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417" w:rsidRPr="00EE79DC" w:rsidRDefault="007F1417" w:rsidP="00611C1D">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収集する情報</w:t>
            </w:r>
          </w:p>
        </w:tc>
        <w:tc>
          <w:tcPr>
            <w:tcW w:w="6360" w:type="dxa"/>
            <w:tcBorders>
              <w:top w:val="single" w:sz="4" w:space="0" w:color="auto"/>
              <w:left w:val="nil"/>
              <w:bottom w:val="single" w:sz="4" w:space="0" w:color="auto"/>
              <w:right w:val="single" w:sz="4" w:space="0" w:color="auto"/>
            </w:tcBorders>
            <w:shd w:val="clear" w:color="auto" w:fill="auto"/>
            <w:noWrap/>
            <w:vAlign w:val="bottom"/>
            <w:hideMark/>
          </w:tcPr>
          <w:p w:rsidR="007F1417" w:rsidRPr="00EE79DC" w:rsidRDefault="007F1417" w:rsidP="00611C1D">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収集方法</w:t>
            </w:r>
          </w:p>
        </w:tc>
      </w:tr>
      <w:tr w:rsidR="007F1417" w:rsidRPr="00EE79DC" w:rsidTr="00611C1D">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417" w:rsidRPr="00EE79DC" w:rsidRDefault="007F1417" w:rsidP="00611C1D">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気象情報</w:t>
            </w:r>
          </w:p>
        </w:tc>
        <w:tc>
          <w:tcPr>
            <w:tcW w:w="6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417" w:rsidRPr="00EE79DC" w:rsidRDefault="00442330" w:rsidP="00611C1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テレビ、ラジオ、インターネット（</w:t>
            </w:r>
            <w:r w:rsidR="007F1417" w:rsidRPr="00EE79DC">
              <w:rPr>
                <w:rFonts w:asciiTheme="majorEastAsia" w:eastAsiaTheme="majorEastAsia" w:hAnsiTheme="majorEastAsia" w:cs="ＭＳ Ｐゴシック" w:hint="eastAsia"/>
                <w:color w:val="000000"/>
                <w:kern w:val="0"/>
                <w:sz w:val="22"/>
              </w:rPr>
              <w:t>大阪管区気象台</w:t>
            </w:r>
            <w:r>
              <w:rPr>
                <w:rFonts w:asciiTheme="majorEastAsia" w:eastAsiaTheme="majorEastAsia" w:hAnsiTheme="majorEastAsia" w:cs="ＭＳ Ｐゴシック" w:hint="eastAsia"/>
                <w:color w:val="000000"/>
                <w:kern w:val="0"/>
                <w:sz w:val="22"/>
              </w:rPr>
              <w:t>）</w:t>
            </w:r>
            <w:r w:rsidR="007F1417" w:rsidRPr="00EE79DC">
              <w:rPr>
                <w:rFonts w:asciiTheme="majorEastAsia" w:eastAsiaTheme="majorEastAsia" w:hAnsiTheme="majorEastAsia" w:cs="ＭＳ Ｐゴシック" w:hint="eastAsia"/>
                <w:color w:val="000000"/>
                <w:kern w:val="0"/>
                <w:sz w:val="22"/>
              </w:rPr>
              <w:t>、</w:t>
            </w:r>
            <w:r w:rsidR="007F1417" w:rsidRPr="00EE79DC">
              <w:rPr>
                <w:rFonts w:asciiTheme="majorEastAsia" w:eastAsiaTheme="majorEastAsia" w:hAnsiTheme="majorEastAsia" w:cs="ＭＳ Ｐゴシック" w:hint="eastAsia"/>
                <w:color w:val="000000"/>
                <w:kern w:val="0"/>
                <w:sz w:val="22"/>
              </w:rPr>
              <w:br/>
            </w:r>
            <w:r>
              <w:rPr>
                <w:rFonts w:asciiTheme="majorEastAsia" w:eastAsiaTheme="majorEastAsia" w:hAnsiTheme="majorEastAsia" w:cs="ＭＳ Ｐゴシック" w:hint="eastAsia"/>
                <w:color w:val="000000"/>
                <w:kern w:val="0"/>
                <w:sz w:val="22"/>
              </w:rPr>
              <w:t>メールサービス（</w:t>
            </w:r>
            <w:r w:rsidR="007F1417" w:rsidRPr="00EE79DC">
              <w:rPr>
                <w:rFonts w:asciiTheme="majorEastAsia" w:eastAsiaTheme="majorEastAsia" w:hAnsiTheme="majorEastAsia" w:cs="ＭＳ Ｐゴシック" w:hint="eastAsia"/>
                <w:color w:val="000000"/>
                <w:kern w:val="0"/>
                <w:sz w:val="22"/>
              </w:rPr>
              <w:t>おおさか防災ネット</w:t>
            </w:r>
            <w:r>
              <w:rPr>
                <w:rFonts w:asciiTheme="majorEastAsia" w:eastAsiaTheme="majorEastAsia" w:hAnsiTheme="majorEastAsia" w:cs="ＭＳ Ｐゴシック" w:hint="eastAsia"/>
                <w:color w:val="000000"/>
                <w:kern w:val="0"/>
                <w:sz w:val="22"/>
              </w:rPr>
              <w:t>）</w:t>
            </w:r>
          </w:p>
        </w:tc>
      </w:tr>
      <w:tr w:rsidR="007F1417" w:rsidRPr="00EE79DC" w:rsidTr="007F1417">
        <w:trPr>
          <w:trHeight w:val="36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7F1417" w:rsidRPr="00EE79DC" w:rsidRDefault="007F1417" w:rsidP="00611C1D">
            <w:pPr>
              <w:widowControl/>
              <w:jc w:val="left"/>
              <w:rPr>
                <w:rFonts w:asciiTheme="majorEastAsia" w:eastAsiaTheme="majorEastAsia" w:hAnsiTheme="majorEastAsia" w:cs="ＭＳ Ｐゴシック"/>
                <w:color w:val="000000"/>
                <w:kern w:val="0"/>
                <w:sz w:val="22"/>
              </w:rPr>
            </w:pPr>
          </w:p>
        </w:tc>
        <w:tc>
          <w:tcPr>
            <w:tcW w:w="6360" w:type="dxa"/>
            <w:vMerge/>
            <w:tcBorders>
              <w:top w:val="single" w:sz="4" w:space="0" w:color="auto"/>
              <w:left w:val="single" w:sz="4" w:space="0" w:color="auto"/>
              <w:bottom w:val="single" w:sz="4" w:space="0" w:color="auto"/>
              <w:right w:val="single" w:sz="4" w:space="0" w:color="auto"/>
            </w:tcBorders>
            <w:vAlign w:val="center"/>
            <w:hideMark/>
          </w:tcPr>
          <w:p w:rsidR="007F1417" w:rsidRPr="00EE79DC" w:rsidRDefault="007F1417" w:rsidP="00611C1D">
            <w:pPr>
              <w:widowControl/>
              <w:jc w:val="left"/>
              <w:rPr>
                <w:rFonts w:asciiTheme="majorEastAsia" w:eastAsiaTheme="majorEastAsia" w:hAnsiTheme="majorEastAsia" w:cs="ＭＳ Ｐゴシック"/>
                <w:color w:val="000000"/>
                <w:kern w:val="0"/>
                <w:sz w:val="22"/>
              </w:rPr>
            </w:pPr>
          </w:p>
        </w:tc>
      </w:tr>
      <w:tr w:rsidR="007F1417" w:rsidRPr="00EE79DC" w:rsidTr="004C0141">
        <w:trPr>
          <w:trHeight w:val="357"/>
        </w:trPr>
        <w:tc>
          <w:tcPr>
            <w:tcW w:w="2160" w:type="dxa"/>
            <w:tcBorders>
              <w:top w:val="single" w:sz="4" w:space="0" w:color="auto"/>
              <w:left w:val="single" w:sz="4" w:space="0" w:color="auto"/>
              <w:right w:val="single" w:sz="4" w:space="0" w:color="000000"/>
            </w:tcBorders>
            <w:shd w:val="clear" w:color="auto" w:fill="auto"/>
            <w:noWrap/>
            <w:vAlign w:val="center"/>
            <w:hideMark/>
          </w:tcPr>
          <w:p w:rsidR="007F1417" w:rsidRPr="00EE79DC" w:rsidRDefault="007F1417" w:rsidP="00611C1D">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洪水予報</w:t>
            </w:r>
          </w:p>
        </w:tc>
        <w:tc>
          <w:tcPr>
            <w:tcW w:w="63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1417" w:rsidRPr="00EE79DC" w:rsidRDefault="0075465D" w:rsidP="00611C1D">
            <w:pPr>
              <w:widowControl/>
              <w:jc w:val="left"/>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インターネット（</w:t>
            </w:r>
            <w:r w:rsidR="007F1417" w:rsidRPr="00EE79DC">
              <w:rPr>
                <w:rFonts w:asciiTheme="majorEastAsia" w:eastAsiaTheme="majorEastAsia" w:hAnsiTheme="majorEastAsia" w:cs="ＭＳ Ｐゴシック" w:hint="eastAsia"/>
                <w:color w:val="000000"/>
                <w:kern w:val="0"/>
                <w:sz w:val="22"/>
              </w:rPr>
              <w:t>川の防災情報、大阪府河川防災情報</w:t>
            </w:r>
            <w:r w:rsidRPr="00EE79DC">
              <w:rPr>
                <w:rFonts w:asciiTheme="majorEastAsia" w:eastAsiaTheme="majorEastAsia" w:hAnsiTheme="majorEastAsia" w:cs="ＭＳ Ｐゴシック" w:hint="eastAsia"/>
                <w:color w:val="000000"/>
                <w:kern w:val="0"/>
                <w:sz w:val="22"/>
              </w:rPr>
              <w:t>）</w:t>
            </w:r>
          </w:p>
        </w:tc>
      </w:tr>
      <w:tr w:rsidR="007F1417" w:rsidRPr="00EE79DC" w:rsidTr="004C0141">
        <w:trPr>
          <w:trHeight w:val="357"/>
        </w:trPr>
        <w:tc>
          <w:tcPr>
            <w:tcW w:w="2160" w:type="dxa"/>
            <w:tcBorders>
              <w:top w:val="single" w:sz="4" w:space="0" w:color="auto"/>
              <w:left w:val="single" w:sz="4" w:space="0" w:color="auto"/>
              <w:right w:val="single" w:sz="4" w:space="0" w:color="000000"/>
            </w:tcBorders>
            <w:shd w:val="clear" w:color="auto" w:fill="auto"/>
            <w:noWrap/>
            <w:vAlign w:val="center"/>
          </w:tcPr>
          <w:p w:rsidR="007F1417" w:rsidRPr="00EE79DC" w:rsidRDefault="004C0141" w:rsidP="00611C1D">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水位到達情報</w:t>
            </w:r>
          </w:p>
        </w:tc>
        <w:tc>
          <w:tcPr>
            <w:tcW w:w="6360"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7F1417" w:rsidRPr="00EE79DC" w:rsidRDefault="00442330" w:rsidP="00611C1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テレビのデータ放送</w:t>
            </w:r>
            <w:r w:rsidR="004C0141" w:rsidRPr="00EE79DC">
              <w:rPr>
                <w:rFonts w:asciiTheme="majorEastAsia" w:eastAsiaTheme="majorEastAsia" w:hAnsiTheme="majorEastAsia" w:cs="ＭＳ Ｐゴシック" w:hint="eastAsia"/>
                <w:color w:val="000000"/>
                <w:kern w:val="0"/>
                <w:sz w:val="22"/>
              </w:rPr>
              <w:t>、</w:t>
            </w:r>
            <w:r w:rsidR="0075465D" w:rsidRPr="00EE79DC">
              <w:rPr>
                <w:rFonts w:asciiTheme="majorEastAsia" w:eastAsiaTheme="majorEastAsia" w:hAnsiTheme="majorEastAsia" w:cs="ＭＳ Ｐゴシック" w:hint="eastAsia"/>
                <w:color w:val="000000"/>
                <w:kern w:val="0"/>
                <w:sz w:val="22"/>
              </w:rPr>
              <w:t>インターネット（おおさか防災ネット）</w:t>
            </w:r>
          </w:p>
        </w:tc>
      </w:tr>
      <w:tr w:rsidR="00442330" w:rsidRPr="00EE79DC" w:rsidTr="004C0141">
        <w:trPr>
          <w:trHeight w:val="357"/>
        </w:trPr>
        <w:tc>
          <w:tcPr>
            <w:tcW w:w="2160" w:type="dxa"/>
            <w:tcBorders>
              <w:top w:val="single" w:sz="4" w:space="0" w:color="auto"/>
              <w:left w:val="single" w:sz="4" w:space="0" w:color="auto"/>
              <w:right w:val="single" w:sz="4" w:space="0" w:color="000000"/>
            </w:tcBorders>
            <w:shd w:val="clear" w:color="auto" w:fill="auto"/>
            <w:noWrap/>
            <w:vAlign w:val="center"/>
          </w:tcPr>
          <w:p w:rsidR="00442330" w:rsidRDefault="00442330" w:rsidP="00611C1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土砂災害に</w:t>
            </w:r>
          </w:p>
          <w:p w:rsidR="00442330" w:rsidRPr="00EE79DC" w:rsidRDefault="00442330" w:rsidP="00611C1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関する情報</w:t>
            </w:r>
          </w:p>
        </w:tc>
        <w:tc>
          <w:tcPr>
            <w:tcW w:w="6360"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442330" w:rsidRPr="00EE79DC" w:rsidRDefault="00442330" w:rsidP="00611C1D">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インターネット：（大阪管区気象台、おおさか防災ネット）</w:t>
            </w:r>
          </w:p>
        </w:tc>
      </w:tr>
      <w:tr w:rsidR="007F1417" w:rsidRPr="00EE79DC" w:rsidTr="00611C1D">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417" w:rsidRPr="00EE79DC" w:rsidRDefault="005361FF" w:rsidP="005361FF">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避難情報</w:t>
            </w:r>
            <w:r w:rsidR="007F1417" w:rsidRPr="00EE79DC">
              <w:rPr>
                <w:rFonts w:asciiTheme="majorEastAsia" w:eastAsiaTheme="majorEastAsia" w:hAnsiTheme="majorEastAsia" w:cs="ＭＳ Ｐゴシック" w:hint="eastAsia"/>
                <w:color w:val="000000"/>
                <w:kern w:val="0"/>
                <w:sz w:val="22"/>
              </w:rPr>
              <w:t>等</w:t>
            </w:r>
          </w:p>
        </w:tc>
        <w:tc>
          <w:tcPr>
            <w:tcW w:w="6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417" w:rsidRPr="00EE79DC" w:rsidRDefault="007F1417" w:rsidP="00611C1D">
            <w:pPr>
              <w:widowControl/>
              <w:jc w:val="left"/>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テレビ、ラジオ、インターネット</w:t>
            </w:r>
            <w:r w:rsidR="00442330">
              <w:rPr>
                <w:rFonts w:asciiTheme="majorEastAsia" w:eastAsiaTheme="majorEastAsia" w:hAnsiTheme="majorEastAsia" w:cs="ＭＳ Ｐゴシック" w:hint="eastAsia"/>
                <w:color w:val="000000"/>
                <w:kern w:val="0"/>
                <w:sz w:val="22"/>
              </w:rPr>
              <w:t>（市ホームページ）</w:t>
            </w:r>
            <w:r w:rsidRPr="00EE79DC">
              <w:rPr>
                <w:rFonts w:asciiTheme="majorEastAsia" w:eastAsiaTheme="majorEastAsia" w:hAnsiTheme="majorEastAsia" w:cs="ＭＳ Ｐゴシック" w:hint="eastAsia"/>
                <w:color w:val="000000"/>
                <w:kern w:val="0"/>
                <w:sz w:val="22"/>
              </w:rPr>
              <w:br/>
              <w:t>防災行政無線、エリアメール、緊急速報メール</w:t>
            </w:r>
          </w:p>
        </w:tc>
      </w:tr>
      <w:tr w:rsidR="007F1417" w:rsidRPr="00EE79DC" w:rsidTr="00611C1D">
        <w:trPr>
          <w:trHeight w:val="36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7F1417" w:rsidRPr="00EE79DC" w:rsidRDefault="007F1417" w:rsidP="00611C1D">
            <w:pPr>
              <w:widowControl/>
              <w:jc w:val="left"/>
              <w:rPr>
                <w:rFonts w:asciiTheme="majorEastAsia" w:eastAsiaTheme="majorEastAsia" w:hAnsiTheme="majorEastAsia" w:cs="ＭＳ Ｐゴシック"/>
                <w:color w:val="000000"/>
                <w:kern w:val="0"/>
                <w:sz w:val="22"/>
              </w:rPr>
            </w:pPr>
          </w:p>
        </w:tc>
        <w:tc>
          <w:tcPr>
            <w:tcW w:w="6360" w:type="dxa"/>
            <w:vMerge/>
            <w:tcBorders>
              <w:top w:val="single" w:sz="4" w:space="0" w:color="auto"/>
              <w:left w:val="single" w:sz="4" w:space="0" w:color="auto"/>
              <w:bottom w:val="single" w:sz="4" w:space="0" w:color="auto"/>
              <w:right w:val="single" w:sz="4" w:space="0" w:color="auto"/>
            </w:tcBorders>
            <w:vAlign w:val="center"/>
            <w:hideMark/>
          </w:tcPr>
          <w:p w:rsidR="007F1417" w:rsidRPr="00EE79DC" w:rsidRDefault="007F1417" w:rsidP="00611C1D">
            <w:pPr>
              <w:widowControl/>
              <w:jc w:val="left"/>
              <w:rPr>
                <w:rFonts w:asciiTheme="majorEastAsia" w:eastAsiaTheme="majorEastAsia" w:hAnsiTheme="majorEastAsia" w:cs="ＭＳ Ｐゴシック"/>
                <w:color w:val="000000"/>
                <w:kern w:val="0"/>
                <w:sz w:val="22"/>
              </w:rPr>
            </w:pPr>
          </w:p>
        </w:tc>
      </w:tr>
    </w:tbl>
    <w:p w:rsidR="007F1417" w:rsidRPr="00EE79DC" w:rsidRDefault="0075465D"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7F1417" w:rsidRPr="00EE79DC">
        <w:rPr>
          <w:rFonts w:asciiTheme="majorEastAsia" w:eastAsiaTheme="majorEastAsia" w:hAnsiTheme="majorEastAsia" w:hint="eastAsia"/>
        </w:rPr>
        <w:t>停電時はラ</w:t>
      </w:r>
      <w:r w:rsidRPr="00EE79DC">
        <w:rPr>
          <w:rFonts w:asciiTheme="majorEastAsia" w:eastAsiaTheme="majorEastAsia" w:hAnsiTheme="majorEastAsia" w:hint="eastAsia"/>
        </w:rPr>
        <w:t>ジオ、タブレット、携帯電話を活用して情報を収集するものとし、</w:t>
      </w:r>
      <w:r w:rsidR="007F1417" w:rsidRPr="00EE79DC">
        <w:rPr>
          <w:rFonts w:asciiTheme="majorEastAsia" w:eastAsiaTheme="majorEastAsia" w:hAnsiTheme="majorEastAsia" w:hint="eastAsia"/>
        </w:rPr>
        <w:t>これに備えて、乾電池、バッテリー等の備蓄に努める。</w:t>
      </w:r>
    </w:p>
    <w:p w:rsidR="007F1417" w:rsidRPr="00EE79DC" w:rsidRDefault="0075465D"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7F1417" w:rsidRPr="00EE79DC">
        <w:rPr>
          <w:rFonts w:asciiTheme="majorEastAsia" w:eastAsiaTheme="majorEastAsia" w:hAnsiTheme="majorEastAsia" w:hint="eastAsia"/>
        </w:rPr>
        <w:t>提供される情報に加えて、雨の降り方、施設周辺の水路や道路の状況、</w:t>
      </w:r>
      <w:r w:rsidRPr="00EE79DC">
        <w:rPr>
          <w:rFonts w:asciiTheme="majorEastAsia" w:eastAsiaTheme="majorEastAsia" w:hAnsiTheme="majorEastAsia" w:hint="eastAsia"/>
        </w:rPr>
        <w:t>危険な前兆がないか等を</w:t>
      </w:r>
      <w:r w:rsidR="007F1417" w:rsidRPr="00EE79DC">
        <w:rPr>
          <w:rFonts w:asciiTheme="majorEastAsia" w:eastAsiaTheme="majorEastAsia" w:hAnsiTheme="majorEastAsia" w:hint="eastAsia"/>
        </w:rPr>
        <w:t>施設内から確認を行う。</w:t>
      </w:r>
    </w:p>
    <w:p w:rsidR="007F1417" w:rsidRPr="00EE79DC" w:rsidRDefault="007F1417" w:rsidP="007F1417">
      <w:pPr>
        <w:ind w:leftChars="200" w:left="840" w:hangingChars="200" w:hanging="420"/>
        <w:rPr>
          <w:rFonts w:asciiTheme="majorEastAsia" w:eastAsiaTheme="majorEastAsia" w:hAnsiTheme="majorEastAsia"/>
        </w:rPr>
      </w:pPr>
    </w:p>
    <w:p w:rsidR="007F1417" w:rsidRPr="00EE79DC" w:rsidRDefault="0075465D" w:rsidP="0075465D">
      <w:pPr>
        <w:ind w:left="883" w:hangingChars="400" w:hanging="883"/>
        <w:rPr>
          <w:rFonts w:asciiTheme="majorEastAsia" w:eastAsiaTheme="majorEastAsia" w:hAnsiTheme="majorEastAsia"/>
          <w:b/>
          <w:sz w:val="22"/>
        </w:rPr>
      </w:pPr>
      <w:r w:rsidRPr="00EE79DC">
        <w:rPr>
          <w:rFonts w:asciiTheme="majorEastAsia" w:eastAsiaTheme="majorEastAsia" w:hAnsiTheme="majorEastAsia" w:hint="eastAsia"/>
          <w:b/>
          <w:sz w:val="22"/>
        </w:rPr>
        <w:t xml:space="preserve">２　</w:t>
      </w:r>
      <w:r w:rsidR="007F1417" w:rsidRPr="00EE79DC">
        <w:rPr>
          <w:rFonts w:asciiTheme="majorEastAsia" w:eastAsiaTheme="majorEastAsia" w:hAnsiTheme="majorEastAsia" w:hint="eastAsia"/>
          <w:b/>
          <w:sz w:val="22"/>
        </w:rPr>
        <w:t>情報伝達</w:t>
      </w:r>
    </w:p>
    <w:p w:rsidR="007F1417" w:rsidRPr="00EE79DC" w:rsidRDefault="0075465D" w:rsidP="004B003A">
      <w:pPr>
        <w:ind w:leftChars="50" w:left="315" w:hangingChars="100" w:hanging="210"/>
        <w:rPr>
          <w:rFonts w:asciiTheme="majorEastAsia" w:eastAsiaTheme="majorEastAsia" w:hAnsiTheme="majorEastAsia"/>
        </w:rPr>
      </w:pPr>
      <w:r w:rsidRPr="00EE79DC">
        <w:rPr>
          <w:rFonts w:asciiTheme="majorEastAsia" w:eastAsiaTheme="majorEastAsia" w:hAnsiTheme="majorEastAsia" w:hint="eastAsia"/>
        </w:rPr>
        <w:t>・別紙「緊急連絡網（平日用・休日用）」に基づき、気象情報、洪水予報</w:t>
      </w:r>
      <w:r w:rsidR="00442330">
        <w:rPr>
          <w:rFonts w:asciiTheme="majorEastAsia" w:eastAsiaTheme="majorEastAsia" w:hAnsiTheme="majorEastAsia" w:hint="eastAsia"/>
        </w:rPr>
        <w:t>、土砂災害に関する</w:t>
      </w:r>
      <w:r w:rsidR="003D2951">
        <w:rPr>
          <w:rFonts w:asciiTheme="majorEastAsia" w:eastAsiaTheme="majorEastAsia" w:hAnsiTheme="majorEastAsia" w:hint="eastAsia"/>
        </w:rPr>
        <w:t>情報等</w:t>
      </w:r>
      <w:r w:rsidRPr="00EE79DC">
        <w:rPr>
          <w:rFonts w:asciiTheme="majorEastAsia" w:eastAsiaTheme="majorEastAsia" w:hAnsiTheme="majorEastAsia" w:hint="eastAsia"/>
        </w:rPr>
        <w:t>を施設内関係者間で共有する。</w:t>
      </w:r>
    </w:p>
    <w:p w:rsidR="000A494F" w:rsidRPr="00EE79DC" w:rsidRDefault="000A494F" w:rsidP="004B003A">
      <w:pPr>
        <w:ind w:leftChars="50" w:left="315" w:hangingChars="100" w:hanging="210"/>
        <w:rPr>
          <w:rFonts w:asciiTheme="majorEastAsia" w:eastAsiaTheme="majorEastAsia" w:hAnsiTheme="majorEastAsia"/>
        </w:rPr>
      </w:pPr>
      <w:r w:rsidRPr="00EE79DC">
        <w:rPr>
          <w:rFonts w:asciiTheme="majorEastAsia" w:eastAsiaTheme="majorEastAsia" w:hAnsiTheme="majorEastAsia" w:hint="eastAsia"/>
        </w:rPr>
        <w:t>・避難を開始する際に</w:t>
      </w:r>
      <w:r w:rsidR="00F3423F" w:rsidRPr="00EE79DC">
        <w:rPr>
          <w:rFonts w:asciiTheme="majorEastAsia" w:eastAsiaTheme="majorEastAsia" w:hAnsiTheme="majorEastAsia" w:hint="eastAsia"/>
        </w:rPr>
        <w:t>は、</w:t>
      </w:r>
      <w:r w:rsidR="007C2440">
        <w:rPr>
          <w:rFonts w:asciiTheme="majorEastAsia" w:eastAsiaTheme="majorEastAsia" w:hAnsiTheme="majorEastAsia" w:hint="eastAsia"/>
        </w:rPr>
        <w:t>施設利用者用</w:t>
      </w:r>
      <w:r w:rsidR="00442330">
        <w:rPr>
          <w:rFonts w:asciiTheme="majorEastAsia" w:eastAsiaTheme="majorEastAsia" w:hAnsiTheme="majorEastAsia" w:hint="eastAsia"/>
        </w:rPr>
        <w:t>緊急</w:t>
      </w:r>
      <w:r w:rsidR="007C2440">
        <w:rPr>
          <w:rFonts w:asciiTheme="majorEastAsia" w:eastAsiaTheme="majorEastAsia" w:hAnsiTheme="majorEastAsia" w:hint="eastAsia"/>
        </w:rPr>
        <w:t>連絡網</w:t>
      </w:r>
      <w:r w:rsidR="00F3423F" w:rsidRPr="00EE79DC">
        <w:rPr>
          <w:rFonts w:asciiTheme="majorEastAsia" w:eastAsiaTheme="majorEastAsia" w:hAnsiTheme="majorEastAsia" w:hint="eastAsia"/>
        </w:rPr>
        <w:t>等に基づき、</w:t>
      </w:r>
      <w:r w:rsidR="0079156B">
        <w:rPr>
          <w:rFonts w:asciiTheme="majorEastAsia" w:eastAsiaTheme="majorEastAsia" w:hAnsiTheme="majorEastAsia" w:hint="eastAsia"/>
        </w:rPr>
        <w:t>その旨を連絡する</w:t>
      </w:r>
      <w:r w:rsidRPr="00EE79DC">
        <w:rPr>
          <w:rFonts w:asciiTheme="majorEastAsia" w:eastAsiaTheme="majorEastAsia" w:hAnsiTheme="majorEastAsia" w:hint="eastAsia"/>
        </w:rPr>
        <w:t>。</w:t>
      </w:r>
    </w:p>
    <w:p w:rsidR="007F1417" w:rsidRPr="00EE79DC" w:rsidRDefault="00F3423F" w:rsidP="004B003A">
      <w:pPr>
        <w:ind w:leftChars="50" w:left="315"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7F1417" w:rsidRPr="00EE79DC">
        <w:rPr>
          <w:rFonts w:asciiTheme="majorEastAsia" w:eastAsiaTheme="majorEastAsia" w:hAnsiTheme="majorEastAsia" w:hint="eastAsia"/>
        </w:rPr>
        <w:t>避難完了後、避難場所周辺</w:t>
      </w:r>
      <w:r w:rsidRPr="00EE79DC">
        <w:rPr>
          <w:rFonts w:asciiTheme="majorEastAsia" w:eastAsiaTheme="majorEastAsia" w:hAnsiTheme="majorEastAsia" w:hint="eastAsia"/>
        </w:rPr>
        <w:t>の状況を確認し、保護者への引き渡しが可能と判断される場合には、</w:t>
      </w:r>
      <w:r w:rsidR="007C2440">
        <w:rPr>
          <w:rFonts w:asciiTheme="majorEastAsia" w:eastAsiaTheme="majorEastAsia" w:hAnsiTheme="majorEastAsia" w:hint="eastAsia"/>
        </w:rPr>
        <w:t>施設利用者用緊急連絡網</w:t>
      </w:r>
      <w:r w:rsidR="007C2440" w:rsidRPr="00EE79DC">
        <w:rPr>
          <w:rFonts w:asciiTheme="majorEastAsia" w:eastAsiaTheme="majorEastAsia" w:hAnsiTheme="majorEastAsia" w:hint="eastAsia"/>
        </w:rPr>
        <w:t>等</w:t>
      </w:r>
      <w:r w:rsidR="007F1417" w:rsidRPr="00EE79DC">
        <w:rPr>
          <w:rFonts w:asciiTheme="majorEastAsia" w:eastAsiaTheme="majorEastAsia" w:hAnsiTheme="majorEastAsia" w:hint="eastAsia"/>
        </w:rPr>
        <w:t>に基づき、引き渡しを行う旨を連絡する。</w:t>
      </w:r>
    </w:p>
    <w:p w:rsidR="00B43CE5" w:rsidRPr="00EE79DC" w:rsidRDefault="00B43CE5" w:rsidP="00B43CE5">
      <w:pPr>
        <w:ind w:left="840" w:hangingChars="400" w:hanging="840"/>
        <w:rPr>
          <w:rFonts w:asciiTheme="majorEastAsia" w:eastAsiaTheme="majorEastAsia" w:hAnsiTheme="majorEastAsia"/>
        </w:rPr>
      </w:pPr>
    </w:p>
    <w:p w:rsidR="00B43CE5" w:rsidRPr="00EE79DC" w:rsidRDefault="00B43CE5" w:rsidP="004D6D88">
      <w:pPr>
        <w:ind w:left="883" w:hangingChars="400" w:hanging="883"/>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第４節　避難誘導等</w:t>
      </w:r>
    </w:p>
    <w:p w:rsidR="00B43CE5" w:rsidRPr="00EE79DC" w:rsidRDefault="00F3423F" w:rsidP="004D6D88">
      <w:pPr>
        <w:ind w:left="883" w:hangingChars="400" w:hanging="883"/>
        <w:rPr>
          <w:rFonts w:asciiTheme="majorEastAsia" w:eastAsiaTheme="majorEastAsia" w:hAnsiTheme="majorEastAsia"/>
          <w:sz w:val="22"/>
        </w:rPr>
      </w:pPr>
      <w:r w:rsidRPr="00EE79DC">
        <w:rPr>
          <w:rFonts w:asciiTheme="majorEastAsia" w:eastAsiaTheme="majorEastAsia" w:hAnsiTheme="majorEastAsia" w:hint="eastAsia"/>
          <w:b/>
          <w:sz w:val="22"/>
        </w:rPr>
        <w:t xml:space="preserve">１　</w:t>
      </w:r>
      <w:r w:rsidR="00D518F3" w:rsidRPr="00EE79DC">
        <w:rPr>
          <w:rFonts w:asciiTheme="majorEastAsia" w:eastAsiaTheme="majorEastAsia" w:hAnsiTheme="majorEastAsia" w:hint="eastAsia"/>
          <w:b/>
          <w:sz w:val="22"/>
        </w:rPr>
        <w:t>避難場所</w:t>
      </w:r>
    </w:p>
    <w:p w:rsidR="00D518F3" w:rsidRPr="00EE79DC" w:rsidRDefault="00F3423F" w:rsidP="00676F0D">
      <w:pPr>
        <w:ind w:left="840" w:hangingChars="400" w:hanging="840"/>
        <w:rPr>
          <w:rFonts w:asciiTheme="majorEastAsia" w:eastAsiaTheme="majorEastAsia" w:hAnsiTheme="majorEastAsia"/>
        </w:rPr>
      </w:pPr>
      <w:r w:rsidRPr="00EE79DC">
        <w:rPr>
          <w:rFonts w:asciiTheme="majorEastAsia" w:eastAsiaTheme="majorEastAsia" w:hAnsiTheme="majorEastAsia" w:hint="eastAsia"/>
        </w:rPr>
        <w:t>・避難場所については、</w:t>
      </w:r>
      <w:r w:rsidRPr="00EE79DC">
        <w:rPr>
          <w:rFonts w:asciiTheme="majorEastAsia" w:eastAsiaTheme="majorEastAsia" w:hAnsiTheme="majorEastAsia" w:hint="eastAsia"/>
          <w:highlight w:val="yellow"/>
        </w:rPr>
        <w:t xml:space="preserve">（　　　</w:t>
      </w:r>
      <w:r w:rsidR="004B003A" w:rsidRPr="00EE79DC">
        <w:rPr>
          <w:rFonts w:asciiTheme="majorEastAsia" w:eastAsiaTheme="majorEastAsia" w:hAnsiTheme="majorEastAsia" w:hint="eastAsia"/>
          <w:highlight w:val="yellow"/>
        </w:rPr>
        <w:t xml:space="preserve">　　　　　　：住所　　　　　　　　　　　</w:t>
      </w:r>
      <w:r w:rsidRPr="00EE79DC">
        <w:rPr>
          <w:rFonts w:asciiTheme="majorEastAsia" w:eastAsiaTheme="majorEastAsia" w:hAnsiTheme="majorEastAsia" w:hint="eastAsia"/>
          <w:highlight w:val="yellow"/>
        </w:rPr>
        <w:t xml:space="preserve">　）</w:t>
      </w:r>
      <w:r w:rsidR="00B43CE5" w:rsidRPr="00EE79DC">
        <w:rPr>
          <w:rFonts w:asciiTheme="majorEastAsia" w:eastAsiaTheme="majorEastAsia" w:hAnsiTheme="majorEastAsia" w:hint="eastAsia"/>
        </w:rPr>
        <w:t>とする。</w:t>
      </w:r>
    </w:p>
    <w:p w:rsidR="00B43CE5" w:rsidRPr="00EE79DC" w:rsidRDefault="00F3423F" w:rsidP="00F3423F">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B43CE5" w:rsidRPr="00EE79DC">
        <w:rPr>
          <w:rFonts w:asciiTheme="majorEastAsia" w:eastAsiaTheme="majorEastAsia" w:hAnsiTheme="majorEastAsia" w:hint="eastAsia"/>
        </w:rPr>
        <w:t>周辺の浸水状況や利用者の健康状況、水位の急激な上昇等について情報収集を</w:t>
      </w:r>
      <w:r w:rsidRPr="00EE79DC">
        <w:rPr>
          <w:rFonts w:asciiTheme="majorEastAsia" w:eastAsiaTheme="majorEastAsia" w:hAnsiTheme="majorEastAsia" w:hint="eastAsia"/>
        </w:rPr>
        <w:t>行い、上記避難場所への避難が困難な場合には、本施設</w:t>
      </w:r>
      <w:r w:rsidRPr="00EE79DC">
        <w:rPr>
          <w:rFonts w:asciiTheme="majorEastAsia" w:eastAsiaTheme="majorEastAsia" w:hAnsiTheme="majorEastAsia" w:hint="eastAsia"/>
          <w:highlight w:val="yellow"/>
        </w:rPr>
        <w:t>（　　）</w:t>
      </w:r>
      <w:r w:rsidR="00B43CE5" w:rsidRPr="00EE79DC">
        <w:rPr>
          <w:rFonts w:asciiTheme="majorEastAsia" w:eastAsiaTheme="majorEastAsia" w:hAnsiTheme="majorEastAsia" w:hint="eastAsia"/>
        </w:rPr>
        <w:t>階</w:t>
      </w:r>
      <w:r w:rsidR="009121AC" w:rsidRPr="00EE79DC">
        <w:rPr>
          <w:rFonts w:asciiTheme="majorEastAsia" w:eastAsiaTheme="majorEastAsia" w:hAnsiTheme="majorEastAsia" w:hint="eastAsia"/>
        </w:rPr>
        <w:t>以上</w:t>
      </w:r>
      <w:r w:rsidR="004B003A" w:rsidRPr="00EE79DC">
        <w:rPr>
          <w:rFonts w:asciiTheme="majorEastAsia" w:eastAsiaTheme="majorEastAsia" w:hAnsiTheme="majorEastAsia" w:hint="eastAsia"/>
        </w:rPr>
        <w:t>に避難を行い、屋内安全確保を図るものとする</w:t>
      </w:r>
      <w:r w:rsidR="00B43CE5" w:rsidRPr="00EE79DC">
        <w:rPr>
          <w:rFonts w:asciiTheme="majorEastAsia" w:eastAsiaTheme="majorEastAsia" w:hAnsiTheme="majorEastAsia" w:hint="eastAsia"/>
        </w:rPr>
        <w:t>。</w:t>
      </w:r>
      <w:r w:rsidRPr="00EE79DC">
        <w:rPr>
          <w:rFonts w:asciiTheme="majorEastAsia" w:eastAsiaTheme="majorEastAsia" w:hAnsiTheme="majorEastAsia" w:hint="eastAsia"/>
        </w:rPr>
        <w:t>（施設の浸水想定より上階層が高いか</w:t>
      </w:r>
      <w:r w:rsidR="00BD5A40">
        <w:rPr>
          <w:rFonts w:asciiTheme="majorEastAsia" w:eastAsiaTheme="majorEastAsia" w:hAnsiTheme="majorEastAsia" w:hint="eastAsia"/>
        </w:rPr>
        <w:t>事前に</w:t>
      </w:r>
      <w:r w:rsidRPr="00EE79DC">
        <w:rPr>
          <w:rFonts w:asciiTheme="majorEastAsia" w:eastAsiaTheme="majorEastAsia" w:hAnsiTheme="majorEastAsia" w:hint="eastAsia"/>
        </w:rPr>
        <w:t>確認する。）</w:t>
      </w:r>
    </w:p>
    <w:p w:rsidR="00676F0D" w:rsidRPr="00EE79DC" w:rsidRDefault="00676F0D" w:rsidP="00676F0D">
      <w:pPr>
        <w:rPr>
          <w:rFonts w:asciiTheme="majorEastAsia" w:eastAsiaTheme="majorEastAsia" w:hAnsiTheme="majorEastAsia"/>
          <w:b/>
          <w:sz w:val="22"/>
        </w:rPr>
      </w:pPr>
    </w:p>
    <w:p w:rsidR="00676F0D" w:rsidRPr="00EE79DC" w:rsidRDefault="00676F0D" w:rsidP="00676F0D">
      <w:pPr>
        <w:rPr>
          <w:rFonts w:asciiTheme="majorEastAsia" w:eastAsiaTheme="majorEastAsia" w:hAnsiTheme="majorEastAsia"/>
          <w:b/>
          <w:sz w:val="22"/>
        </w:rPr>
      </w:pPr>
      <w:r w:rsidRPr="00EE79DC">
        <w:rPr>
          <w:rFonts w:asciiTheme="majorEastAsia" w:eastAsiaTheme="majorEastAsia" w:hAnsiTheme="majorEastAsia" w:hint="eastAsia"/>
          <w:b/>
          <w:sz w:val="22"/>
        </w:rPr>
        <w:t>２　避難経路</w:t>
      </w:r>
    </w:p>
    <w:p w:rsidR="00B43CE5" w:rsidRPr="00EE79DC" w:rsidRDefault="004B003A" w:rsidP="004B003A">
      <w:pPr>
        <w:rPr>
          <w:rFonts w:asciiTheme="majorEastAsia" w:eastAsiaTheme="majorEastAsia" w:hAnsiTheme="majorEastAsia"/>
        </w:rPr>
      </w:pPr>
      <w:r w:rsidRPr="00EE79DC">
        <w:rPr>
          <w:rFonts w:asciiTheme="majorEastAsia" w:eastAsiaTheme="majorEastAsia" w:hAnsiTheme="majorEastAsia" w:hint="eastAsia"/>
        </w:rPr>
        <w:t>・</w:t>
      </w:r>
      <w:r w:rsidR="00676F0D" w:rsidRPr="00EE79DC">
        <w:rPr>
          <w:rFonts w:asciiTheme="majorEastAsia" w:eastAsiaTheme="majorEastAsia" w:hAnsiTheme="majorEastAsia" w:hint="eastAsia"/>
        </w:rPr>
        <w:t>避難場所への避難経路については別紙のとおりとし</w:t>
      </w:r>
      <w:r w:rsidR="00B43CE5" w:rsidRPr="00EE79DC">
        <w:rPr>
          <w:rFonts w:asciiTheme="majorEastAsia" w:eastAsiaTheme="majorEastAsia" w:hAnsiTheme="majorEastAsia" w:hint="eastAsia"/>
        </w:rPr>
        <w:t>、施設内に掲示し情報の共有を図る。</w:t>
      </w:r>
    </w:p>
    <w:p w:rsidR="00AF6325" w:rsidRPr="00EE79DC" w:rsidRDefault="00AF6325" w:rsidP="004B003A">
      <w:pPr>
        <w:rPr>
          <w:rFonts w:asciiTheme="majorEastAsia" w:eastAsiaTheme="majorEastAsia" w:hAnsiTheme="majorEastAsia"/>
        </w:rPr>
      </w:pPr>
    </w:p>
    <w:p w:rsidR="00676F0D" w:rsidRPr="00EE79DC" w:rsidRDefault="00676F0D" w:rsidP="00676F0D">
      <w:pPr>
        <w:ind w:left="994" w:hangingChars="450" w:hanging="994"/>
        <w:rPr>
          <w:rFonts w:asciiTheme="majorEastAsia" w:eastAsiaTheme="majorEastAsia" w:hAnsiTheme="majorEastAsia"/>
          <w:b/>
          <w:sz w:val="22"/>
        </w:rPr>
      </w:pPr>
      <w:r w:rsidRPr="00EE79DC">
        <w:rPr>
          <w:rFonts w:asciiTheme="majorEastAsia" w:eastAsiaTheme="majorEastAsia" w:hAnsiTheme="majorEastAsia" w:hint="eastAsia"/>
          <w:b/>
          <w:sz w:val="22"/>
        </w:rPr>
        <w:t>３　避難誘導方法</w:t>
      </w:r>
    </w:p>
    <w:p w:rsidR="004B003A" w:rsidRPr="00EE79DC" w:rsidRDefault="004B003A"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B43CE5" w:rsidRPr="00EE79DC">
        <w:rPr>
          <w:rFonts w:asciiTheme="majorEastAsia" w:eastAsiaTheme="majorEastAsia" w:hAnsiTheme="majorEastAsia" w:hint="eastAsia"/>
        </w:rPr>
        <w:t>避難</w:t>
      </w:r>
      <w:r w:rsidR="0079156B">
        <w:rPr>
          <w:rFonts w:asciiTheme="majorEastAsia" w:eastAsiaTheme="majorEastAsia" w:hAnsiTheme="majorEastAsia" w:hint="eastAsia"/>
        </w:rPr>
        <w:t>場所</w:t>
      </w:r>
      <w:r w:rsidR="00B43CE5" w:rsidRPr="00EE79DC">
        <w:rPr>
          <w:rFonts w:asciiTheme="majorEastAsia" w:eastAsiaTheme="majorEastAsia" w:hAnsiTheme="majorEastAsia" w:hint="eastAsia"/>
        </w:rPr>
        <w:t>への避難については、原則歩行とし、避難誘導に際しては</w:t>
      </w:r>
      <w:r w:rsidR="004F189B" w:rsidRPr="00EE79DC">
        <w:rPr>
          <w:rFonts w:asciiTheme="majorEastAsia" w:eastAsiaTheme="majorEastAsia" w:hAnsiTheme="majorEastAsia" w:hint="eastAsia"/>
        </w:rPr>
        <w:t>、拡声器等を活用し、先頭と最後尾に誘導員を配置する。</w:t>
      </w:r>
      <w:r w:rsidR="00792CAC">
        <w:rPr>
          <w:rFonts w:asciiTheme="majorEastAsia" w:eastAsiaTheme="majorEastAsia" w:hAnsiTheme="majorEastAsia" w:hint="eastAsia"/>
        </w:rPr>
        <w:t>やむを得ず</w:t>
      </w:r>
      <w:r w:rsidR="004F189B" w:rsidRPr="00EE79DC">
        <w:rPr>
          <w:rFonts w:asciiTheme="majorEastAsia" w:eastAsiaTheme="majorEastAsia" w:hAnsiTheme="majorEastAsia" w:hint="eastAsia"/>
        </w:rPr>
        <w:t>車による避難</w:t>
      </w:r>
      <w:r w:rsidR="00B43CE5" w:rsidRPr="00EE79DC">
        <w:rPr>
          <w:rFonts w:asciiTheme="majorEastAsia" w:eastAsiaTheme="majorEastAsia" w:hAnsiTheme="majorEastAsia" w:hint="eastAsia"/>
        </w:rPr>
        <w:t>を行う場合は、避難経路等について確</w:t>
      </w:r>
      <w:r w:rsidR="004F189B" w:rsidRPr="00EE79DC">
        <w:rPr>
          <w:rFonts w:asciiTheme="majorEastAsia" w:eastAsiaTheme="majorEastAsia" w:hAnsiTheme="majorEastAsia" w:hint="eastAsia"/>
        </w:rPr>
        <w:t>認の上、実施する。</w:t>
      </w:r>
    </w:p>
    <w:p w:rsidR="00B43CE5" w:rsidRPr="00EE79DC" w:rsidRDefault="004B003A"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4F189B" w:rsidRPr="00EE79DC">
        <w:rPr>
          <w:rFonts w:asciiTheme="majorEastAsia" w:eastAsiaTheme="majorEastAsia" w:hAnsiTheme="majorEastAsia" w:hint="eastAsia"/>
        </w:rPr>
        <w:t>夜間の屋外避難</w:t>
      </w:r>
      <w:r w:rsidR="00792CAC">
        <w:rPr>
          <w:rFonts w:asciiTheme="majorEastAsia" w:eastAsiaTheme="majorEastAsia" w:hAnsiTheme="majorEastAsia" w:hint="eastAsia"/>
        </w:rPr>
        <w:t>に</w:t>
      </w:r>
      <w:r w:rsidR="004F189B" w:rsidRPr="00EE79DC">
        <w:rPr>
          <w:rFonts w:asciiTheme="majorEastAsia" w:eastAsiaTheme="majorEastAsia" w:hAnsiTheme="majorEastAsia" w:hint="eastAsia"/>
        </w:rPr>
        <w:t>ついては</w:t>
      </w:r>
      <w:r w:rsidRPr="00EE79DC">
        <w:rPr>
          <w:rFonts w:asciiTheme="majorEastAsia" w:eastAsiaTheme="majorEastAsia" w:hAnsiTheme="majorEastAsia" w:hint="eastAsia"/>
        </w:rPr>
        <w:t>避難者が誘導員を識別しやすいように</w:t>
      </w:r>
      <w:r w:rsidR="00B43CE5" w:rsidRPr="00EE79DC">
        <w:rPr>
          <w:rFonts w:asciiTheme="majorEastAsia" w:eastAsiaTheme="majorEastAsia" w:hAnsiTheme="majorEastAsia" w:hint="eastAsia"/>
        </w:rPr>
        <w:t>誘導用ライフジャケット又は明るい色の衣類を着用し誘導にあたる。</w:t>
      </w:r>
    </w:p>
    <w:p w:rsidR="00B43CE5" w:rsidRPr="00EE79DC" w:rsidRDefault="00B43CE5" w:rsidP="00B43CE5">
      <w:pPr>
        <w:ind w:left="840" w:hangingChars="400" w:hanging="840"/>
        <w:rPr>
          <w:rFonts w:asciiTheme="majorEastAsia" w:eastAsiaTheme="majorEastAsia" w:hAnsiTheme="majorEastAsia"/>
        </w:rPr>
      </w:pPr>
    </w:p>
    <w:p w:rsidR="00B43CE5" w:rsidRPr="00EE79DC" w:rsidRDefault="008F206E" w:rsidP="004D6D88">
      <w:pPr>
        <w:ind w:left="883" w:hangingChars="400" w:hanging="883"/>
        <w:rPr>
          <w:rFonts w:asciiTheme="majorEastAsia" w:eastAsiaTheme="majorEastAsia" w:hAnsiTheme="majorEastAsia"/>
          <w:sz w:val="22"/>
        </w:rPr>
      </w:pPr>
      <w:r w:rsidRPr="00EE79DC">
        <w:rPr>
          <w:rFonts w:asciiTheme="majorEastAsia" w:eastAsiaTheme="majorEastAsia" w:hAnsiTheme="majorEastAsia" w:hint="eastAsia"/>
          <w:b/>
          <w:sz w:val="22"/>
        </w:rPr>
        <w:t>４</w:t>
      </w:r>
      <w:r w:rsidR="00B43CE5" w:rsidRPr="00EE79DC">
        <w:rPr>
          <w:rFonts w:asciiTheme="majorEastAsia" w:eastAsiaTheme="majorEastAsia" w:hAnsiTheme="majorEastAsia" w:hint="eastAsia"/>
          <w:b/>
          <w:sz w:val="22"/>
        </w:rPr>
        <w:t xml:space="preserve">　避難確保を図るための設備等の配備</w:t>
      </w:r>
    </w:p>
    <w:p w:rsidR="00B43CE5" w:rsidRPr="00EE79DC" w:rsidRDefault="004B003A"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BD5A40">
        <w:rPr>
          <w:rFonts w:asciiTheme="majorEastAsia" w:eastAsiaTheme="majorEastAsia" w:hAnsiTheme="majorEastAsia" w:hint="eastAsia"/>
        </w:rPr>
        <w:t>情報収集、</w:t>
      </w:r>
      <w:r w:rsidR="00B43CE5" w:rsidRPr="00EE79DC">
        <w:rPr>
          <w:rFonts w:asciiTheme="majorEastAsia" w:eastAsiaTheme="majorEastAsia" w:hAnsiTheme="majorEastAsia" w:hint="eastAsia"/>
        </w:rPr>
        <w:t>伝達及び避難誘導に使用する設備等については、次の通りとする。なお、これら資器材については日頃からその維持管理に努める。</w:t>
      </w:r>
    </w:p>
    <w:p w:rsidR="006913F3" w:rsidRPr="00EE79DC" w:rsidRDefault="006913F3" w:rsidP="00B43CE5">
      <w:pPr>
        <w:ind w:left="840" w:hangingChars="400" w:hanging="840"/>
        <w:rPr>
          <w:rFonts w:asciiTheme="majorEastAsia" w:eastAsiaTheme="majorEastAsia" w:hAnsiTheme="majorEastAsia"/>
        </w:rPr>
      </w:pPr>
    </w:p>
    <w:tbl>
      <w:tblPr>
        <w:tblW w:w="8520" w:type="dxa"/>
        <w:tblInd w:w="84" w:type="dxa"/>
        <w:tblCellMar>
          <w:left w:w="99" w:type="dxa"/>
          <w:right w:w="99" w:type="dxa"/>
        </w:tblCellMar>
        <w:tblLook w:val="04A0" w:firstRow="1" w:lastRow="0" w:firstColumn="1" w:lastColumn="0" w:noHBand="0" w:noVBand="1"/>
      </w:tblPr>
      <w:tblGrid>
        <w:gridCol w:w="2160"/>
        <w:gridCol w:w="6360"/>
      </w:tblGrid>
      <w:tr w:rsidR="00B43CE5" w:rsidRPr="00EE79DC" w:rsidTr="00843631">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CE5" w:rsidRPr="00EE79DC" w:rsidRDefault="00B43CE5" w:rsidP="00B43CE5">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行動</w:t>
            </w:r>
          </w:p>
        </w:tc>
        <w:tc>
          <w:tcPr>
            <w:tcW w:w="6360" w:type="dxa"/>
            <w:tcBorders>
              <w:top w:val="single" w:sz="4" w:space="0" w:color="auto"/>
              <w:left w:val="nil"/>
              <w:bottom w:val="single" w:sz="4" w:space="0" w:color="auto"/>
              <w:right w:val="single" w:sz="4" w:space="0" w:color="auto"/>
            </w:tcBorders>
            <w:shd w:val="clear" w:color="auto" w:fill="auto"/>
            <w:noWrap/>
            <w:vAlign w:val="bottom"/>
            <w:hideMark/>
          </w:tcPr>
          <w:p w:rsidR="00B43CE5" w:rsidRPr="00EE79DC" w:rsidRDefault="00B43CE5" w:rsidP="00B43CE5">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行動に使用する設備</w:t>
            </w:r>
          </w:p>
        </w:tc>
      </w:tr>
      <w:tr w:rsidR="00B43CE5" w:rsidRPr="00EE79DC" w:rsidTr="00843631">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CE5" w:rsidRPr="00EE79DC" w:rsidRDefault="00B43CE5" w:rsidP="000F307C">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情報収集・伝達</w:t>
            </w:r>
          </w:p>
        </w:tc>
        <w:tc>
          <w:tcPr>
            <w:tcW w:w="63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D5A40" w:rsidRDefault="00B43CE5" w:rsidP="00B43CE5">
            <w:pPr>
              <w:widowControl/>
              <w:jc w:val="left"/>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テレビ、ラジオ、タブレット、ファックス、携帯電話、</w:t>
            </w:r>
          </w:p>
          <w:p w:rsidR="00B43CE5" w:rsidRPr="00EE79DC" w:rsidRDefault="00B43CE5" w:rsidP="00B43CE5">
            <w:pPr>
              <w:widowControl/>
              <w:jc w:val="left"/>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懐中電灯電池、携帯用バッテリー</w:t>
            </w:r>
          </w:p>
        </w:tc>
      </w:tr>
      <w:tr w:rsidR="00B43CE5" w:rsidRPr="00EE79DC" w:rsidTr="00843631">
        <w:trPr>
          <w:trHeight w:val="36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p>
        </w:tc>
        <w:tc>
          <w:tcPr>
            <w:tcW w:w="6360" w:type="dxa"/>
            <w:vMerge/>
            <w:tcBorders>
              <w:top w:val="single" w:sz="4" w:space="0" w:color="auto"/>
              <w:left w:val="single" w:sz="4" w:space="0" w:color="auto"/>
              <w:bottom w:val="single" w:sz="4" w:space="0" w:color="000000"/>
              <w:right w:val="single" w:sz="4" w:space="0" w:color="000000"/>
            </w:tcBorders>
            <w:vAlign w:val="center"/>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p>
        </w:tc>
      </w:tr>
      <w:tr w:rsidR="00B43CE5" w:rsidRPr="00EE79DC" w:rsidTr="00843631">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CE5" w:rsidRPr="00EE79DC" w:rsidRDefault="00B43CE5" w:rsidP="000F307C">
            <w:pPr>
              <w:widowControl/>
              <w:jc w:val="center"/>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避難誘導</w:t>
            </w:r>
          </w:p>
        </w:tc>
        <w:tc>
          <w:tcPr>
            <w:tcW w:w="63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r w:rsidRPr="00EE79DC">
              <w:rPr>
                <w:rFonts w:asciiTheme="majorEastAsia" w:eastAsiaTheme="majorEastAsia" w:hAnsiTheme="majorEastAsia" w:cs="ＭＳ Ｐゴシック" w:hint="eastAsia"/>
                <w:color w:val="000000"/>
                <w:kern w:val="0"/>
                <w:sz w:val="22"/>
              </w:rPr>
              <w:t>名簿（職員・利用者等）、タブレット、携帯電話、懐中電灯、拡声器、照明器具、電池、携帯用バッテリー、</w:t>
            </w:r>
            <w:r w:rsidR="00BB4ECB" w:rsidRPr="00EE79DC">
              <w:rPr>
                <w:rFonts w:asciiTheme="majorEastAsia" w:eastAsiaTheme="majorEastAsia" w:hAnsiTheme="majorEastAsia" w:cs="ＭＳ Ｐゴシック" w:hint="eastAsia"/>
                <w:color w:val="000000"/>
                <w:kern w:val="0"/>
                <w:sz w:val="22"/>
              </w:rPr>
              <w:t>誘導用</w:t>
            </w:r>
            <w:r w:rsidRPr="00EE79DC">
              <w:rPr>
                <w:rFonts w:asciiTheme="majorEastAsia" w:eastAsiaTheme="majorEastAsia" w:hAnsiTheme="majorEastAsia" w:cs="ＭＳ Ｐゴシック" w:hint="eastAsia"/>
                <w:color w:val="000000"/>
                <w:kern w:val="0"/>
                <w:sz w:val="22"/>
              </w:rPr>
              <w:t>ライフジャケット、</w:t>
            </w:r>
            <w:r w:rsidR="003D2951">
              <w:rPr>
                <w:rFonts w:asciiTheme="majorEastAsia" w:eastAsiaTheme="majorEastAsia" w:hAnsiTheme="majorEastAsia" w:cs="ＭＳ Ｐゴシック" w:hint="eastAsia"/>
                <w:color w:val="000000"/>
                <w:kern w:val="0"/>
                <w:sz w:val="22"/>
              </w:rPr>
              <w:t>施設内の一時避難のための飲料水</w:t>
            </w:r>
            <w:r w:rsidRPr="00EE79DC">
              <w:rPr>
                <w:rFonts w:asciiTheme="majorEastAsia" w:eastAsiaTheme="majorEastAsia" w:hAnsiTheme="majorEastAsia" w:cs="ＭＳ Ｐゴシック" w:hint="eastAsia"/>
                <w:color w:val="000000"/>
                <w:kern w:val="0"/>
                <w:sz w:val="22"/>
              </w:rPr>
              <w:t>、食料、寝具、防寒具、雨具</w:t>
            </w:r>
          </w:p>
        </w:tc>
      </w:tr>
      <w:tr w:rsidR="00B43CE5" w:rsidRPr="00EE79DC" w:rsidTr="00843631">
        <w:trPr>
          <w:trHeight w:val="36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p>
        </w:tc>
        <w:tc>
          <w:tcPr>
            <w:tcW w:w="6360" w:type="dxa"/>
            <w:vMerge/>
            <w:tcBorders>
              <w:top w:val="single" w:sz="4" w:space="0" w:color="auto"/>
              <w:left w:val="single" w:sz="4" w:space="0" w:color="auto"/>
              <w:bottom w:val="single" w:sz="4" w:space="0" w:color="000000"/>
              <w:right w:val="single" w:sz="4" w:space="0" w:color="000000"/>
            </w:tcBorders>
            <w:vAlign w:val="center"/>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p>
        </w:tc>
      </w:tr>
      <w:tr w:rsidR="00B43CE5" w:rsidRPr="00EE79DC" w:rsidTr="00843631">
        <w:trPr>
          <w:trHeight w:val="36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p>
        </w:tc>
        <w:tc>
          <w:tcPr>
            <w:tcW w:w="6360" w:type="dxa"/>
            <w:vMerge/>
            <w:tcBorders>
              <w:top w:val="single" w:sz="4" w:space="0" w:color="auto"/>
              <w:left w:val="single" w:sz="4" w:space="0" w:color="auto"/>
              <w:bottom w:val="single" w:sz="4" w:space="0" w:color="000000"/>
              <w:right w:val="single" w:sz="4" w:space="0" w:color="000000"/>
            </w:tcBorders>
            <w:vAlign w:val="center"/>
            <w:hideMark/>
          </w:tcPr>
          <w:p w:rsidR="00B43CE5" w:rsidRPr="00EE79DC" w:rsidRDefault="00B43CE5" w:rsidP="00B43CE5">
            <w:pPr>
              <w:widowControl/>
              <w:jc w:val="left"/>
              <w:rPr>
                <w:rFonts w:asciiTheme="majorEastAsia" w:eastAsiaTheme="majorEastAsia" w:hAnsiTheme="majorEastAsia" w:cs="ＭＳ Ｐゴシック"/>
                <w:color w:val="000000"/>
                <w:kern w:val="0"/>
                <w:sz w:val="22"/>
              </w:rPr>
            </w:pPr>
          </w:p>
        </w:tc>
      </w:tr>
    </w:tbl>
    <w:p w:rsidR="00B43CE5" w:rsidRDefault="00B43CE5" w:rsidP="00B43CE5">
      <w:pPr>
        <w:ind w:left="840" w:hangingChars="400" w:hanging="840"/>
        <w:rPr>
          <w:rFonts w:asciiTheme="majorEastAsia" w:eastAsiaTheme="majorEastAsia" w:hAnsiTheme="majorEastAsia"/>
        </w:rPr>
      </w:pPr>
    </w:p>
    <w:p w:rsidR="003D2951" w:rsidRDefault="003D2951" w:rsidP="00B43CE5">
      <w:pPr>
        <w:ind w:left="840" w:hangingChars="400" w:hanging="840"/>
        <w:rPr>
          <w:rFonts w:asciiTheme="majorEastAsia" w:eastAsiaTheme="majorEastAsia" w:hAnsiTheme="majorEastAsia"/>
        </w:rPr>
      </w:pPr>
    </w:p>
    <w:p w:rsidR="00BB4ECB" w:rsidRPr="00EE79DC" w:rsidRDefault="00BB4ECB" w:rsidP="00BB4ECB">
      <w:pPr>
        <w:ind w:left="883" w:hangingChars="400" w:hanging="883"/>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第５節　防災教育及び訓練の実施</w:t>
      </w:r>
    </w:p>
    <w:p w:rsidR="00D905AB" w:rsidRPr="00EE79DC" w:rsidRDefault="00BB4ECB" w:rsidP="00B43CE5">
      <w:pPr>
        <w:ind w:left="840" w:hangingChars="400" w:hanging="840"/>
        <w:rPr>
          <w:rFonts w:asciiTheme="majorEastAsia" w:eastAsiaTheme="majorEastAsia" w:hAnsiTheme="majorEastAsia"/>
        </w:rPr>
      </w:pPr>
      <w:r w:rsidRPr="00EE79DC">
        <w:rPr>
          <w:rFonts w:asciiTheme="majorEastAsia" w:eastAsiaTheme="majorEastAsia" w:hAnsiTheme="majorEastAsia" w:hint="eastAsia"/>
        </w:rPr>
        <w:t>・</w:t>
      </w:r>
      <w:r w:rsidRPr="00EE79DC">
        <w:rPr>
          <w:rFonts w:asciiTheme="majorEastAsia" w:eastAsiaTheme="majorEastAsia" w:hAnsiTheme="majorEastAsia" w:hint="eastAsia"/>
          <w:highlight w:val="yellow"/>
        </w:rPr>
        <w:t>毎年　　　月</w:t>
      </w:r>
      <w:r w:rsidRPr="00EE79DC">
        <w:rPr>
          <w:rFonts w:asciiTheme="majorEastAsia" w:eastAsiaTheme="majorEastAsia" w:hAnsiTheme="majorEastAsia" w:hint="eastAsia"/>
        </w:rPr>
        <w:t>に新規採用の従業員を対象とした研修を実施する。</w:t>
      </w:r>
    </w:p>
    <w:p w:rsidR="00B43CE5" w:rsidRDefault="00BB4ECB" w:rsidP="00BD5A40">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Pr="00EE79DC">
        <w:rPr>
          <w:rFonts w:asciiTheme="majorEastAsia" w:eastAsiaTheme="majorEastAsia" w:hAnsiTheme="majorEastAsia" w:hint="eastAsia"/>
          <w:highlight w:val="yellow"/>
        </w:rPr>
        <w:t>毎年　　　月</w:t>
      </w:r>
      <w:r w:rsidRPr="00EE79DC">
        <w:rPr>
          <w:rFonts w:asciiTheme="majorEastAsia" w:eastAsiaTheme="majorEastAsia" w:hAnsiTheme="majorEastAsia" w:hint="eastAsia"/>
        </w:rPr>
        <w:t>に全従業</w:t>
      </w:r>
      <w:r w:rsidR="00BD5A40">
        <w:rPr>
          <w:rFonts w:asciiTheme="majorEastAsia" w:eastAsiaTheme="majorEastAsia" w:hAnsiTheme="majorEastAsia" w:hint="eastAsia"/>
        </w:rPr>
        <w:t>員を対象とした情報収集・伝達及び避難誘導に関する訓練を実施する。</w:t>
      </w:r>
    </w:p>
    <w:p w:rsidR="00ED13E7" w:rsidRDefault="00ED13E7" w:rsidP="00BD5A40">
      <w:pPr>
        <w:ind w:left="210" w:hangingChars="100" w:hanging="210"/>
        <w:rPr>
          <w:rFonts w:asciiTheme="majorEastAsia" w:eastAsiaTheme="majorEastAsia" w:hAnsiTheme="majorEastAsia"/>
        </w:rPr>
      </w:pPr>
    </w:p>
    <w:p w:rsidR="00ED13E7" w:rsidRDefault="00ED13E7" w:rsidP="00BD5A40">
      <w:pPr>
        <w:ind w:left="210" w:hangingChars="100" w:hanging="210"/>
        <w:rPr>
          <w:rFonts w:asciiTheme="majorEastAsia" w:eastAsiaTheme="majorEastAsia" w:hAnsiTheme="majorEastAsia"/>
        </w:rPr>
      </w:pPr>
    </w:p>
    <w:tbl>
      <w:tblPr>
        <w:tblStyle w:val="a9"/>
        <w:tblW w:w="9071" w:type="dxa"/>
        <w:jc w:val="center"/>
        <w:tblLook w:val="04A0" w:firstRow="1" w:lastRow="0" w:firstColumn="1" w:lastColumn="0" w:noHBand="0" w:noVBand="1"/>
      </w:tblPr>
      <w:tblGrid>
        <w:gridCol w:w="9071"/>
      </w:tblGrid>
      <w:tr w:rsidR="00ED13E7" w:rsidTr="00ED13E7">
        <w:trPr>
          <w:jc w:val="center"/>
        </w:trPr>
        <w:tc>
          <w:tcPr>
            <w:tcW w:w="9071" w:type="dxa"/>
            <w:shd w:val="clear" w:color="auto" w:fill="000000" w:themeFill="text1"/>
          </w:tcPr>
          <w:p w:rsidR="00ED13E7" w:rsidRPr="00ED13E7" w:rsidRDefault="00ED13E7" w:rsidP="00ED13E7">
            <w:pPr>
              <w:jc w:val="center"/>
              <w:rPr>
                <w:rFonts w:asciiTheme="majorEastAsia" w:eastAsiaTheme="majorEastAsia" w:hAnsiTheme="majorEastAsia"/>
                <w:b/>
                <w:sz w:val="28"/>
              </w:rPr>
            </w:pPr>
            <w:r w:rsidRPr="00ED13E7">
              <w:rPr>
                <w:rFonts w:asciiTheme="majorEastAsia" w:eastAsiaTheme="majorEastAsia" w:hAnsiTheme="majorEastAsia" w:hint="eastAsia"/>
                <w:b/>
                <w:sz w:val="28"/>
              </w:rPr>
              <w:t>避難経路図</w:t>
            </w:r>
          </w:p>
        </w:tc>
      </w:tr>
      <w:tr w:rsidR="00ED13E7" w:rsidTr="00ED13E7">
        <w:trPr>
          <w:trHeight w:val="12581"/>
          <w:jc w:val="center"/>
        </w:trPr>
        <w:tc>
          <w:tcPr>
            <w:tcW w:w="9071" w:type="dxa"/>
          </w:tcPr>
          <w:p w:rsidR="00ED13E7" w:rsidRDefault="00ED13E7" w:rsidP="00BD5A40">
            <w:pPr>
              <w:rPr>
                <w:rFonts w:asciiTheme="majorEastAsia" w:eastAsiaTheme="majorEastAsia" w:hAnsiTheme="majorEastAsia"/>
              </w:rPr>
            </w:pPr>
            <w:r>
              <w:rPr>
                <w:rFonts w:asciiTheme="majorEastAsia" w:eastAsiaTheme="majorEastAsia" w:hAnsiTheme="majorEastAsia" w:hint="eastAsia"/>
              </w:rPr>
              <w:t>（</w:t>
            </w:r>
            <w:r w:rsidRPr="00ED13E7">
              <w:rPr>
                <w:rFonts w:asciiTheme="majorEastAsia" w:eastAsiaTheme="majorEastAsia" w:hAnsiTheme="majorEastAsia" w:hint="eastAsia"/>
              </w:rPr>
              <w:t>防災マップやwebマップ等に避難経路を明記したものを添付してもよい。</w:t>
            </w:r>
            <w:r>
              <w:rPr>
                <w:rFonts w:asciiTheme="majorEastAsia" w:eastAsiaTheme="majorEastAsia" w:hAnsiTheme="majorEastAsia" w:hint="eastAsia"/>
              </w:rPr>
              <w:t>）</w:t>
            </w:r>
          </w:p>
          <w:p w:rsidR="00ED13E7" w:rsidRDefault="00ED13E7" w:rsidP="00BD5A40">
            <w:pPr>
              <w:rPr>
                <w:rFonts w:asciiTheme="majorEastAsia" w:eastAsiaTheme="majorEastAsia" w:hAnsiTheme="majorEastAsia"/>
              </w:rPr>
            </w:pPr>
          </w:p>
        </w:tc>
      </w:tr>
    </w:tbl>
    <w:p w:rsidR="00ED13E7" w:rsidRPr="00EE79DC" w:rsidRDefault="00ED13E7" w:rsidP="00BD5A40">
      <w:pPr>
        <w:ind w:left="210" w:hangingChars="100" w:hanging="210"/>
        <w:rPr>
          <w:rFonts w:asciiTheme="majorEastAsia" w:eastAsiaTheme="majorEastAsia" w:hAnsiTheme="majorEastAsia"/>
        </w:rPr>
      </w:pPr>
    </w:p>
    <w:sectPr w:rsidR="00ED13E7" w:rsidRPr="00EE79DC" w:rsidSect="00ED13E7">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F3" w:rsidRDefault="00D518F3" w:rsidP="00D518F3">
      <w:r>
        <w:separator/>
      </w:r>
    </w:p>
  </w:endnote>
  <w:endnote w:type="continuationSeparator" w:id="0">
    <w:p w:rsidR="00D518F3" w:rsidRDefault="00D518F3" w:rsidP="00D5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F3" w:rsidRDefault="00D518F3" w:rsidP="00D518F3">
      <w:r>
        <w:separator/>
      </w:r>
    </w:p>
  </w:footnote>
  <w:footnote w:type="continuationSeparator" w:id="0">
    <w:p w:rsidR="00D518F3" w:rsidRDefault="00D518F3" w:rsidP="00D51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93"/>
    <w:rsid w:val="000575A1"/>
    <w:rsid w:val="000A494F"/>
    <w:rsid w:val="000F307C"/>
    <w:rsid w:val="000F58C1"/>
    <w:rsid w:val="001A6695"/>
    <w:rsid w:val="001A77AD"/>
    <w:rsid w:val="002A666F"/>
    <w:rsid w:val="002B4C65"/>
    <w:rsid w:val="00322121"/>
    <w:rsid w:val="00390FBB"/>
    <w:rsid w:val="003D2951"/>
    <w:rsid w:val="00401766"/>
    <w:rsid w:val="00442330"/>
    <w:rsid w:val="004B003A"/>
    <w:rsid w:val="004C0141"/>
    <w:rsid w:val="004D6D88"/>
    <w:rsid w:val="004F189B"/>
    <w:rsid w:val="005361FF"/>
    <w:rsid w:val="00584CC8"/>
    <w:rsid w:val="005B6102"/>
    <w:rsid w:val="005E2F2E"/>
    <w:rsid w:val="005F4446"/>
    <w:rsid w:val="00676F0D"/>
    <w:rsid w:val="006913F3"/>
    <w:rsid w:val="00720126"/>
    <w:rsid w:val="00740FAD"/>
    <w:rsid w:val="0075465D"/>
    <w:rsid w:val="0079156B"/>
    <w:rsid w:val="00792CAC"/>
    <w:rsid w:val="007B4A73"/>
    <w:rsid w:val="007C2440"/>
    <w:rsid w:val="007D594A"/>
    <w:rsid w:val="007F1417"/>
    <w:rsid w:val="00840E65"/>
    <w:rsid w:val="00842FE6"/>
    <w:rsid w:val="00843631"/>
    <w:rsid w:val="008B5451"/>
    <w:rsid w:val="008C4636"/>
    <w:rsid w:val="008C718F"/>
    <w:rsid w:val="008D74D6"/>
    <w:rsid w:val="008F206E"/>
    <w:rsid w:val="009121AC"/>
    <w:rsid w:val="00955844"/>
    <w:rsid w:val="009A0F51"/>
    <w:rsid w:val="00AB7993"/>
    <w:rsid w:val="00AE5162"/>
    <w:rsid w:val="00AF6325"/>
    <w:rsid w:val="00B02BB5"/>
    <w:rsid w:val="00B21BEB"/>
    <w:rsid w:val="00B43CE5"/>
    <w:rsid w:val="00B46A2C"/>
    <w:rsid w:val="00B472E3"/>
    <w:rsid w:val="00B85DDA"/>
    <w:rsid w:val="00BB028A"/>
    <w:rsid w:val="00BB4ECB"/>
    <w:rsid w:val="00BD5A40"/>
    <w:rsid w:val="00C21F9A"/>
    <w:rsid w:val="00C63B3B"/>
    <w:rsid w:val="00C838A0"/>
    <w:rsid w:val="00CB403B"/>
    <w:rsid w:val="00CC3B2F"/>
    <w:rsid w:val="00D518F3"/>
    <w:rsid w:val="00D60CBB"/>
    <w:rsid w:val="00D905AB"/>
    <w:rsid w:val="00DD5096"/>
    <w:rsid w:val="00DF3A6E"/>
    <w:rsid w:val="00EB4C29"/>
    <w:rsid w:val="00ED13E7"/>
    <w:rsid w:val="00EE79DC"/>
    <w:rsid w:val="00F262D2"/>
    <w:rsid w:val="00F3423F"/>
    <w:rsid w:val="00F51E4A"/>
    <w:rsid w:val="00F635A9"/>
    <w:rsid w:val="00FB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3C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1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1AC"/>
    <w:rPr>
      <w:rFonts w:asciiTheme="majorHAnsi" w:eastAsiaTheme="majorEastAsia" w:hAnsiTheme="majorHAnsi" w:cstheme="majorBidi"/>
      <w:sz w:val="18"/>
      <w:szCs w:val="18"/>
    </w:rPr>
  </w:style>
  <w:style w:type="paragraph" w:styleId="a5">
    <w:name w:val="header"/>
    <w:basedOn w:val="a"/>
    <w:link w:val="a6"/>
    <w:uiPriority w:val="99"/>
    <w:unhideWhenUsed/>
    <w:rsid w:val="00D518F3"/>
    <w:pPr>
      <w:tabs>
        <w:tab w:val="center" w:pos="4252"/>
        <w:tab w:val="right" w:pos="8504"/>
      </w:tabs>
      <w:snapToGrid w:val="0"/>
    </w:pPr>
  </w:style>
  <w:style w:type="character" w:customStyle="1" w:styleId="a6">
    <w:name w:val="ヘッダー (文字)"/>
    <w:basedOn w:val="a0"/>
    <w:link w:val="a5"/>
    <w:uiPriority w:val="99"/>
    <w:rsid w:val="00D518F3"/>
  </w:style>
  <w:style w:type="paragraph" w:styleId="a7">
    <w:name w:val="footer"/>
    <w:basedOn w:val="a"/>
    <w:link w:val="a8"/>
    <w:uiPriority w:val="99"/>
    <w:unhideWhenUsed/>
    <w:rsid w:val="00D518F3"/>
    <w:pPr>
      <w:tabs>
        <w:tab w:val="center" w:pos="4252"/>
        <w:tab w:val="right" w:pos="8504"/>
      </w:tabs>
      <w:snapToGrid w:val="0"/>
    </w:pPr>
  </w:style>
  <w:style w:type="character" w:customStyle="1" w:styleId="a8">
    <w:name w:val="フッター (文字)"/>
    <w:basedOn w:val="a0"/>
    <w:link w:val="a7"/>
    <w:uiPriority w:val="99"/>
    <w:rsid w:val="00D518F3"/>
  </w:style>
  <w:style w:type="table" w:styleId="a9">
    <w:name w:val="Table Grid"/>
    <w:basedOn w:val="a1"/>
    <w:uiPriority w:val="59"/>
    <w:rsid w:val="00EE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87361">
      <w:bodyDiv w:val="1"/>
      <w:marLeft w:val="0"/>
      <w:marRight w:val="0"/>
      <w:marTop w:val="0"/>
      <w:marBottom w:val="0"/>
      <w:divBdr>
        <w:top w:val="none" w:sz="0" w:space="0" w:color="auto"/>
        <w:left w:val="none" w:sz="0" w:space="0" w:color="auto"/>
        <w:bottom w:val="none" w:sz="0" w:space="0" w:color="auto"/>
        <w:right w:val="none" w:sz="0" w:space="0" w:color="auto"/>
      </w:divBdr>
    </w:div>
    <w:div w:id="2043169703">
      <w:bodyDiv w:val="1"/>
      <w:marLeft w:val="0"/>
      <w:marRight w:val="0"/>
      <w:marTop w:val="0"/>
      <w:marBottom w:val="0"/>
      <w:divBdr>
        <w:top w:val="none" w:sz="0" w:space="0" w:color="auto"/>
        <w:left w:val="none" w:sz="0" w:space="0" w:color="auto"/>
        <w:bottom w:val="none" w:sz="0" w:space="0" w:color="auto"/>
        <w:right w:val="none" w:sz="0" w:space="0" w:color="auto"/>
      </w:divBdr>
    </w:div>
    <w:div w:id="20538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28EF-FC67-49E5-9B7B-51928252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2019-03-25T00:55:00Z</dcterms:created>
  <dcterms:modified xsi:type="dcterms:W3CDTF">2021-06-15T06:57:00Z</dcterms:modified>
</cp:coreProperties>
</file>