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06" w:rsidRPr="00FD72D6" w:rsidRDefault="00251679" w:rsidP="00FE5571">
      <w:pPr>
        <w:autoSpaceDE w:val="0"/>
        <w:autoSpaceDN w:val="0"/>
        <w:jc w:val="center"/>
        <w:rPr>
          <w:rFonts w:hAnsi="ＭＳ 明朝"/>
        </w:rPr>
      </w:pPr>
      <w:r>
        <w:rPr>
          <w:rFonts w:hAnsi="ＭＳ 明朝" w:hint="eastAsia"/>
        </w:rPr>
        <w:t>八尾市</w:t>
      </w:r>
      <w:r w:rsidR="00FE5571">
        <w:rPr>
          <w:rFonts w:hAnsi="ＭＳ 明朝" w:hint="eastAsia"/>
        </w:rPr>
        <w:t>障害児通所支援事業所送迎用バスの改修支援</w:t>
      </w:r>
      <w:r w:rsidR="002F3534">
        <w:rPr>
          <w:rFonts w:hAnsi="ＭＳ 明朝" w:hint="eastAsia"/>
        </w:rPr>
        <w:t>事業</w:t>
      </w:r>
      <w:r w:rsidR="00FD72D6" w:rsidRPr="00FD72D6">
        <w:rPr>
          <w:rFonts w:hAnsi="ＭＳ 明朝" w:hint="eastAsia"/>
        </w:rPr>
        <w:t>費補助金</w:t>
      </w:r>
      <w:r w:rsidR="00180E06" w:rsidRPr="00FD72D6">
        <w:rPr>
          <w:rFonts w:hAnsi="ＭＳ 明朝" w:hint="eastAsia"/>
        </w:rPr>
        <w:t>交付要綱</w:t>
      </w:r>
    </w:p>
    <w:p w:rsidR="00AA1FE1" w:rsidRPr="00CD6C80" w:rsidRDefault="00AA1FE1" w:rsidP="00CD6C80">
      <w:pPr>
        <w:autoSpaceDE w:val="0"/>
        <w:autoSpaceDN w:val="0"/>
        <w:rPr>
          <w:rFonts w:hAnsi="ＭＳ 明朝"/>
        </w:rPr>
      </w:pPr>
    </w:p>
    <w:p w:rsidR="00180E06" w:rsidRPr="00CD6C80" w:rsidRDefault="006F6A60" w:rsidP="00CD6C80">
      <w:pPr>
        <w:autoSpaceDE w:val="0"/>
        <w:autoSpaceDN w:val="0"/>
        <w:rPr>
          <w:rFonts w:hAnsi="ＭＳ 明朝"/>
        </w:rPr>
      </w:pPr>
      <w:r>
        <w:rPr>
          <w:rFonts w:hAnsi="ＭＳ 明朝" w:hint="eastAsia"/>
        </w:rPr>
        <w:t xml:space="preserve">　（</w:t>
      </w:r>
      <w:r w:rsidR="006A4A7A">
        <w:rPr>
          <w:rFonts w:hAnsi="ＭＳ 明朝" w:hint="eastAsia"/>
        </w:rPr>
        <w:t>趣旨</w:t>
      </w:r>
      <w:r w:rsidR="00180E06" w:rsidRPr="00CD6C80">
        <w:rPr>
          <w:rFonts w:hAnsi="ＭＳ 明朝" w:hint="eastAsia"/>
        </w:rPr>
        <w:t>）</w:t>
      </w:r>
    </w:p>
    <w:p w:rsidR="002F3534" w:rsidRDefault="00F22280" w:rsidP="002F3534">
      <w:pPr>
        <w:autoSpaceDE w:val="0"/>
        <w:autoSpaceDN w:val="0"/>
        <w:ind w:left="268" w:hangingChars="100" w:hanging="268"/>
        <w:rPr>
          <w:rFonts w:hAnsi="ＭＳ 明朝"/>
        </w:rPr>
      </w:pPr>
      <w:r w:rsidRPr="003501CD">
        <w:rPr>
          <w:rFonts w:hAnsi="ＭＳ 明朝" w:hint="eastAsia"/>
        </w:rPr>
        <w:t>第１条　この要綱は、</w:t>
      </w:r>
      <w:r w:rsidR="006A4A7A">
        <w:rPr>
          <w:rFonts w:hAnsi="ＭＳ 明朝" w:hint="eastAsia"/>
        </w:rPr>
        <w:t>八尾市障害児通所支援事業所送迎用バスの改修支援事業</w:t>
      </w:r>
      <w:r w:rsidR="006A4A7A" w:rsidRPr="00FD72D6">
        <w:rPr>
          <w:rFonts w:hAnsi="ＭＳ 明朝" w:hint="eastAsia"/>
        </w:rPr>
        <w:t>費補助金</w:t>
      </w:r>
      <w:r w:rsidR="006A4A7A">
        <w:rPr>
          <w:rFonts w:hAnsi="ＭＳ 明朝" w:hint="eastAsia"/>
        </w:rPr>
        <w:t>（以下「補助金」という。）を効果的・効率的に運用し、八尾市補助金交付規則（平成16年八尾市規則第26号。以下「交付規則」という。）</w:t>
      </w:r>
      <w:r w:rsidR="006A4A7A">
        <w:rPr>
          <w:rFonts w:hint="eastAsia"/>
        </w:rPr>
        <w:t>に基づき、補助金の交付基準、手続き等を明らかにすることにより、公平性、公正性、透明性を確保し、予算の範囲内でより適正な補助金の交付及び執行を図るため、策定する。</w:t>
      </w:r>
    </w:p>
    <w:p w:rsidR="00180E06" w:rsidRPr="003501CD" w:rsidRDefault="006F6A60" w:rsidP="00CD6C80">
      <w:pPr>
        <w:autoSpaceDE w:val="0"/>
        <w:autoSpaceDN w:val="0"/>
        <w:rPr>
          <w:rFonts w:hAnsi="ＭＳ 明朝"/>
        </w:rPr>
      </w:pPr>
      <w:r>
        <w:rPr>
          <w:rFonts w:hAnsi="ＭＳ 明朝" w:hint="eastAsia"/>
        </w:rPr>
        <w:t xml:space="preserve">　（目的</w:t>
      </w:r>
      <w:r w:rsidR="00180E06" w:rsidRPr="003501CD">
        <w:rPr>
          <w:rFonts w:hAnsi="ＭＳ 明朝" w:hint="eastAsia"/>
        </w:rPr>
        <w:t>）</w:t>
      </w:r>
    </w:p>
    <w:p w:rsidR="00FC6AF9" w:rsidRPr="003501CD" w:rsidRDefault="00FC6AF9" w:rsidP="00D11A97">
      <w:pPr>
        <w:autoSpaceDE w:val="0"/>
        <w:autoSpaceDN w:val="0"/>
        <w:ind w:left="268" w:hangingChars="100" w:hanging="268"/>
        <w:rPr>
          <w:rFonts w:hAnsi="ＭＳ 明朝"/>
        </w:rPr>
      </w:pPr>
      <w:r w:rsidRPr="003501CD">
        <w:rPr>
          <w:rFonts w:hAnsi="ＭＳ 明朝" w:hint="eastAsia"/>
        </w:rPr>
        <w:t xml:space="preserve">第２条　</w:t>
      </w:r>
      <w:r w:rsidR="006A4A7A">
        <w:rPr>
          <w:rFonts w:hAnsi="ＭＳ 明朝" w:hint="eastAsia"/>
        </w:rPr>
        <w:t>この補助金</w:t>
      </w:r>
      <w:r w:rsidR="006A4A7A" w:rsidRPr="003501CD">
        <w:rPr>
          <w:rFonts w:hAnsi="ＭＳ 明朝" w:hint="eastAsia"/>
        </w:rPr>
        <w:t>は、</w:t>
      </w:r>
      <w:r w:rsidR="00FA2458">
        <w:rPr>
          <w:rFonts w:hAnsi="ＭＳ 明朝" w:hint="eastAsia"/>
        </w:rPr>
        <w:t>指定障害児通所支援事業所に通所する児童等の送迎に使用しているバス（以下「送迎用バス」という。）に、</w:t>
      </w:r>
      <w:r w:rsidR="007C1137">
        <w:rPr>
          <w:rFonts w:hAnsi="ＭＳ 明朝" w:hint="eastAsia"/>
        </w:rPr>
        <w:t>安全装置を設置する八尾市内の指定</w:t>
      </w:r>
      <w:r w:rsidR="00A00961">
        <w:rPr>
          <w:rFonts w:hAnsi="ＭＳ 明朝" w:hint="eastAsia"/>
        </w:rPr>
        <w:t>児童発達支援事業所（児童発達支援センターを含む）及び指定放課後等デイサービス事業所に対し、予算の定めるところにより、補助金を交付することで、通所する児童等の安全確保に向けた取り組みの強化</w:t>
      </w:r>
      <w:r w:rsidR="006A4A7A">
        <w:rPr>
          <w:rFonts w:hAnsi="ＭＳ 明朝" w:hint="eastAsia"/>
        </w:rPr>
        <w:t>を</w:t>
      </w:r>
      <w:r w:rsidR="00A00961">
        <w:rPr>
          <w:rFonts w:hAnsi="ＭＳ 明朝" w:hint="eastAsia"/>
        </w:rPr>
        <w:t>支援し、児童等の置き去り事故防止を</w:t>
      </w:r>
      <w:r w:rsidR="006A4A7A">
        <w:rPr>
          <w:rFonts w:hAnsi="ＭＳ 明朝" w:hint="eastAsia"/>
        </w:rPr>
        <w:t>図るこ</w:t>
      </w:r>
      <w:r w:rsidR="006A4A7A" w:rsidRPr="002F3534">
        <w:rPr>
          <w:rFonts w:hAnsi="ＭＳ 明朝" w:hint="eastAsia"/>
        </w:rPr>
        <w:t>とを目的とする。</w:t>
      </w:r>
    </w:p>
    <w:p w:rsidR="00FC6AF9" w:rsidRPr="003501CD" w:rsidRDefault="00FC6AF9" w:rsidP="00D11A97">
      <w:pPr>
        <w:autoSpaceDE w:val="0"/>
        <w:autoSpaceDN w:val="0"/>
        <w:ind w:left="268" w:hangingChars="100" w:hanging="268"/>
        <w:rPr>
          <w:rFonts w:hAnsi="ＭＳ 明朝"/>
        </w:rPr>
      </w:pPr>
      <w:r w:rsidRPr="003501CD">
        <w:rPr>
          <w:rFonts w:hAnsi="ＭＳ 明朝" w:hint="eastAsia"/>
        </w:rPr>
        <w:t xml:space="preserve">　（補助対象</w:t>
      </w:r>
      <w:r w:rsidR="00F547B3">
        <w:rPr>
          <w:rFonts w:hAnsi="ＭＳ 明朝" w:hint="eastAsia"/>
        </w:rPr>
        <w:t>者</w:t>
      </w:r>
      <w:r w:rsidRPr="003501CD">
        <w:rPr>
          <w:rFonts w:hAnsi="ＭＳ 明朝" w:hint="eastAsia"/>
        </w:rPr>
        <w:t>）</w:t>
      </w:r>
    </w:p>
    <w:p w:rsidR="002B004C" w:rsidRPr="002B004C" w:rsidRDefault="00FC6AF9" w:rsidP="0034291B">
      <w:pPr>
        <w:autoSpaceDE w:val="0"/>
        <w:autoSpaceDN w:val="0"/>
        <w:ind w:left="268" w:hangingChars="100" w:hanging="268"/>
        <w:rPr>
          <w:rFonts w:hAnsi="ＭＳ 明朝"/>
        </w:rPr>
      </w:pPr>
      <w:r w:rsidRPr="003501CD">
        <w:rPr>
          <w:rFonts w:hAnsi="ＭＳ 明朝" w:hint="eastAsia"/>
        </w:rPr>
        <w:t>第３条　この補助金の対象は、</w:t>
      </w:r>
      <w:r w:rsidR="003D7C82">
        <w:rPr>
          <w:rFonts w:hAnsi="ＭＳ 明朝" w:hint="eastAsia"/>
        </w:rPr>
        <w:t>八尾市が指定する</w:t>
      </w:r>
      <w:r w:rsidR="00F547B3">
        <w:rPr>
          <w:rFonts w:hAnsi="ＭＳ 明朝" w:hint="eastAsia"/>
        </w:rPr>
        <w:t>児童発達支援センター、</w:t>
      </w:r>
      <w:r w:rsidR="003D7C82">
        <w:rPr>
          <w:rFonts w:hAnsi="ＭＳ 明朝" w:hint="eastAsia"/>
        </w:rPr>
        <w:t>児童発達支援事業所及び</w:t>
      </w:r>
      <w:r w:rsidR="00F547B3">
        <w:rPr>
          <w:rFonts w:hAnsi="ＭＳ 明朝" w:hint="eastAsia"/>
        </w:rPr>
        <w:t>放課後等デイザービス事業所</w:t>
      </w:r>
      <w:r w:rsidR="0081560F">
        <w:rPr>
          <w:rFonts w:hAnsi="ＭＳ 明朝" w:hint="eastAsia"/>
        </w:rPr>
        <w:t>を設置又は運営する者</w:t>
      </w:r>
      <w:r w:rsidR="002B004C">
        <w:rPr>
          <w:rFonts w:hAnsi="ＭＳ 明朝" w:hint="eastAsia"/>
        </w:rPr>
        <w:t>とする。</w:t>
      </w:r>
    </w:p>
    <w:p w:rsidR="008C53C7" w:rsidRPr="00CD6C80" w:rsidRDefault="001549BF" w:rsidP="00CD6C80">
      <w:pPr>
        <w:pStyle w:val="Default"/>
        <w:jc w:val="both"/>
        <w:rPr>
          <w:color w:val="auto"/>
        </w:rPr>
      </w:pPr>
      <w:r w:rsidRPr="00CD6C80">
        <w:rPr>
          <w:rFonts w:hint="eastAsia"/>
          <w:color w:val="auto"/>
        </w:rPr>
        <w:t xml:space="preserve">　</w:t>
      </w:r>
      <w:r w:rsidR="00E9036A">
        <w:rPr>
          <w:color w:val="auto"/>
        </w:rPr>
        <w:t>（補助対象</w:t>
      </w:r>
      <w:r w:rsidR="0042392C">
        <w:rPr>
          <w:rFonts w:hint="eastAsia"/>
          <w:color w:val="auto"/>
        </w:rPr>
        <w:t>事業</w:t>
      </w:r>
      <w:r w:rsidR="008C53C7" w:rsidRPr="00CD6C80">
        <w:rPr>
          <w:color w:val="auto"/>
        </w:rPr>
        <w:t>）</w:t>
      </w:r>
    </w:p>
    <w:p w:rsidR="0034291B" w:rsidRDefault="008C53C7" w:rsidP="0034291B">
      <w:pPr>
        <w:autoSpaceDE w:val="0"/>
        <w:autoSpaceDN w:val="0"/>
        <w:adjustRightInd w:val="0"/>
        <w:ind w:left="268" w:hangingChars="100" w:hanging="268"/>
        <w:rPr>
          <w:rFonts w:hAnsi="ＭＳ 明朝"/>
        </w:rPr>
      </w:pPr>
      <w:r w:rsidRPr="00CD6C80">
        <w:rPr>
          <w:rFonts w:hAnsi="ＭＳ 明朝"/>
        </w:rPr>
        <w:t>第</w:t>
      </w:r>
      <w:r w:rsidR="001549BF" w:rsidRPr="00CD6C80">
        <w:rPr>
          <w:rFonts w:hAnsi="ＭＳ 明朝" w:hint="eastAsia"/>
        </w:rPr>
        <w:t>４</w:t>
      </w:r>
      <w:r w:rsidRPr="00CD6C80">
        <w:rPr>
          <w:rFonts w:hAnsi="ＭＳ 明朝"/>
        </w:rPr>
        <w:t>条</w:t>
      </w:r>
      <w:r w:rsidRPr="00CD6C80">
        <w:rPr>
          <w:rFonts w:hAnsi="ＭＳ 明朝" w:hint="eastAsia"/>
        </w:rPr>
        <w:t xml:space="preserve">　</w:t>
      </w:r>
      <w:r w:rsidR="0081560F">
        <w:rPr>
          <w:rFonts w:hAnsi="ＭＳ 明朝" w:hint="eastAsia"/>
        </w:rPr>
        <w:t>補助</w:t>
      </w:r>
      <w:r w:rsidR="00916A5E">
        <w:rPr>
          <w:rFonts w:hAnsi="ＭＳ 明朝" w:hint="eastAsia"/>
        </w:rPr>
        <w:t>対象となる事業</w:t>
      </w:r>
      <w:r w:rsidR="004173AC">
        <w:rPr>
          <w:rFonts w:hAnsi="ＭＳ 明朝" w:hint="eastAsia"/>
        </w:rPr>
        <w:t>は、</w:t>
      </w:r>
      <w:r w:rsidR="0081560F">
        <w:rPr>
          <w:rFonts w:hAnsi="ＭＳ 明朝" w:hint="eastAsia"/>
        </w:rPr>
        <w:t>送迎用バスに安全装置</w:t>
      </w:r>
      <w:r w:rsidR="00F963D7">
        <w:rPr>
          <w:rFonts w:hAnsi="ＭＳ 明朝" w:hint="eastAsia"/>
        </w:rPr>
        <w:t>の</w:t>
      </w:r>
      <w:r w:rsidR="0081560F">
        <w:rPr>
          <w:rFonts w:hAnsi="ＭＳ 明朝" w:hint="eastAsia"/>
        </w:rPr>
        <w:t>設置</w:t>
      </w:r>
      <w:r w:rsidR="00F963D7">
        <w:rPr>
          <w:rFonts w:hAnsi="ＭＳ 明朝" w:hint="eastAsia"/>
        </w:rPr>
        <w:t>を行う事業</w:t>
      </w:r>
      <w:r w:rsidR="0081560F">
        <w:rPr>
          <w:rFonts w:hAnsi="ＭＳ 明朝" w:hint="eastAsia"/>
        </w:rPr>
        <w:t>であり、</w:t>
      </w:r>
      <w:r w:rsidR="004173AC">
        <w:rPr>
          <w:rFonts w:hAnsi="ＭＳ 明朝" w:hint="eastAsia"/>
        </w:rPr>
        <w:t>次の各号に掲げる</w:t>
      </w:r>
      <w:r w:rsidR="0081560F">
        <w:rPr>
          <w:rFonts w:hAnsi="ＭＳ 明朝" w:hint="eastAsia"/>
        </w:rPr>
        <w:t>要件を満たすもの</w:t>
      </w:r>
      <w:r w:rsidR="000F4AAF">
        <w:rPr>
          <w:rFonts w:hAnsi="ＭＳ 明朝" w:hint="eastAsia"/>
        </w:rPr>
        <w:t>でなければならない</w:t>
      </w:r>
      <w:r w:rsidR="0034291B" w:rsidRPr="0034291B">
        <w:rPr>
          <w:rFonts w:hAnsi="ＭＳ 明朝" w:hint="eastAsia"/>
        </w:rPr>
        <w:t>。</w:t>
      </w:r>
    </w:p>
    <w:p w:rsidR="0034291B" w:rsidRPr="00FC35AA" w:rsidRDefault="0034291B" w:rsidP="00FC35AA">
      <w:pPr>
        <w:autoSpaceDE w:val="0"/>
        <w:autoSpaceDN w:val="0"/>
        <w:adjustRightInd w:val="0"/>
        <w:ind w:left="535" w:hangingChars="200" w:hanging="535"/>
        <w:rPr>
          <w:rFonts w:hAnsi="ＭＳ 明朝"/>
        </w:rPr>
      </w:pPr>
      <w:r>
        <w:rPr>
          <w:rFonts w:hAnsi="ＭＳ 明朝" w:hint="eastAsia"/>
        </w:rPr>
        <w:t xml:space="preserve">　⑴　</w:t>
      </w:r>
      <w:r w:rsidR="00FC35AA">
        <w:rPr>
          <w:rFonts w:hAnsi="ＭＳ 明朝" w:hint="eastAsia"/>
        </w:rPr>
        <w:t>送迎用バスは</w:t>
      </w:r>
      <w:r w:rsidR="00FC35AA" w:rsidRPr="00FC35AA">
        <w:rPr>
          <w:rFonts w:hAnsi="ＭＳ 明朝" w:hint="eastAsia"/>
        </w:rPr>
        <w:t>「児童福祉施設の設備及び運営に関する基準等の一部を改正する省令について（通知）」（令和４年</w:t>
      </w:r>
      <w:r w:rsidR="00FC35AA">
        <w:rPr>
          <w:rFonts w:hAnsi="ＭＳ 明朝" w:hint="eastAsia"/>
        </w:rPr>
        <w:t>12</w:t>
      </w:r>
      <w:r w:rsidR="00FC35AA" w:rsidRPr="00FC35AA">
        <w:rPr>
          <w:rFonts w:hAnsi="ＭＳ 明朝" w:hint="eastAsia"/>
        </w:rPr>
        <w:t>月</w:t>
      </w:r>
      <w:r w:rsidR="00FC35AA">
        <w:rPr>
          <w:rFonts w:hAnsi="ＭＳ 明朝" w:hint="eastAsia"/>
        </w:rPr>
        <w:t>28</w:t>
      </w:r>
      <w:r w:rsidR="00FC35AA" w:rsidRPr="00FC35AA">
        <w:rPr>
          <w:rFonts w:hAnsi="ＭＳ 明朝" w:hint="eastAsia"/>
        </w:rPr>
        <w:t>日）第三の２</w:t>
      </w:r>
      <w:r w:rsidR="00F359C5">
        <w:rPr>
          <w:rFonts w:hAnsi="ＭＳ 明朝" w:hint="eastAsia"/>
        </w:rPr>
        <w:t>に記載する内容のもの</w:t>
      </w:r>
      <w:r w:rsidR="00446132">
        <w:rPr>
          <w:rFonts w:hAnsi="ＭＳ 明朝" w:hint="eastAsia"/>
        </w:rPr>
        <w:t>とする</w:t>
      </w:r>
      <w:r w:rsidR="00FC35AA" w:rsidRPr="00FC35AA">
        <w:rPr>
          <w:rFonts w:hAnsi="ＭＳ 明朝" w:hint="eastAsia"/>
        </w:rPr>
        <w:t>。</w:t>
      </w:r>
    </w:p>
    <w:p w:rsidR="00446132" w:rsidRDefault="0034291B" w:rsidP="00446132">
      <w:pPr>
        <w:autoSpaceDE w:val="0"/>
        <w:autoSpaceDN w:val="0"/>
        <w:adjustRightInd w:val="0"/>
        <w:ind w:left="535" w:hangingChars="200" w:hanging="535"/>
        <w:rPr>
          <w:rFonts w:hAnsi="ＭＳ 明朝"/>
        </w:rPr>
      </w:pPr>
      <w:r>
        <w:rPr>
          <w:rFonts w:hAnsi="ＭＳ 明朝" w:hint="eastAsia"/>
        </w:rPr>
        <w:t xml:space="preserve">　⑵　</w:t>
      </w:r>
      <w:r w:rsidR="00446132">
        <w:rPr>
          <w:rFonts w:hAnsi="ＭＳ 明朝" w:hint="eastAsia"/>
        </w:rPr>
        <w:t>安全装置は</w:t>
      </w:r>
      <w:r w:rsidR="00525103" w:rsidRPr="00525103">
        <w:rPr>
          <w:rFonts w:hAnsi="ＭＳ 明朝" w:hint="eastAsia"/>
        </w:rPr>
        <w:t>「児童福祉施設の設備及び運営に関する基準等の一部を改正する省令について（通知）」（令和４年12月28日）第三の３</w:t>
      </w:r>
      <w:r w:rsidR="00446132">
        <w:rPr>
          <w:rFonts w:hAnsi="ＭＳ 明朝" w:hint="eastAsia"/>
        </w:rPr>
        <w:t>に記載する</w:t>
      </w:r>
      <w:r w:rsidR="003910E0">
        <w:rPr>
          <w:rFonts w:hAnsi="ＭＳ 明朝" w:hint="eastAsia"/>
        </w:rPr>
        <w:t>内容</w:t>
      </w:r>
      <w:r w:rsidR="00AF7B1A">
        <w:rPr>
          <w:rFonts w:hAnsi="ＭＳ 明朝" w:hint="eastAsia"/>
        </w:rPr>
        <w:t>で、国</w:t>
      </w:r>
      <w:r w:rsidR="00F963D7">
        <w:rPr>
          <w:rFonts w:hAnsi="ＭＳ 明朝" w:hint="eastAsia"/>
        </w:rPr>
        <w:t>が作成している「</w:t>
      </w:r>
      <w:r w:rsidR="00F963D7" w:rsidRPr="00F963D7">
        <w:rPr>
          <w:rFonts w:hAnsi="ＭＳ 明朝" w:hint="eastAsia"/>
        </w:rPr>
        <w:t>送迎用バスの置き去り防止を支援する安全装置リスト</w:t>
      </w:r>
      <w:r w:rsidR="00F963D7">
        <w:rPr>
          <w:rFonts w:hAnsi="ＭＳ 明朝" w:hint="eastAsia"/>
        </w:rPr>
        <w:t>」に掲載されているものとする。</w:t>
      </w:r>
    </w:p>
    <w:p w:rsidR="00887018" w:rsidRDefault="003910E0" w:rsidP="0029786F">
      <w:pPr>
        <w:autoSpaceDE w:val="0"/>
        <w:autoSpaceDN w:val="0"/>
        <w:adjustRightInd w:val="0"/>
        <w:ind w:leftChars="100" w:left="536" w:hangingChars="100" w:hanging="268"/>
        <w:rPr>
          <w:rFonts w:hAnsi="ＭＳ 明朝"/>
        </w:rPr>
      </w:pPr>
      <w:r>
        <w:rPr>
          <w:rFonts w:hAnsi="ＭＳ 明朝" w:hint="eastAsia"/>
        </w:rPr>
        <w:t>⑶</w:t>
      </w:r>
      <w:r w:rsidR="00887018">
        <w:rPr>
          <w:rFonts w:hAnsi="ＭＳ 明朝" w:hint="eastAsia"/>
        </w:rPr>
        <w:t xml:space="preserve">　</w:t>
      </w:r>
      <w:r w:rsidR="0029786F">
        <w:rPr>
          <w:rFonts w:hAnsi="ＭＳ 明朝" w:hint="eastAsia"/>
        </w:rPr>
        <w:t>送迎用バスへの安全装置の設置</w:t>
      </w:r>
      <w:r w:rsidR="004173AC">
        <w:rPr>
          <w:rFonts w:hAnsi="ＭＳ 明朝" w:hint="eastAsia"/>
        </w:rPr>
        <w:t>は</w:t>
      </w:r>
      <w:r w:rsidR="0029786F">
        <w:rPr>
          <w:rFonts w:hAnsi="ＭＳ 明朝" w:hint="eastAsia"/>
        </w:rPr>
        <w:t>、</w:t>
      </w:r>
      <w:r>
        <w:rPr>
          <w:rFonts w:hAnsi="ＭＳ 明朝" w:hint="eastAsia"/>
        </w:rPr>
        <w:t>令和６年３月31日までに</w:t>
      </w:r>
      <w:r w:rsidR="0029786F">
        <w:rPr>
          <w:rFonts w:hAnsi="ＭＳ 明朝" w:hint="eastAsia"/>
        </w:rPr>
        <w:t>完了していること</w:t>
      </w:r>
      <w:r w:rsidR="00887018" w:rsidRPr="00887018">
        <w:rPr>
          <w:rFonts w:hAnsi="ＭＳ 明朝" w:hint="eastAsia"/>
        </w:rPr>
        <w:t>とする。</w:t>
      </w:r>
    </w:p>
    <w:p w:rsidR="00AA41F6" w:rsidRPr="00CD6C80" w:rsidRDefault="00CD6C80" w:rsidP="00CD6C80">
      <w:pPr>
        <w:autoSpaceDE w:val="0"/>
        <w:autoSpaceDN w:val="0"/>
        <w:adjustRightInd w:val="0"/>
        <w:rPr>
          <w:rFonts w:hAnsi="ＭＳ 明朝"/>
        </w:rPr>
      </w:pPr>
      <w:r>
        <w:rPr>
          <w:rFonts w:hAnsi="ＭＳ 明朝" w:hint="eastAsia"/>
        </w:rPr>
        <w:t xml:space="preserve">　</w:t>
      </w:r>
      <w:r w:rsidR="006C0733">
        <w:rPr>
          <w:rFonts w:hAnsi="ＭＳ 明朝" w:hint="eastAsia"/>
        </w:rPr>
        <w:t>（補助対象経費</w:t>
      </w:r>
      <w:r w:rsidR="00F0464A">
        <w:rPr>
          <w:rFonts w:hAnsi="ＭＳ 明朝" w:hint="eastAsia"/>
        </w:rPr>
        <w:t>等</w:t>
      </w:r>
      <w:r w:rsidR="00AA41F6" w:rsidRPr="00CD6C80">
        <w:rPr>
          <w:rFonts w:hAnsi="ＭＳ 明朝" w:hint="eastAsia"/>
        </w:rPr>
        <w:t>）</w:t>
      </w:r>
    </w:p>
    <w:p w:rsidR="00AA41F6" w:rsidRDefault="00CD6C80" w:rsidP="0034291B">
      <w:pPr>
        <w:autoSpaceDE w:val="0"/>
        <w:autoSpaceDN w:val="0"/>
        <w:adjustRightInd w:val="0"/>
        <w:ind w:left="268" w:hangingChars="100" w:hanging="268"/>
        <w:rPr>
          <w:rFonts w:hAnsi="ＭＳ 明朝"/>
        </w:rPr>
      </w:pPr>
      <w:r>
        <w:rPr>
          <w:rFonts w:hAnsi="ＭＳ 明朝" w:hint="eastAsia"/>
        </w:rPr>
        <w:t>第５</w:t>
      </w:r>
      <w:r w:rsidR="00AA41F6" w:rsidRPr="00CD6C80">
        <w:rPr>
          <w:rFonts w:hAnsi="ＭＳ 明朝" w:hint="eastAsia"/>
        </w:rPr>
        <w:t xml:space="preserve">条　</w:t>
      </w:r>
      <w:r w:rsidR="006C0733">
        <w:rPr>
          <w:rFonts w:hAnsi="ＭＳ 明朝" w:hint="eastAsia"/>
        </w:rPr>
        <w:t>補助対象経費</w:t>
      </w:r>
      <w:r w:rsidR="00F0464A">
        <w:rPr>
          <w:rFonts w:hAnsi="ＭＳ 明朝" w:hint="eastAsia"/>
        </w:rPr>
        <w:t>及び補助基準額</w:t>
      </w:r>
      <w:r w:rsidR="00176C75">
        <w:rPr>
          <w:rFonts w:hAnsi="ＭＳ 明朝" w:hint="eastAsia"/>
        </w:rPr>
        <w:t>は、</w:t>
      </w:r>
      <w:r w:rsidR="00F0464A">
        <w:rPr>
          <w:rFonts w:hAnsi="ＭＳ 明朝" w:hint="eastAsia"/>
        </w:rPr>
        <w:t>別表のとおり</w:t>
      </w:r>
      <w:r w:rsidR="0034291B" w:rsidRPr="0034291B">
        <w:rPr>
          <w:rFonts w:hAnsi="ＭＳ 明朝" w:hint="eastAsia"/>
        </w:rPr>
        <w:t>とする。</w:t>
      </w:r>
      <w:r w:rsidR="000B50B0" w:rsidRPr="00C27660">
        <w:rPr>
          <w:rFonts w:hAnsi="ＭＳ 明朝" w:hint="eastAsia"/>
          <w:color w:val="000000" w:themeColor="text1"/>
        </w:rPr>
        <w:t>ただし、他の補助金等の補助対象となるものを除く。</w:t>
      </w:r>
    </w:p>
    <w:p w:rsidR="00AA41F6" w:rsidRPr="00CD6C80" w:rsidRDefault="00176C75" w:rsidP="00176C75">
      <w:pPr>
        <w:autoSpaceDE w:val="0"/>
        <w:autoSpaceDN w:val="0"/>
        <w:adjustRightInd w:val="0"/>
        <w:rPr>
          <w:rFonts w:hAnsi="ＭＳ 明朝"/>
        </w:rPr>
      </w:pPr>
      <w:r>
        <w:rPr>
          <w:rFonts w:hAnsi="ＭＳ 明朝" w:hint="eastAsia"/>
        </w:rPr>
        <w:lastRenderedPageBreak/>
        <w:t xml:space="preserve">　</w:t>
      </w:r>
      <w:r w:rsidR="006C0733">
        <w:rPr>
          <w:rFonts w:hAnsi="ＭＳ 明朝" w:hint="eastAsia"/>
        </w:rPr>
        <w:t>（補助金の</w:t>
      </w:r>
      <w:r w:rsidR="00AA41F6" w:rsidRPr="00CD6C80">
        <w:rPr>
          <w:rFonts w:hAnsi="ＭＳ 明朝" w:hint="eastAsia"/>
        </w:rPr>
        <w:t>額）</w:t>
      </w:r>
    </w:p>
    <w:p w:rsidR="00AA41F6" w:rsidRDefault="001D3D59" w:rsidP="00D11A97">
      <w:pPr>
        <w:autoSpaceDE w:val="0"/>
        <w:autoSpaceDN w:val="0"/>
        <w:adjustRightInd w:val="0"/>
        <w:ind w:left="268" w:hangingChars="100" w:hanging="268"/>
        <w:rPr>
          <w:rFonts w:hAnsi="ＭＳ 明朝"/>
        </w:rPr>
      </w:pPr>
      <w:r>
        <w:rPr>
          <w:rFonts w:hAnsi="ＭＳ 明朝" w:hint="eastAsia"/>
        </w:rPr>
        <w:t>第６</w:t>
      </w:r>
      <w:r w:rsidR="00AA41F6" w:rsidRPr="00CD6C80">
        <w:rPr>
          <w:rFonts w:hAnsi="ＭＳ 明朝" w:hint="eastAsia"/>
        </w:rPr>
        <w:t xml:space="preserve">条　</w:t>
      </w:r>
      <w:r w:rsidR="00D761FE">
        <w:rPr>
          <w:rFonts w:hAnsi="ＭＳ 明朝" w:hint="eastAsia"/>
        </w:rPr>
        <w:t>補助金の額</w:t>
      </w:r>
      <w:r w:rsidR="00176C75">
        <w:rPr>
          <w:rFonts w:hAnsi="ＭＳ 明朝" w:hint="eastAsia"/>
        </w:rPr>
        <w:t>は、</w:t>
      </w:r>
      <w:r w:rsidR="00D761FE">
        <w:rPr>
          <w:rFonts w:hAnsi="ＭＳ 明朝" w:hint="eastAsia"/>
        </w:rPr>
        <w:t>別表に定める</w:t>
      </w:r>
      <w:r w:rsidR="000C4785">
        <w:rPr>
          <w:rFonts w:hAnsi="ＭＳ 明朝" w:hint="eastAsia"/>
        </w:rPr>
        <w:t>補助</w:t>
      </w:r>
      <w:r w:rsidR="00D761FE">
        <w:rPr>
          <w:rFonts w:hAnsi="ＭＳ 明朝" w:hint="eastAsia"/>
        </w:rPr>
        <w:t>基準額</w:t>
      </w:r>
      <w:r w:rsidR="000C4785">
        <w:rPr>
          <w:rFonts w:hAnsi="ＭＳ 明朝" w:hint="eastAsia"/>
        </w:rPr>
        <w:t>と</w:t>
      </w:r>
      <w:r w:rsidR="00AA41F6" w:rsidRPr="00CD6C80">
        <w:rPr>
          <w:rFonts w:hAnsi="ＭＳ 明朝" w:hint="eastAsia"/>
        </w:rPr>
        <w:t>補助対象経費の</w:t>
      </w:r>
      <w:r w:rsidR="000C4785">
        <w:rPr>
          <w:rFonts w:hAnsi="ＭＳ 明朝" w:hint="eastAsia"/>
        </w:rPr>
        <w:t>実支出額</w:t>
      </w:r>
      <w:r w:rsidR="00AA41F6" w:rsidRPr="00CD6C80">
        <w:rPr>
          <w:rFonts w:hAnsi="ＭＳ 明朝" w:hint="eastAsia"/>
        </w:rPr>
        <w:t>を比較して少ない方の額とする。</w:t>
      </w:r>
    </w:p>
    <w:p w:rsidR="00AA41F6" w:rsidRPr="00CD6C80" w:rsidRDefault="00176C75" w:rsidP="00D11A97">
      <w:pPr>
        <w:autoSpaceDE w:val="0"/>
        <w:autoSpaceDN w:val="0"/>
        <w:adjustRightInd w:val="0"/>
        <w:ind w:left="268" w:hangingChars="100" w:hanging="268"/>
        <w:rPr>
          <w:rFonts w:hAnsi="ＭＳ 明朝"/>
        </w:rPr>
      </w:pPr>
      <w:r>
        <w:rPr>
          <w:rFonts w:hAnsi="ＭＳ 明朝" w:hint="eastAsia"/>
        </w:rPr>
        <w:t xml:space="preserve">　</w:t>
      </w:r>
      <w:r w:rsidR="00180E06" w:rsidRPr="00CD6C80">
        <w:rPr>
          <w:rFonts w:hAnsi="ＭＳ 明朝" w:hint="eastAsia"/>
        </w:rPr>
        <w:t>（補助金の交付申請）</w:t>
      </w:r>
    </w:p>
    <w:p w:rsidR="00D87ABF" w:rsidRPr="00CD6C80" w:rsidRDefault="001D3D59" w:rsidP="00D11A97">
      <w:pPr>
        <w:tabs>
          <w:tab w:val="left" w:pos="426"/>
        </w:tabs>
        <w:autoSpaceDE w:val="0"/>
        <w:autoSpaceDN w:val="0"/>
        <w:ind w:left="268" w:hangingChars="100" w:hanging="268"/>
        <w:rPr>
          <w:rFonts w:hAnsi="ＭＳ 明朝"/>
        </w:rPr>
      </w:pPr>
      <w:r>
        <w:rPr>
          <w:rFonts w:hAnsi="ＭＳ 明朝" w:hint="eastAsia"/>
        </w:rPr>
        <w:t>第７</w:t>
      </w:r>
      <w:r w:rsidR="00180E06" w:rsidRPr="00CD6C80">
        <w:rPr>
          <w:rFonts w:hAnsi="ＭＳ 明朝" w:hint="eastAsia"/>
        </w:rPr>
        <w:t>条　補助金の交付を受けようとす</w:t>
      </w:r>
      <w:r w:rsidR="00A9494B" w:rsidRPr="00CD6C80">
        <w:rPr>
          <w:rFonts w:hAnsi="ＭＳ 明朝" w:hint="eastAsia"/>
        </w:rPr>
        <w:t>る者（以下</w:t>
      </w:r>
      <w:r w:rsidR="00180E06" w:rsidRPr="00CD6C80">
        <w:rPr>
          <w:rFonts w:hAnsi="ＭＳ 明朝" w:hint="eastAsia"/>
        </w:rPr>
        <w:t>「申請者」という。）は、</w:t>
      </w:r>
      <w:r w:rsidR="00A65B32" w:rsidRPr="00CD6C80">
        <w:rPr>
          <w:rFonts w:hAnsi="ＭＳ 明朝" w:hint="eastAsia"/>
        </w:rPr>
        <w:t>補助金</w:t>
      </w:r>
      <w:r w:rsidR="00D87ABF" w:rsidRPr="00CD6C80">
        <w:rPr>
          <w:rFonts w:hAnsi="ＭＳ 明朝" w:hint="eastAsia"/>
        </w:rPr>
        <w:t>交付申請書</w:t>
      </w:r>
      <w:r w:rsidR="00180E06" w:rsidRPr="00CD6C80">
        <w:rPr>
          <w:rFonts w:hAnsi="ＭＳ 明朝" w:hint="eastAsia"/>
        </w:rPr>
        <w:t>（様式第１号）に</w:t>
      </w:r>
      <w:r w:rsidR="00176C75">
        <w:rPr>
          <w:rFonts w:hAnsi="ＭＳ 明朝" w:hint="eastAsia"/>
        </w:rPr>
        <w:t>、</w:t>
      </w:r>
      <w:r w:rsidR="00180E06" w:rsidRPr="00CD6C80">
        <w:rPr>
          <w:rFonts w:hAnsi="ＭＳ 明朝" w:hint="eastAsia"/>
        </w:rPr>
        <w:t>次に掲げる書類を添えて、市長に対し、</w:t>
      </w:r>
      <w:r w:rsidR="00176C75">
        <w:rPr>
          <w:rFonts w:hAnsi="ＭＳ 明朝" w:hint="eastAsia"/>
        </w:rPr>
        <w:t>その</w:t>
      </w:r>
      <w:r w:rsidR="00180E06" w:rsidRPr="00CD6C80">
        <w:rPr>
          <w:rFonts w:hAnsi="ＭＳ 明朝" w:hint="eastAsia"/>
        </w:rPr>
        <w:t>指定する期日までに提出しなければならない。</w:t>
      </w:r>
    </w:p>
    <w:p w:rsidR="00EA4143" w:rsidRDefault="00176C75" w:rsidP="00CD6C80">
      <w:pPr>
        <w:autoSpaceDE w:val="0"/>
        <w:autoSpaceDN w:val="0"/>
        <w:rPr>
          <w:rFonts w:hAnsi="ＭＳ 明朝"/>
        </w:rPr>
      </w:pPr>
      <w:r>
        <w:rPr>
          <w:rFonts w:hAnsi="ＭＳ 明朝" w:hint="eastAsia"/>
        </w:rPr>
        <w:t xml:space="preserve">　</w:t>
      </w:r>
      <w:r w:rsidR="00D87ABF" w:rsidRPr="00CD6C80">
        <w:rPr>
          <w:rFonts w:hAnsi="ＭＳ 明朝" w:hint="eastAsia"/>
        </w:rPr>
        <w:t>⑴</w:t>
      </w:r>
      <w:r w:rsidR="00180E06" w:rsidRPr="00CD6C80">
        <w:rPr>
          <w:rFonts w:hAnsi="ＭＳ 明朝" w:hint="eastAsia"/>
          <w:kern w:val="0"/>
        </w:rPr>
        <w:t xml:space="preserve">　</w:t>
      </w:r>
      <w:r w:rsidR="000B01A4">
        <w:rPr>
          <w:rFonts w:hAnsi="ＭＳ 明朝" w:hint="eastAsia"/>
        </w:rPr>
        <w:t>八尾市障害児通所支援事業所送迎用バスの改修支援事業</w:t>
      </w:r>
      <w:r w:rsidR="000B01A4" w:rsidRPr="00FD72D6">
        <w:rPr>
          <w:rFonts w:hAnsi="ＭＳ 明朝" w:hint="eastAsia"/>
        </w:rPr>
        <w:t>費補助金</w:t>
      </w:r>
      <w:r w:rsidR="001342FD">
        <w:rPr>
          <w:rFonts w:hAnsi="ＭＳ 明朝" w:hint="eastAsia"/>
        </w:rPr>
        <w:t>事業</w:t>
      </w:r>
    </w:p>
    <w:p w:rsidR="00D87ABF" w:rsidRDefault="00EA4143" w:rsidP="00EA4143">
      <w:pPr>
        <w:autoSpaceDE w:val="0"/>
        <w:autoSpaceDN w:val="0"/>
        <w:ind w:firstLineChars="200" w:firstLine="535"/>
        <w:rPr>
          <w:rFonts w:hAnsi="ＭＳ 明朝"/>
          <w:kern w:val="0"/>
        </w:rPr>
      </w:pPr>
      <w:r>
        <w:rPr>
          <w:rFonts w:hAnsi="ＭＳ 明朝" w:hint="eastAsia"/>
        </w:rPr>
        <w:t>計画書</w:t>
      </w:r>
    </w:p>
    <w:p w:rsidR="00DA5AF4" w:rsidRDefault="00DA5AF4" w:rsidP="00CD6C80">
      <w:pPr>
        <w:autoSpaceDE w:val="0"/>
        <w:autoSpaceDN w:val="0"/>
        <w:rPr>
          <w:rFonts w:hAnsi="ＭＳ 明朝"/>
          <w:kern w:val="0"/>
        </w:rPr>
      </w:pPr>
      <w:r>
        <w:rPr>
          <w:rFonts w:hAnsi="ＭＳ 明朝" w:hint="eastAsia"/>
          <w:kern w:val="0"/>
        </w:rPr>
        <w:t xml:space="preserve">　</w:t>
      </w:r>
      <w:r w:rsidRPr="00CD6C80">
        <w:rPr>
          <w:rFonts w:hAnsi="ＭＳ 明朝" w:hint="eastAsia"/>
        </w:rPr>
        <w:t>⑵</w:t>
      </w:r>
      <w:r>
        <w:rPr>
          <w:rFonts w:hAnsi="ＭＳ 明朝" w:hint="eastAsia"/>
          <w:kern w:val="0"/>
        </w:rPr>
        <w:t xml:space="preserve">　</w:t>
      </w:r>
      <w:r w:rsidR="001342FD">
        <w:rPr>
          <w:rFonts w:hAnsi="ＭＳ 明朝" w:hint="eastAsia"/>
          <w:kern w:val="0"/>
        </w:rPr>
        <w:t>安全装置の設置費用が分かるもの</w:t>
      </w:r>
      <w:r w:rsidR="00A132F7">
        <w:rPr>
          <w:rFonts w:hAnsi="ＭＳ 明朝" w:hint="eastAsia"/>
        </w:rPr>
        <w:t>（</w:t>
      </w:r>
      <w:r w:rsidR="001342FD">
        <w:rPr>
          <w:rFonts w:hAnsi="ＭＳ 明朝" w:hint="eastAsia"/>
        </w:rPr>
        <w:t>見積書</w:t>
      </w:r>
      <w:r w:rsidR="00B04C52">
        <w:rPr>
          <w:rFonts w:hAnsi="ＭＳ 明朝" w:hint="eastAsia"/>
        </w:rPr>
        <w:t>、内訳書</w:t>
      </w:r>
      <w:r w:rsidR="00A132F7">
        <w:rPr>
          <w:rFonts w:hAnsi="ＭＳ 明朝" w:hint="eastAsia"/>
        </w:rPr>
        <w:t>等）</w:t>
      </w:r>
    </w:p>
    <w:p w:rsidR="00A132F7" w:rsidRPr="00CD6C80" w:rsidRDefault="00A132F7" w:rsidP="00CD6C80">
      <w:pPr>
        <w:autoSpaceDE w:val="0"/>
        <w:autoSpaceDN w:val="0"/>
        <w:rPr>
          <w:rFonts w:hAnsi="ＭＳ 明朝"/>
        </w:rPr>
      </w:pPr>
      <w:r>
        <w:rPr>
          <w:rFonts w:hAnsi="ＭＳ 明朝" w:hint="eastAsia"/>
          <w:kern w:val="0"/>
        </w:rPr>
        <w:t xml:space="preserve">　⑶　</w:t>
      </w:r>
      <w:r w:rsidRPr="00CD6C80">
        <w:rPr>
          <w:rFonts w:hAnsi="ＭＳ 明朝" w:hint="eastAsia"/>
          <w:kern w:val="0"/>
        </w:rPr>
        <w:t>その他市長が必要と認める書類</w:t>
      </w:r>
    </w:p>
    <w:p w:rsidR="00180E06" w:rsidRPr="00CD6C80" w:rsidRDefault="00180E06" w:rsidP="00D11A97">
      <w:pPr>
        <w:autoSpaceDE w:val="0"/>
        <w:autoSpaceDN w:val="0"/>
        <w:ind w:left="268" w:hangingChars="100" w:hanging="268"/>
        <w:rPr>
          <w:rFonts w:hAnsi="ＭＳ 明朝"/>
        </w:rPr>
      </w:pPr>
      <w:r w:rsidRPr="00CD6C80">
        <w:rPr>
          <w:rFonts w:hAnsi="ＭＳ 明朝" w:hint="eastAsia"/>
        </w:rPr>
        <w:t xml:space="preserve">　（補助金の交付決定）</w:t>
      </w:r>
    </w:p>
    <w:p w:rsidR="00180E06" w:rsidRDefault="00EB66CD" w:rsidP="00D11A97">
      <w:pPr>
        <w:autoSpaceDE w:val="0"/>
        <w:autoSpaceDN w:val="0"/>
        <w:ind w:left="268" w:hangingChars="100" w:hanging="268"/>
        <w:rPr>
          <w:rFonts w:hAnsi="ＭＳ 明朝"/>
        </w:rPr>
      </w:pPr>
      <w:r w:rsidRPr="00CD6C80">
        <w:rPr>
          <w:rFonts w:hAnsi="ＭＳ 明朝" w:hint="eastAsia"/>
        </w:rPr>
        <w:t>第</w:t>
      </w:r>
      <w:r w:rsidR="001D3D59">
        <w:rPr>
          <w:rFonts w:hAnsi="ＭＳ 明朝" w:hint="eastAsia"/>
        </w:rPr>
        <w:t>８</w:t>
      </w:r>
      <w:r w:rsidR="00180E06" w:rsidRPr="00CD6C80">
        <w:rPr>
          <w:rFonts w:hAnsi="ＭＳ 明朝" w:hint="eastAsia"/>
        </w:rPr>
        <w:t>条　市長は、前条</w:t>
      </w:r>
      <w:r w:rsidR="00176C75">
        <w:rPr>
          <w:rFonts w:hAnsi="ＭＳ 明朝" w:hint="eastAsia"/>
        </w:rPr>
        <w:t>の</w:t>
      </w:r>
      <w:r w:rsidR="00180E06" w:rsidRPr="00CD6C80">
        <w:rPr>
          <w:rFonts w:hAnsi="ＭＳ 明朝" w:hint="eastAsia"/>
        </w:rPr>
        <w:t>交付申請があったときは、当該申請に係る書類等を審査し、補助金を交付すべきものと認めたときは、速やかに交付の決定をし、</w:t>
      </w:r>
      <w:r w:rsidR="00176C75">
        <w:rPr>
          <w:rFonts w:hAnsi="ＭＳ 明朝" w:hint="eastAsia"/>
        </w:rPr>
        <w:t>そ</w:t>
      </w:r>
      <w:r w:rsidR="00180E06" w:rsidRPr="00CD6C80">
        <w:rPr>
          <w:rFonts w:hAnsi="ＭＳ 明朝" w:hint="eastAsia"/>
        </w:rPr>
        <w:t>の内容及びこれに付した条件を、</w:t>
      </w:r>
      <w:r w:rsidR="00A65B32" w:rsidRPr="00CD6C80">
        <w:rPr>
          <w:rFonts w:hAnsi="ＭＳ 明朝" w:hint="eastAsia"/>
        </w:rPr>
        <w:t>補助金</w:t>
      </w:r>
      <w:r w:rsidR="00176C75" w:rsidRPr="00CD6C80">
        <w:rPr>
          <w:rFonts w:hAnsi="ＭＳ 明朝" w:hint="eastAsia"/>
        </w:rPr>
        <w:t>交付</w:t>
      </w:r>
      <w:r w:rsidR="00180E06" w:rsidRPr="00CD6C80">
        <w:rPr>
          <w:rFonts w:hAnsi="ＭＳ 明朝" w:hint="eastAsia"/>
        </w:rPr>
        <w:t>決定通知書（</w:t>
      </w:r>
      <w:r w:rsidR="00A9494B" w:rsidRPr="00CD6C80">
        <w:rPr>
          <w:rFonts w:hAnsi="ＭＳ 明朝" w:hint="eastAsia"/>
        </w:rPr>
        <w:t>様式第２号）</w:t>
      </w:r>
      <w:r w:rsidR="00180E06" w:rsidRPr="00CD6C80">
        <w:rPr>
          <w:rFonts w:hAnsi="ＭＳ 明朝" w:hint="eastAsia"/>
        </w:rPr>
        <w:t>により</w:t>
      </w:r>
      <w:r w:rsidR="00176C75">
        <w:rPr>
          <w:rFonts w:hAnsi="ＭＳ 明朝" w:hint="eastAsia"/>
        </w:rPr>
        <w:t>、</w:t>
      </w:r>
      <w:r w:rsidR="00180E06" w:rsidRPr="00CD6C80">
        <w:rPr>
          <w:rFonts w:hAnsi="ＭＳ 明朝" w:hint="eastAsia"/>
        </w:rPr>
        <w:t>申請者に通知するものとする。</w:t>
      </w:r>
    </w:p>
    <w:p w:rsidR="00991ABE" w:rsidRPr="00CD6C80" w:rsidRDefault="00991ABE" w:rsidP="00D11A97">
      <w:pPr>
        <w:autoSpaceDE w:val="0"/>
        <w:autoSpaceDN w:val="0"/>
        <w:ind w:left="268" w:hangingChars="100" w:hanging="268"/>
        <w:rPr>
          <w:rFonts w:hAnsi="ＭＳ 明朝"/>
        </w:rPr>
      </w:pPr>
      <w:r w:rsidRPr="00991ABE">
        <w:rPr>
          <w:rFonts w:hAnsi="ＭＳ 明朝" w:hint="eastAsia"/>
        </w:rPr>
        <w:t>２　市長は、審査の結果により補助金を交付することが適当でないと認めたときは、速やかに申請者に対し、</w:t>
      </w:r>
      <w:r w:rsidR="00A65B32" w:rsidRPr="00CD6C80">
        <w:rPr>
          <w:rFonts w:hAnsi="ＭＳ 明朝" w:hint="eastAsia"/>
        </w:rPr>
        <w:t>補助金</w:t>
      </w:r>
      <w:r>
        <w:rPr>
          <w:rFonts w:hAnsi="ＭＳ 明朝" w:hint="eastAsia"/>
        </w:rPr>
        <w:t>不交付決定通知書（様式第３号）とともに、</w:t>
      </w:r>
      <w:r w:rsidRPr="00991ABE">
        <w:rPr>
          <w:rFonts w:hAnsi="ＭＳ 明朝" w:hint="eastAsia"/>
        </w:rPr>
        <w:t>理由を付してその旨を通知するものとする。</w:t>
      </w:r>
    </w:p>
    <w:p w:rsidR="00180E06" w:rsidRPr="00CD6C80" w:rsidRDefault="00180E06" w:rsidP="00D11A97">
      <w:pPr>
        <w:autoSpaceDE w:val="0"/>
        <w:autoSpaceDN w:val="0"/>
        <w:ind w:left="268" w:hangingChars="100" w:hanging="268"/>
        <w:rPr>
          <w:rFonts w:hAnsi="ＭＳ 明朝"/>
        </w:rPr>
      </w:pPr>
      <w:r w:rsidRPr="00CD6C80">
        <w:rPr>
          <w:rFonts w:hAnsi="ＭＳ 明朝" w:hint="eastAsia"/>
        </w:rPr>
        <w:t xml:space="preserve">　（補助事業の内容等の変更）</w:t>
      </w:r>
    </w:p>
    <w:p w:rsidR="00180E06" w:rsidRPr="00CD6C80" w:rsidRDefault="00EB66CD" w:rsidP="00D11A97">
      <w:pPr>
        <w:autoSpaceDE w:val="0"/>
        <w:autoSpaceDN w:val="0"/>
        <w:ind w:left="268" w:hangingChars="100" w:hanging="268"/>
        <w:rPr>
          <w:rFonts w:hAnsi="ＭＳ 明朝"/>
        </w:rPr>
      </w:pPr>
      <w:r w:rsidRPr="00CD6C80">
        <w:rPr>
          <w:rFonts w:hAnsi="ＭＳ 明朝" w:hint="eastAsia"/>
        </w:rPr>
        <w:t>第</w:t>
      </w:r>
      <w:r w:rsidR="001D3D59">
        <w:rPr>
          <w:rFonts w:hAnsi="ＭＳ 明朝" w:hint="eastAsia"/>
        </w:rPr>
        <w:t>９</w:t>
      </w:r>
      <w:r w:rsidR="00D71D29">
        <w:rPr>
          <w:rFonts w:hAnsi="ＭＳ 明朝" w:hint="eastAsia"/>
        </w:rPr>
        <w:t>条　補助事業者は、前</w:t>
      </w:r>
      <w:r w:rsidR="00180E06" w:rsidRPr="00CD6C80">
        <w:rPr>
          <w:rFonts w:hAnsi="ＭＳ 明朝" w:hint="eastAsia"/>
        </w:rPr>
        <w:t>条の</w:t>
      </w:r>
      <w:r w:rsidR="00CF1499">
        <w:rPr>
          <w:rFonts w:hAnsi="ＭＳ 明朝" w:hint="eastAsia"/>
        </w:rPr>
        <w:t>交付決定</w:t>
      </w:r>
      <w:r w:rsidR="00180E06" w:rsidRPr="00CD6C80">
        <w:rPr>
          <w:rFonts w:hAnsi="ＭＳ 明朝" w:hint="eastAsia"/>
        </w:rPr>
        <w:t>通知を受けた後、補助対象経費</w:t>
      </w:r>
      <w:r w:rsidR="00CF1499">
        <w:rPr>
          <w:rFonts w:hAnsi="ＭＳ 明朝" w:hint="eastAsia"/>
        </w:rPr>
        <w:t>又は</w:t>
      </w:r>
      <w:r w:rsidR="00180E06" w:rsidRPr="00CD6C80">
        <w:rPr>
          <w:rFonts w:hAnsi="ＭＳ 明朝" w:hint="eastAsia"/>
        </w:rPr>
        <w:t>補助額等</w:t>
      </w:r>
      <w:r w:rsidR="00991ABE">
        <w:rPr>
          <w:rFonts w:hAnsi="ＭＳ 明朝" w:hint="eastAsia"/>
        </w:rPr>
        <w:t>の事業の内容</w:t>
      </w:r>
      <w:r w:rsidR="00180E06" w:rsidRPr="00CD6C80">
        <w:rPr>
          <w:rFonts w:hAnsi="ＭＳ 明朝" w:hint="eastAsia"/>
        </w:rPr>
        <w:t>に変更が生じたときは、</w:t>
      </w:r>
      <w:r w:rsidR="00A65B32" w:rsidRPr="00CD6C80">
        <w:rPr>
          <w:rFonts w:hAnsi="ＭＳ 明朝" w:hint="eastAsia"/>
        </w:rPr>
        <w:t>補助金</w:t>
      </w:r>
      <w:r w:rsidR="0048725A">
        <w:rPr>
          <w:rFonts w:hAnsi="ＭＳ 明朝" w:hint="eastAsia"/>
        </w:rPr>
        <w:t>変更交付申請書（様式第４</w:t>
      </w:r>
      <w:r w:rsidR="00A9494B" w:rsidRPr="00CD6C80">
        <w:rPr>
          <w:rFonts w:hAnsi="ＭＳ 明朝" w:hint="eastAsia"/>
        </w:rPr>
        <w:t>号）</w:t>
      </w:r>
      <w:r w:rsidR="00180E06" w:rsidRPr="00CD6C80">
        <w:rPr>
          <w:rFonts w:hAnsi="ＭＳ 明朝" w:hint="eastAsia"/>
        </w:rPr>
        <w:t>に</w:t>
      </w:r>
      <w:r w:rsidR="00CF1499">
        <w:rPr>
          <w:rFonts w:hAnsi="ＭＳ 明朝" w:hint="eastAsia"/>
        </w:rPr>
        <w:t>変更の起因と</w:t>
      </w:r>
      <w:r w:rsidR="00E279FF">
        <w:rPr>
          <w:rFonts w:hAnsi="ＭＳ 明朝" w:hint="eastAsia"/>
        </w:rPr>
        <w:t>なる事実の分かる書類</w:t>
      </w:r>
      <w:r w:rsidR="00CF1499">
        <w:rPr>
          <w:rFonts w:hAnsi="ＭＳ 明朝" w:hint="eastAsia"/>
        </w:rPr>
        <w:t>等</w:t>
      </w:r>
      <w:r w:rsidR="00180E06" w:rsidRPr="00CD6C80">
        <w:rPr>
          <w:rFonts w:hAnsi="ＭＳ 明朝" w:hint="eastAsia"/>
        </w:rPr>
        <w:t>を添えて、市長に提出しなければならない。</w:t>
      </w:r>
      <w:r w:rsidR="00CF1499">
        <w:rPr>
          <w:rFonts w:hAnsi="ＭＳ 明朝" w:hint="eastAsia"/>
        </w:rPr>
        <w:t>こ</w:t>
      </w:r>
      <w:r w:rsidR="00180E06" w:rsidRPr="00CD6C80">
        <w:rPr>
          <w:rFonts w:hAnsi="ＭＳ 明朝" w:hint="eastAsia"/>
        </w:rPr>
        <w:t>の場合において、補助金の交付決定額の変更を必要とするときは、速やかに交付の変更決定をし、</w:t>
      </w:r>
      <w:r w:rsidR="00A65B32" w:rsidRPr="00CD6C80">
        <w:rPr>
          <w:rFonts w:hAnsi="ＭＳ 明朝" w:hint="eastAsia"/>
        </w:rPr>
        <w:t>補助金</w:t>
      </w:r>
      <w:r w:rsidR="00180E06" w:rsidRPr="00CD6C80">
        <w:rPr>
          <w:rFonts w:hAnsi="ＭＳ 明朝" w:hint="eastAsia"/>
        </w:rPr>
        <w:t>変更交付決定通知書（様式</w:t>
      </w:r>
      <w:r w:rsidR="0048725A">
        <w:rPr>
          <w:rFonts w:hAnsi="ＭＳ 明朝" w:hint="eastAsia"/>
        </w:rPr>
        <w:t>第５</w:t>
      </w:r>
      <w:r w:rsidR="00A9494B" w:rsidRPr="00CD6C80">
        <w:rPr>
          <w:rFonts w:hAnsi="ＭＳ 明朝" w:hint="eastAsia"/>
        </w:rPr>
        <w:t>号）</w:t>
      </w:r>
      <w:r w:rsidR="00180E06" w:rsidRPr="00CD6C80">
        <w:rPr>
          <w:rFonts w:hAnsi="ＭＳ 明朝" w:hint="eastAsia"/>
        </w:rPr>
        <w:t>により、申請者に通知するものとする。</w:t>
      </w:r>
    </w:p>
    <w:p w:rsidR="00180E06" w:rsidRPr="00CD6C80" w:rsidRDefault="00CF1499" w:rsidP="00CD6C80">
      <w:pPr>
        <w:autoSpaceDE w:val="0"/>
        <w:autoSpaceDN w:val="0"/>
        <w:rPr>
          <w:rFonts w:hAnsi="ＭＳ 明朝"/>
        </w:rPr>
      </w:pPr>
      <w:r>
        <w:rPr>
          <w:rFonts w:hAnsi="ＭＳ 明朝" w:hint="eastAsia"/>
        </w:rPr>
        <w:t xml:space="preserve">　</w:t>
      </w:r>
      <w:r w:rsidR="00180E06" w:rsidRPr="00CD6C80">
        <w:rPr>
          <w:rFonts w:hAnsi="ＭＳ 明朝" w:hint="eastAsia"/>
        </w:rPr>
        <w:t>（実績報告）</w:t>
      </w:r>
    </w:p>
    <w:p w:rsidR="00180E06" w:rsidRPr="00CD6C80" w:rsidRDefault="00180E06" w:rsidP="00D11A97">
      <w:pPr>
        <w:autoSpaceDE w:val="0"/>
        <w:autoSpaceDN w:val="0"/>
        <w:ind w:left="268" w:hangingChars="100" w:hanging="268"/>
        <w:rPr>
          <w:rFonts w:hAnsi="ＭＳ 明朝"/>
        </w:rPr>
      </w:pPr>
      <w:r w:rsidRPr="00CD6C80">
        <w:rPr>
          <w:rFonts w:hAnsi="ＭＳ 明朝" w:hint="eastAsia"/>
        </w:rPr>
        <w:t>第</w:t>
      </w:r>
      <w:r w:rsidR="001D3D59">
        <w:rPr>
          <w:rFonts w:hAnsi="ＭＳ 明朝" w:hint="eastAsia"/>
        </w:rPr>
        <w:t>１０</w:t>
      </w:r>
      <w:r w:rsidRPr="00CD6C80">
        <w:rPr>
          <w:rFonts w:hAnsi="ＭＳ 明朝" w:hint="eastAsia"/>
        </w:rPr>
        <w:t>条　補助事業者は、</w:t>
      </w:r>
      <w:r w:rsidR="00CF1499">
        <w:rPr>
          <w:rFonts w:hAnsi="ＭＳ 明朝" w:hint="eastAsia"/>
        </w:rPr>
        <w:t>補助対象経費が確定した場合は、</w:t>
      </w:r>
      <w:r w:rsidR="00A65B32" w:rsidRPr="00CD6C80">
        <w:rPr>
          <w:rFonts w:hAnsi="ＭＳ 明朝" w:hint="eastAsia"/>
        </w:rPr>
        <w:t>補助金</w:t>
      </w:r>
      <w:r w:rsidR="00A9494B" w:rsidRPr="00CD6C80">
        <w:rPr>
          <w:rFonts w:hAnsi="ＭＳ 明朝" w:hint="eastAsia"/>
        </w:rPr>
        <w:t>実績報告書（様式第</w:t>
      </w:r>
      <w:r w:rsidR="0048725A">
        <w:rPr>
          <w:rFonts w:hAnsi="ＭＳ 明朝" w:hint="eastAsia"/>
        </w:rPr>
        <w:t>６</w:t>
      </w:r>
      <w:r w:rsidR="00A9494B" w:rsidRPr="00CD6C80">
        <w:rPr>
          <w:rFonts w:hAnsi="ＭＳ 明朝" w:hint="eastAsia"/>
        </w:rPr>
        <w:t>号）</w:t>
      </w:r>
      <w:r w:rsidRPr="00CD6C80">
        <w:rPr>
          <w:rFonts w:hAnsi="ＭＳ 明朝" w:hint="eastAsia"/>
        </w:rPr>
        <w:t>に</w:t>
      </w:r>
      <w:r w:rsidR="00CF1499">
        <w:rPr>
          <w:rFonts w:hAnsi="ＭＳ 明朝" w:hint="eastAsia"/>
        </w:rPr>
        <w:t>、</w:t>
      </w:r>
      <w:r w:rsidRPr="00CD6C80">
        <w:rPr>
          <w:rFonts w:hAnsi="ＭＳ 明朝" w:hint="eastAsia"/>
        </w:rPr>
        <w:t>次に掲げる書類を添えて、市長に対し、</w:t>
      </w:r>
      <w:r w:rsidR="00CF1499">
        <w:rPr>
          <w:rFonts w:hAnsi="ＭＳ 明朝" w:hint="eastAsia"/>
        </w:rPr>
        <w:t>その</w:t>
      </w:r>
      <w:r w:rsidRPr="00CD6C80">
        <w:rPr>
          <w:rFonts w:hAnsi="ＭＳ 明朝" w:hint="eastAsia"/>
        </w:rPr>
        <w:t>指定する期日までに提出しなければならない。</w:t>
      </w:r>
    </w:p>
    <w:p w:rsidR="00927537" w:rsidRDefault="00DA5AF4" w:rsidP="00CD6C80">
      <w:pPr>
        <w:autoSpaceDE w:val="0"/>
        <w:autoSpaceDN w:val="0"/>
        <w:rPr>
          <w:rFonts w:hAnsi="ＭＳ 明朝"/>
          <w:kern w:val="0"/>
        </w:rPr>
      </w:pPr>
      <w:r>
        <w:rPr>
          <w:rFonts w:hAnsi="ＭＳ 明朝" w:hint="eastAsia"/>
        </w:rPr>
        <w:t xml:space="preserve">　</w:t>
      </w:r>
      <w:r w:rsidR="00D87ABF" w:rsidRPr="00CD6C80">
        <w:rPr>
          <w:rFonts w:hAnsi="ＭＳ 明朝" w:hint="eastAsia"/>
        </w:rPr>
        <w:t>⑴</w:t>
      </w:r>
      <w:r w:rsidR="00180E06" w:rsidRPr="00CD6C80">
        <w:rPr>
          <w:rFonts w:hAnsi="ＭＳ 明朝" w:hint="eastAsia"/>
          <w:kern w:val="0"/>
        </w:rPr>
        <w:t xml:space="preserve">　</w:t>
      </w:r>
      <w:r w:rsidR="00927537">
        <w:rPr>
          <w:rFonts w:hAnsi="ＭＳ 明朝" w:hint="eastAsia"/>
          <w:kern w:val="0"/>
        </w:rPr>
        <w:t>八尾市障害児通所支援事業所送迎用バスの改修支援事業費補助金</w:t>
      </w:r>
    </w:p>
    <w:p w:rsidR="00D11A97" w:rsidRDefault="001561D3" w:rsidP="00927537">
      <w:pPr>
        <w:autoSpaceDE w:val="0"/>
        <w:autoSpaceDN w:val="0"/>
        <w:ind w:firstLineChars="200" w:firstLine="535"/>
        <w:rPr>
          <w:rFonts w:hAnsi="ＭＳ 明朝"/>
          <w:kern w:val="0"/>
        </w:rPr>
      </w:pPr>
      <w:r>
        <w:rPr>
          <w:rFonts w:hAnsi="ＭＳ 明朝" w:hint="eastAsia"/>
          <w:kern w:val="0"/>
        </w:rPr>
        <w:t>完了</w:t>
      </w:r>
      <w:r w:rsidR="00357934" w:rsidRPr="00357934">
        <w:rPr>
          <w:rFonts w:hAnsi="ＭＳ 明朝" w:hint="eastAsia"/>
          <w:kern w:val="0"/>
        </w:rPr>
        <w:t>報告書</w:t>
      </w:r>
    </w:p>
    <w:p w:rsidR="002B3687" w:rsidRDefault="00DA5AF4" w:rsidP="00CD6C80">
      <w:pPr>
        <w:autoSpaceDE w:val="0"/>
        <w:autoSpaceDN w:val="0"/>
        <w:rPr>
          <w:rFonts w:hAnsi="ＭＳ 明朝"/>
          <w:kern w:val="0"/>
        </w:rPr>
      </w:pPr>
      <w:r>
        <w:rPr>
          <w:rFonts w:hAnsi="ＭＳ 明朝" w:hint="eastAsia"/>
        </w:rPr>
        <w:t xml:space="preserve">　</w:t>
      </w:r>
      <w:r w:rsidR="00D87ABF" w:rsidRPr="00CD6C80">
        <w:rPr>
          <w:rFonts w:hAnsi="ＭＳ 明朝" w:hint="eastAsia"/>
        </w:rPr>
        <w:t>⑵</w:t>
      </w:r>
      <w:r w:rsidR="00180E06" w:rsidRPr="00CD6C80">
        <w:rPr>
          <w:rFonts w:hAnsi="ＭＳ 明朝" w:hint="eastAsia"/>
          <w:kern w:val="0"/>
        </w:rPr>
        <w:t xml:space="preserve">　</w:t>
      </w:r>
      <w:r w:rsidR="002B3687">
        <w:rPr>
          <w:rFonts w:hAnsi="ＭＳ 明朝" w:hint="eastAsia"/>
          <w:kern w:val="0"/>
        </w:rPr>
        <w:t>対象経費</w:t>
      </w:r>
      <w:r w:rsidR="00927537">
        <w:rPr>
          <w:rFonts w:hAnsi="ＭＳ 明朝" w:hint="eastAsia"/>
          <w:kern w:val="0"/>
        </w:rPr>
        <w:t>（実支出額）</w:t>
      </w:r>
      <w:r w:rsidR="002B3687">
        <w:rPr>
          <w:rFonts w:hAnsi="ＭＳ 明朝" w:hint="eastAsia"/>
          <w:kern w:val="0"/>
        </w:rPr>
        <w:t>の根拠となる領収書</w:t>
      </w:r>
      <w:r w:rsidR="00927537">
        <w:rPr>
          <w:rFonts w:hAnsi="ＭＳ 明朝" w:hint="eastAsia"/>
          <w:kern w:val="0"/>
        </w:rPr>
        <w:t>、内訳</w:t>
      </w:r>
      <w:r w:rsidR="002B3687">
        <w:rPr>
          <w:rFonts w:hAnsi="ＭＳ 明朝" w:hint="eastAsia"/>
          <w:kern w:val="0"/>
        </w:rPr>
        <w:t>書等の写し</w:t>
      </w:r>
    </w:p>
    <w:p w:rsidR="00DA5AF4" w:rsidRDefault="00DA5AF4" w:rsidP="00CD6C80">
      <w:pPr>
        <w:autoSpaceDE w:val="0"/>
        <w:autoSpaceDN w:val="0"/>
        <w:rPr>
          <w:rFonts w:hAnsi="ＭＳ 明朝"/>
          <w:kern w:val="0"/>
        </w:rPr>
      </w:pPr>
      <w:r>
        <w:rPr>
          <w:rFonts w:hAnsi="ＭＳ 明朝" w:hint="eastAsia"/>
        </w:rPr>
        <w:t xml:space="preserve">　</w:t>
      </w:r>
      <w:r w:rsidRPr="00CD6C80">
        <w:rPr>
          <w:rFonts w:hAnsi="ＭＳ 明朝" w:hint="eastAsia"/>
        </w:rPr>
        <w:t>⑶</w:t>
      </w:r>
      <w:r>
        <w:rPr>
          <w:rFonts w:hAnsi="ＭＳ 明朝" w:hint="eastAsia"/>
          <w:kern w:val="0"/>
        </w:rPr>
        <w:t xml:space="preserve">　</w:t>
      </w:r>
      <w:r w:rsidR="002B3687" w:rsidRPr="00CD6C80">
        <w:rPr>
          <w:rFonts w:hAnsi="ＭＳ 明朝" w:hint="eastAsia"/>
          <w:kern w:val="0"/>
        </w:rPr>
        <w:t>その他市長が必要と認める書類</w:t>
      </w:r>
    </w:p>
    <w:p w:rsidR="00180E06" w:rsidRPr="00CD6C80" w:rsidRDefault="00180E06" w:rsidP="00D11A97">
      <w:pPr>
        <w:autoSpaceDE w:val="0"/>
        <w:autoSpaceDN w:val="0"/>
        <w:ind w:left="268" w:hangingChars="100" w:hanging="268"/>
        <w:rPr>
          <w:rFonts w:hAnsi="ＭＳ 明朝"/>
        </w:rPr>
      </w:pPr>
      <w:r w:rsidRPr="00CD6C80">
        <w:rPr>
          <w:rFonts w:hAnsi="ＭＳ 明朝" w:hint="eastAsia"/>
        </w:rPr>
        <w:lastRenderedPageBreak/>
        <w:t xml:space="preserve">　（補助金の額の確定）</w:t>
      </w:r>
    </w:p>
    <w:p w:rsidR="00180E06" w:rsidRPr="00CD6C80" w:rsidRDefault="00180E06" w:rsidP="00D11A97">
      <w:pPr>
        <w:autoSpaceDE w:val="0"/>
        <w:autoSpaceDN w:val="0"/>
        <w:ind w:left="268" w:hangingChars="100" w:hanging="268"/>
        <w:rPr>
          <w:rFonts w:hAnsi="ＭＳ 明朝"/>
          <w:kern w:val="0"/>
        </w:rPr>
      </w:pPr>
      <w:r w:rsidRPr="00CD6C80">
        <w:rPr>
          <w:rFonts w:hAnsi="ＭＳ 明朝" w:hint="eastAsia"/>
        </w:rPr>
        <w:t>第</w:t>
      </w:r>
      <w:r w:rsidR="001D3D59">
        <w:rPr>
          <w:rFonts w:hAnsi="ＭＳ 明朝" w:hint="eastAsia"/>
        </w:rPr>
        <w:t>１１</w:t>
      </w:r>
      <w:r w:rsidRPr="00CD6C80">
        <w:rPr>
          <w:rFonts w:hAnsi="ＭＳ 明朝" w:hint="eastAsia"/>
        </w:rPr>
        <w:t>条　市長は、前条の規定による実績報告を受けた場合は、その報告に係る補助事業が補助金の交付の決定の内容及びこれに付した条件に適合するものであるかどうか</w:t>
      </w:r>
      <w:r w:rsidR="00DA5AF4">
        <w:rPr>
          <w:rFonts w:hAnsi="ＭＳ 明朝" w:hint="eastAsia"/>
        </w:rPr>
        <w:t>を</w:t>
      </w:r>
      <w:r w:rsidRPr="00CD6C80">
        <w:rPr>
          <w:rFonts w:hAnsi="ＭＳ 明朝" w:hint="eastAsia"/>
        </w:rPr>
        <w:t>審査し、適合すると認めたときは、交付すべき補助金の額を確定し、速やかに補助事業者に</w:t>
      </w:r>
      <w:r w:rsidR="00A65B32" w:rsidRPr="00CD6C80">
        <w:rPr>
          <w:rFonts w:hAnsi="ＭＳ 明朝" w:hint="eastAsia"/>
        </w:rPr>
        <w:t>補助金</w:t>
      </w:r>
      <w:r w:rsidR="00A9494B" w:rsidRPr="00CD6C80">
        <w:rPr>
          <w:rFonts w:hAnsi="ＭＳ 明朝" w:hint="eastAsia"/>
        </w:rPr>
        <w:t>交付</w:t>
      </w:r>
      <w:r w:rsidR="00125211">
        <w:rPr>
          <w:rFonts w:hAnsi="ＭＳ 明朝" w:hint="eastAsia"/>
        </w:rPr>
        <w:t>額</w:t>
      </w:r>
      <w:r w:rsidR="0048725A">
        <w:rPr>
          <w:rFonts w:hAnsi="ＭＳ 明朝" w:hint="eastAsia"/>
        </w:rPr>
        <w:t>確定通知書（様式第７</w:t>
      </w:r>
      <w:r w:rsidR="00A9494B" w:rsidRPr="00CD6C80">
        <w:rPr>
          <w:rFonts w:hAnsi="ＭＳ 明朝" w:hint="eastAsia"/>
        </w:rPr>
        <w:t>号）（以下</w:t>
      </w:r>
      <w:r w:rsidR="00332496">
        <w:rPr>
          <w:rFonts w:hAnsi="ＭＳ 明朝" w:hint="eastAsia"/>
        </w:rPr>
        <w:t>、</w:t>
      </w:r>
      <w:r w:rsidRPr="00CD6C80">
        <w:rPr>
          <w:rFonts w:hAnsi="ＭＳ 明朝" w:hint="eastAsia"/>
        </w:rPr>
        <w:t>「交付</w:t>
      </w:r>
      <w:r w:rsidR="00125211">
        <w:rPr>
          <w:rFonts w:hAnsi="ＭＳ 明朝" w:hint="eastAsia"/>
        </w:rPr>
        <w:t>額</w:t>
      </w:r>
      <w:r w:rsidRPr="00CD6C80">
        <w:rPr>
          <w:rFonts w:hAnsi="ＭＳ 明朝" w:hint="eastAsia"/>
        </w:rPr>
        <w:t>確定通知書」という。）により通知するものとする</w:t>
      </w:r>
      <w:r w:rsidRPr="00CD6C80">
        <w:rPr>
          <w:rFonts w:hAnsi="ＭＳ 明朝" w:hint="eastAsia"/>
          <w:kern w:val="0"/>
        </w:rPr>
        <w:t>。</w:t>
      </w:r>
    </w:p>
    <w:p w:rsidR="00180E06" w:rsidRPr="00CD6C80" w:rsidRDefault="00180E06" w:rsidP="00D11A97">
      <w:pPr>
        <w:autoSpaceDE w:val="0"/>
        <w:autoSpaceDN w:val="0"/>
        <w:ind w:left="535" w:hangingChars="200" w:hanging="535"/>
        <w:rPr>
          <w:rFonts w:hAnsi="ＭＳ 明朝"/>
        </w:rPr>
      </w:pPr>
      <w:r w:rsidRPr="00CD6C80">
        <w:rPr>
          <w:rFonts w:hAnsi="ＭＳ 明朝" w:hint="eastAsia"/>
        </w:rPr>
        <w:t xml:space="preserve">　（</w:t>
      </w:r>
      <w:r w:rsidR="00607A27" w:rsidRPr="00607A27">
        <w:rPr>
          <w:rFonts w:hAnsi="ＭＳ 明朝" w:hint="eastAsia"/>
        </w:rPr>
        <w:t>補助金の交付の時期等</w:t>
      </w:r>
      <w:r w:rsidRPr="00CD6C80">
        <w:rPr>
          <w:rFonts w:hAnsi="ＭＳ 明朝" w:hint="eastAsia"/>
        </w:rPr>
        <w:t>）</w:t>
      </w:r>
    </w:p>
    <w:p w:rsidR="00180E06" w:rsidRPr="00CD6C80" w:rsidRDefault="00180E06" w:rsidP="00D11A97">
      <w:pPr>
        <w:autoSpaceDE w:val="0"/>
        <w:autoSpaceDN w:val="0"/>
        <w:ind w:left="268" w:hangingChars="100" w:hanging="268"/>
        <w:rPr>
          <w:rFonts w:hAnsi="ＭＳ 明朝"/>
          <w:kern w:val="0"/>
        </w:rPr>
      </w:pPr>
      <w:r w:rsidRPr="00CD6C80">
        <w:rPr>
          <w:rFonts w:hAnsi="ＭＳ 明朝" w:hint="eastAsia"/>
        </w:rPr>
        <w:t>第</w:t>
      </w:r>
      <w:r w:rsidR="001D3D59">
        <w:rPr>
          <w:rFonts w:hAnsi="ＭＳ 明朝" w:hint="eastAsia"/>
        </w:rPr>
        <w:t>１２</w:t>
      </w:r>
      <w:r w:rsidRPr="00CD6C80">
        <w:rPr>
          <w:rFonts w:hAnsi="ＭＳ 明朝" w:hint="eastAsia"/>
        </w:rPr>
        <w:t xml:space="preserve">条　</w:t>
      </w:r>
      <w:r w:rsidR="004E4AD5">
        <w:t>補助金は、</w:t>
      </w:r>
      <w:r w:rsidR="004E4AD5">
        <w:rPr>
          <w:rFonts w:hint="eastAsia"/>
        </w:rPr>
        <w:t>前条</w:t>
      </w:r>
      <w:r w:rsidR="00607A27">
        <w:t>の規定による補助金の額の確定後において交付するものとする。</w:t>
      </w:r>
    </w:p>
    <w:p w:rsidR="00180E06" w:rsidRDefault="00180E06" w:rsidP="00D11A97">
      <w:pPr>
        <w:autoSpaceDE w:val="0"/>
        <w:autoSpaceDN w:val="0"/>
        <w:ind w:left="268" w:hangingChars="100" w:hanging="268"/>
        <w:rPr>
          <w:rFonts w:hAnsi="ＭＳ 明朝"/>
        </w:rPr>
      </w:pPr>
      <w:r w:rsidRPr="00CD6C80">
        <w:rPr>
          <w:rFonts w:hAnsi="ＭＳ 明朝" w:hint="eastAsia"/>
          <w:kern w:val="0"/>
        </w:rPr>
        <w:t>２　補助金の交付を受けようとする補助事業者は、</w:t>
      </w:r>
      <w:r w:rsidR="001D0ADD" w:rsidRPr="00CD6C80">
        <w:rPr>
          <w:rFonts w:hAnsi="ＭＳ 明朝" w:hint="eastAsia"/>
          <w:kern w:val="0"/>
        </w:rPr>
        <w:t>交付</w:t>
      </w:r>
      <w:r w:rsidR="00125211">
        <w:rPr>
          <w:rFonts w:hAnsi="ＭＳ 明朝" w:hint="eastAsia"/>
          <w:kern w:val="0"/>
        </w:rPr>
        <w:t>額</w:t>
      </w:r>
      <w:r w:rsidR="001D0ADD" w:rsidRPr="00CD6C80">
        <w:rPr>
          <w:rFonts w:hAnsi="ＭＳ 明朝" w:hint="eastAsia"/>
          <w:kern w:val="0"/>
        </w:rPr>
        <w:t>確定</w:t>
      </w:r>
      <w:r w:rsidRPr="00CD6C80">
        <w:rPr>
          <w:rFonts w:hAnsi="ＭＳ 明朝" w:hint="eastAsia"/>
          <w:kern w:val="0"/>
        </w:rPr>
        <w:t>通知</w:t>
      </w:r>
      <w:r w:rsidR="001D0ADD" w:rsidRPr="00CD6C80">
        <w:rPr>
          <w:rFonts w:hAnsi="ＭＳ 明朝" w:hint="eastAsia"/>
          <w:kern w:val="0"/>
        </w:rPr>
        <w:t>書</w:t>
      </w:r>
      <w:r w:rsidRPr="00CD6C80">
        <w:rPr>
          <w:rFonts w:hAnsi="ＭＳ 明朝" w:hint="eastAsia"/>
          <w:kern w:val="0"/>
        </w:rPr>
        <w:t>を受けた</w:t>
      </w:r>
      <w:r w:rsidR="00607A27">
        <w:rPr>
          <w:rFonts w:hAnsi="ＭＳ 明朝" w:hint="eastAsia"/>
          <w:kern w:val="0"/>
        </w:rPr>
        <w:t>ときは</w:t>
      </w:r>
      <w:r w:rsidRPr="00CD6C80">
        <w:rPr>
          <w:rFonts w:hAnsi="ＭＳ 明朝" w:hint="eastAsia"/>
          <w:kern w:val="0"/>
        </w:rPr>
        <w:t>、</w:t>
      </w:r>
      <w:r w:rsidRPr="00CD6C80">
        <w:rPr>
          <w:rFonts w:hAnsi="ＭＳ 明朝" w:hint="eastAsia"/>
        </w:rPr>
        <w:t>市長に対し、</w:t>
      </w:r>
      <w:r w:rsidR="00125211">
        <w:rPr>
          <w:rFonts w:hAnsi="ＭＳ 明朝" w:hint="eastAsia"/>
        </w:rPr>
        <w:t>その</w:t>
      </w:r>
      <w:r w:rsidRPr="00CD6C80">
        <w:rPr>
          <w:rFonts w:hAnsi="ＭＳ 明朝" w:hint="eastAsia"/>
        </w:rPr>
        <w:t>指定する期日までに</w:t>
      </w:r>
      <w:r w:rsidR="00A65B32" w:rsidRPr="00CD6C80">
        <w:rPr>
          <w:rFonts w:hAnsi="ＭＳ 明朝" w:hint="eastAsia"/>
        </w:rPr>
        <w:t>補助金</w:t>
      </w:r>
      <w:r w:rsidR="0048725A">
        <w:rPr>
          <w:rFonts w:hAnsi="ＭＳ 明朝" w:hint="eastAsia"/>
        </w:rPr>
        <w:t>交付請求書（様式第８</w:t>
      </w:r>
      <w:r w:rsidRPr="00CD6C80">
        <w:rPr>
          <w:rFonts w:hAnsi="ＭＳ 明朝" w:hint="eastAsia"/>
        </w:rPr>
        <w:t>号）を提出しなければならない。</w:t>
      </w:r>
    </w:p>
    <w:p w:rsidR="00042C36" w:rsidRPr="00042C36" w:rsidRDefault="00042C36" w:rsidP="008A26BC">
      <w:pPr>
        <w:autoSpaceDE w:val="0"/>
        <w:autoSpaceDN w:val="0"/>
        <w:ind w:leftChars="100" w:left="268"/>
        <w:rPr>
          <w:rFonts w:hAnsi="ＭＳ 明朝"/>
        </w:rPr>
      </w:pPr>
      <w:r w:rsidRPr="00042C36">
        <w:rPr>
          <w:rFonts w:hAnsi="ＭＳ 明朝" w:hint="eastAsia"/>
        </w:rPr>
        <w:t>（消費税に係る報告）</w:t>
      </w:r>
    </w:p>
    <w:p w:rsidR="00042C36" w:rsidRPr="00042C36" w:rsidRDefault="00042C36" w:rsidP="00042C36">
      <w:pPr>
        <w:autoSpaceDE w:val="0"/>
        <w:autoSpaceDN w:val="0"/>
        <w:ind w:left="268" w:hangingChars="100" w:hanging="268"/>
        <w:rPr>
          <w:rFonts w:hAnsi="ＭＳ 明朝"/>
        </w:rPr>
      </w:pPr>
      <w:r>
        <w:rPr>
          <w:rFonts w:hAnsi="ＭＳ 明朝" w:hint="eastAsia"/>
        </w:rPr>
        <w:t>第１３</w:t>
      </w:r>
      <w:r w:rsidRPr="00042C36">
        <w:rPr>
          <w:rFonts w:hAnsi="ＭＳ 明朝" w:hint="eastAsia"/>
        </w:rPr>
        <w:t>条　補助事業者は、補助事業の完了後に、消費税及び地方消費税の申告によりこの補助金に係る消費税及び地方消費税について仕入控除税額が確</w:t>
      </w:r>
      <w:r w:rsidR="006029A6">
        <w:rPr>
          <w:rFonts w:hAnsi="ＭＳ 明朝" w:hint="eastAsia"/>
        </w:rPr>
        <w:t>定したときは、消費税及び地方消費税仕入控除税額報告書（様式第９</w:t>
      </w:r>
      <w:r w:rsidRPr="00042C36">
        <w:rPr>
          <w:rFonts w:hAnsi="ＭＳ 明朝" w:hint="eastAsia"/>
        </w:rPr>
        <w:t>号）を、速やかに市長に提出しなければならない。</w:t>
      </w:r>
    </w:p>
    <w:p w:rsidR="00C3737B" w:rsidRPr="00042C36" w:rsidRDefault="00042C36" w:rsidP="00042C36">
      <w:pPr>
        <w:autoSpaceDE w:val="0"/>
        <w:autoSpaceDN w:val="0"/>
        <w:ind w:left="268" w:hangingChars="100" w:hanging="268"/>
        <w:rPr>
          <w:rFonts w:hAnsi="ＭＳ 明朝"/>
        </w:rPr>
      </w:pPr>
      <w:r w:rsidRPr="00042C36">
        <w:rPr>
          <w:rFonts w:hAnsi="ＭＳ 明朝" w:hint="eastAsia"/>
        </w:rPr>
        <w:t>２　市長は、前項の報告があったときは、当該仕入控除税額の全部又は一部を市に納付させることができる。</w:t>
      </w:r>
    </w:p>
    <w:p w:rsidR="00180E06" w:rsidRPr="00CD6C80" w:rsidRDefault="00180E06" w:rsidP="00D11A97">
      <w:pPr>
        <w:autoSpaceDE w:val="0"/>
        <w:autoSpaceDN w:val="0"/>
        <w:ind w:left="268" w:hangingChars="100" w:hanging="268"/>
        <w:rPr>
          <w:rFonts w:hAnsi="ＭＳ 明朝"/>
        </w:rPr>
      </w:pPr>
      <w:r w:rsidRPr="00CD6C80">
        <w:rPr>
          <w:rFonts w:hAnsi="ＭＳ 明朝" w:hint="eastAsia"/>
        </w:rPr>
        <w:t xml:space="preserve">　（その他）</w:t>
      </w:r>
    </w:p>
    <w:p w:rsidR="00180E06" w:rsidRDefault="00180E06" w:rsidP="00773AB9">
      <w:pPr>
        <w:autoSpaceDE w:val="0"/>
        <w:autoSpaceDN w:val="0"/>
        <w:ind w:left="268" w:hangingChars="100" w:hanging="268"/>
        <w:rPr>
          <w:rFonts w:hAnsi="ＭＳ 明朝"/>
        </w:rPr>
      </w:pPr>
      <w:r w:rsidRPr="00CD6C80">
        <w:rPr>
          <w:rFonts w:hAnsi="ＭＳ 明朝" w:hint="eastAsia"/>
        </w:rPr>
        <w:t>第</w:t>
      </w:r>
      <w:r w:rsidR="00042C36">
        <w:rPr>
          <w:rFonts w:hAnsi="ＭＳ 明朝" w:hint="eastAsia"/>
        </w:rPr>
        <w:t>１４</w:t>
      </w:r>
      <w:r w:rsidRPr="00CD6C80">
        <w:rPr>
          <w:rFonts w:hAnsi="ＭＳ 明朝" w:hint="eastAsia"/>
        </w:rPr>
        <w:t>条　この要綱に定めるほか、補助金の交付について必要な事項は、八尾市補助金交付規則（平成16年八尾市規則第26号）</w:t>
      </w:r>
      <w:r w:rsidR="00FD72D6">
        <w:rPr>
          <w:rFonts w:hAnsi="ＭＳ 明朝" w:hint="eastAsia"/>
        </w:rPr>
        <w:t>及び</w:t>
      </w:r>
      <w:r w:rsidR="003328D9">
        <w:rPr>
          <w:rFonts w:hAnsi="ＭＳ 明朝" w:hint="eastAsia"/>
        </w:rPr>
        <w:t>国</w:t>
      </w:r>
      <w:r w:rsidR="001D3D59">
        <w:rPr>
          <w:rFonts w:hAnsi="ＭＳ 明朝" w:hint="eastAsia"/>
        </w:rPr>
        <w:t>実施要綱</w:t>
      </w:r>
      <w:r w:rsidR="000B5306">
        <w:rPr>
          <w:rFonts w:hAnsi="ＭＳ 明朝" w:hint="eastAsia"/>
        </w:rPr>
        <w:t>のほか、</w:t>
      </w:r>
      <w:r w:rsidR="00125211">
        <w:rPr>
          <w:rFonts w:hAnsi="ＭＳ 明朝" w:hint="eastAsia"/>
        </w:rPr>
        <w:t>市長が</w:t>
      </w:r>
      <w:r w:rsidR="005D5B42" w:rsidRPr="00CD6C80">
        <w:rPr>
          <w:rFonts w:hAnsi="ＭＳ 明朝" w:hint="eastAsia"/>
        </w:rPr>
        <w:t>定める</w:t>
      </w:r>
      <w:r w:rsidR="00125211">
        <w:rPr>
          <w:rFonts w:hAnsi="ＭＳ 明朝" w:hint="eastAsia"/>
        </w:rPr>
        <w:t>ところによる</w:t>
      </w:r>
      <w:r w:rsidR="00A9494B" w:rsidRPr="00CD6C80">
        <w:rPr>
          <w:rFonts w:hAnsi="ＭＳ 明朝" w:hint="eastAsia"/>
        </w:rPr>
        <w:t>ものとする</w:t>
      </w:r>
      <w:r w:rsidRPr="00CD6C80">
        <w:rPr>
          <w:rFonts w:hAnsi="ＭＳ 明朝" w:hint="eastAsia"/>
        </w:rPr>
        <w:t>。</w:t>
      </w:r>
    </w:p>
    <w:p w:rsidR="001649A6" w:rsidRPr="00CD6C80" w:rsidRDefault="001649A6" w:rsidP="001D3D59">
      <w:pPr>
        <w:autoSpaceDE w:val="0"/>
        <w:autoSpaceDN w:val="0"/>
        <w:rPr>
          <w:rFonts w:hAnsi="ＭＳ 明朝"/>
        </w:rPr>
      </w:pPr>
    </w:p>
    <w:p w:rsidR="00180E06" w:rsidRPr="00CD6C80" w:rsidRDefault="00180E06" w:rsidP="00D11A97">
      <w:pPr>
        <w:autoSpaceDE w:val="0"/>
        <w:autoSpaceDN w:val="0"/>
        <w:ind w:left="268" w:hangingChars="100" w:hanging="268"/>
        <w:rPr>
          <w:rFonts w:hAnsi="ＭＳ 明朝"/>
        </w:rPr>
      </w:pPr>
      <w:r w:rsidRPr="00CD6C80">
        <w:rPr>
          <w:rFonts w:hAnsi="ＭＳ 明朝" w:hint="eastAsia"/>
        </w:rPr>
        <w:t xml:space="preserve">　　</w:t>
      </w:r>
      <w:r w:rsidR="00125211">
        <w:rPr>
          <w:rFonts w:hAnsi="ＭＳ 明朝" w:hint="eastAsia"/>
        </w:rPr>
        <w:t xml:space="preserve">　</w:t>
      </w:r>
      <w:r w:rsidRPr="00CD6C80">
        <w:rPr>
          <w:rFonts w:hAnsi="ＭＳ 明朝" w:hint="eastAsia"/>
        </w:rPr>
        <w:t>附　則</w:t>
      </w:r>
    </w:p>
    <w:p w:rsidR="008B4700" w:rsidRDefault="00B30D5D" w:rsidP="0007635B">
      <w:pPr>
        <w:autoSpaceDE w:val="0"/>
        <w:autoSpaceDN w:val="0"/>
        <w:ind w:leftChars="100" w:left="268"/>
        <w:rPr>
          <w:rFonts w:hAnsi="ＭＳ 明朝"/>
        </w:rPr>
      </w:pPr>
      <w:r w:rsidRPr="00CD6C80">
        <w:rPr>
          <w:rFonts w:hAnsi="ＭＳ 明朝" w:hint="eastAsia"/>
        </w:rPr>
        <w:t>この要綱は、</w:t>
      </w:r>
      <w:r w:rsidR="00FA5974">
        <w:rPr>
          <w:rFonts w:hAnsi="ＭＳ 明朝" w:hint="eastAsia"/>
        </w:rPr>
        <w:t>令和５</w:t>
      </w:r>
      <w:r w:rsidR="00422B50" w:rsidRPr="00CD6C80">
        <w:rPr>
          <w:rFonts w:hAnsi="ＭＳ 明朝" w:hint="eastAsia"/>
        </w:rPr>
        <w:t>年</w:t>
      </w:r>
      <w:r w:rsidR="00FA5974">
        <w:rPr>
          <w:rFonts w:hAnsi="ＭＳ 明朝" w:hint="eastAsia"/>
        </w:rPr>
        <w:t>５</w:t>
      </w:r>
      <w:r w:rsidR="00422B50" w:rsidRPr="00CD6C80">
        <w:rPr>
          <w:rFonts w:hAnsi="ＭＳ 明朝" w:hint="eastAsia"/>
        </w:rPr>
        <w:t>月</w:t>
      </w:r>
      <w:r w:rsidR="002C17C4">
        <w:rPr>
          <w:rFonts w:hAnsi="ＭＳ 明朝" w:hint="eastAsia"/>
        </w:rPr>
        <w:t>31</w:t>
      </w:r>
      <w:r w:rsidR="00FA5974">
        <w:rPr>
          <w:rFonts w:hAnsi="ＭＳ 明朝" w:hint="eastAsia"/>
        </w:rPr>
        <w:t>日から施行し、令和４</w:t>
      </w:r>
      <w:r w:rsidR="00FD72D6">
        <w:rPr>
          <w:rFonts w:hAnsi="ＭＳ 明朝" w:hint="eastAsia"/>
        </w:rPr>
        <w:t>年</w:t>
      </w:r>
      <w:r w:rsidR="00FA5974">
        <w:rPr>
          <w:rFonts w:hAnsi="ＭＳ 明朝" w:hint="eastAsia"/>
        </w:rPr>
        <w:t>９</w:t>
      </w:r>
      <w:r w:rsidR="00FF3345" w:rsidRPr="00CD6C80">
        <w:rPr>
          <w:rFonts w:hAnsi="ＭＳ 明朝" w:hint="eastAsia"/>
        </w:rPr>
        <w:t>月</w:t>
      </w:r>
      <w:r w:rsidR="00FA5974">
        <w:rPr>
          <w:rFonts w:hAnsi="ＭＳ 明朝" w:hint="eastAsia"/>
        </w:rPr>
        <w:t>５</w:t>
      </w:r>
      <w:r w:rsidR="00180E06" w:rsidRPr="00CD6C80">
        <w:rPr>
          <w:rFonts w:hAnsi="ＭＳ 明朝" w:hint="eastAsia"/>
        </w:rPr>
        <w:t>日から適用する。</w:t>
      </w:r>
    </w:p>
    <w:p w:rsidR="00B2606B" w:rsidRDefault="00B2606B" w:rsidP="00D11A97">
      <w:pPr>
        <w:autoSpaceDE w:val="0"/>
        <w:autoSpaceDN w:val="0"/>
        <w:ind w:left="268" w:hangingChars="100" w:hanging="268"/>
        <w:rPr>
          <w:rFonts w:hAnsi="ＭＳ 明朝"/>
        </w:rPr>
      </w:pPr>
    </w:p>
    <w:p w:rsidR="00FD72D6" w:rsidRDefault="00FD72D6" w:rsidP="00D11A97">
      <w:pPr>
        <w:autoSpaceDE w:val="0"/>
        <w:autoSpaceDN w:val="0"/>
        <w:ind w:left="268" w:hangingChars="100" w:hanging="268"/>
        <w:rPr>
          <w:rFonts w:hAnsi="ＭＳ 明朝"/>
        </w:rPr>
      </w:pPr>
    </w:p>
    <w:p w:rsidR="00D94D9C" w:rsidRDefault="00D94D9C">
      <w:pPr>
        <w:widowControl/>
        <w:jc w:val="left"/>
        <w:rPr>
          <w:rFonts w:hAnsi="ＭＳ 明朝"/>
        </w:rPr>
      </w:pPr>
      <w:r>
        <w:rPr>
          <w:rFonts w:hAnsi="ＭＳ 明朝"/>
        </w:rPr>
        <w:br w:type="page"/>
      </w:r>
    </w:p>
    <w:p w:rsidR="00D94D9C" w:rsidRDefault="003C446B" w:rsidP="00D11A97">
      <w:pPr>
        <w:autoSpaceDE w:val="0"/>
        <w:autoSpaceDN w:val="0"/>
        <w:ind w:left="268" w:hangingChars="100" w:hanging="268"/>
        <w:rPr>
          <w:rFonts w:hAnsi="ＭＳ 明朝"/>
        </w:rPr>
      </w:pPr>
      <w:r>
        <w:rPr>
          <w:rFonts w:hAnsi="ＭＳ 明朝" w:hint="eastAsia"/>
        </w:rPr>
        <w:lastRenderedPageBreak/>
        <w:t xml:space="preserve">　別表</w:t>
      </w:r>
    </w:p>
    <w:tbl>
      <w:tblPr>
        <w:tblStyle w:val="ad"/>
        <w:tblW w:w="0" w:type="auto"/>
        <w:tblInd w:w="268" w:type="dxa"/>
        <w:tblLook w:val="04A0" w:firstRow="1" w:lastRow="0" w:firstColumn="1" w:lastColumn="0" w:noHBand="0" w:noVBand="1"/>
      </w:tblPr>
      <w:tblGrid>
        <w:gridCol w:w="1683"/>
        <w:gridCol w:w="4536"/>
        <w:gridCol w:w="3367"/>
      </w:tblGrid>
      <w:tr w:rsidR="005654AB" w:rsidTr="00C603FF">
        <w:tc>
          <w:tcPr>
            <w:tcW w:w="1683" w:type="dxa"/>
          </w:tcPr>
          <w:p w:rsidR="005654AB" w:rsidRDefault="005654AB" w:rsidP="005654AB">
            <w:pPr>
              <w:autoSpaceDE w:val="0"/>
              <w:autoSpaceDN w:val="0"/>
              <w:jc w:val="center"/>
              <w:rPr>
                <w:rFonts w:hAnsi="ＭＳ 明朝"/>
              </w:rPr>
            </w:pPr>
            <w:r>
              <w:rPr>
                <w:rFonts w:hAnsi="ＭＳ 明朝" w:hint="eastAsia"/>
              </w:rPr>
              <w:t>１．種別</w:t>
            </w:r>
          </w:p>
        </w:tc>
        <w:tc>
          <w:tcPr>
            <w:tcW w:w="4536" w:type="dxa"/>
          </w:tcPr>
          <w:p w:rsidR="005654AB" w:rsidRDefault="005654AB" w:rsidP="005654AB">
            <w:pPr>
              <w:autoSpaceDE w:val="0"/>
              <w:autoSpaceDN w:val="0"/>
              <w:jc w:val="center"/>
              <w:rPr>
                <w:rFonts w:hAnsi="ＭＳ 明朝"/>
              </w:rPr>
            </w:pPr>
            <w:r>
              <w:rPr>
                <w:rFonts w:hAnsi="ＭＳ 明朝" w:hint="eastAsia"/>
              </w:rPr>
              <w:t>２．</w:t>
            </w:r>
            <w:r w:rsidR="000C4785">
              <w:rPr>
                <w:rFonts w:hAnsi="ＭＳ 明朝" w:hint="eastAsia"/>
              </w:rPr>
              <w:t>補助</w:t>
            </w:r>
            <w:r>
              <w:rPr>
                <w:rFonts w:hAnsi="ＭＳ 明朝" w:hint="eastAsia"/>
              </w:rPr>
              <w:t>基準額</w:t>
            </w:r>
          </w:p>
        </w:tc>
        <w:tc>
          <w:tcPr>
            <w:tcW w:w="3367" w:type="dxa"/>
          </w:tcPr>
          <w:p w:rsidR="005654AB" w:rsidRDefault="005654AB" w:rsidP="005654AB">
            <w:pPr>
              <w:autoSpaceDE w:val="0"/>
              <w:autoSpaceDN w:val="0"/>
              <w:jc w:val="center"/>
              <w:rPr>
                <w:rFonts w:hAnsi="ＭＳ 明朝"/>
              </w:rPr>
            </w:pPr>
            <w:r>
              <w:rPr>
                <w:rFonts w:hAnsi="ＭＳ 明朝" w:hint="eastAsia"/>
              </w:rPr>
              <w:t>３．</w:t>
            </w:r>
            <w:r w:rsidR="005D6B70">
              <w:rPr>
                <w:rFonts w:hAnsi="ＭＳ 明朝" w:hint="eastAsia"/>
              </w:rPr>
              <w:t>補助</w:t>
            </w:r>
            <w:r>
              <w:rPr>
                <w:rFonts w:hAnsi="ＭＳ 明朝" w:hint="eastAsia"/>
              </w:rPr>
              <w:t>対象経費</w:t>
            </w:r>
          </w:p>
        </w:tc>
      </w:tr>
      <w:tr w:rsidR="005654AB" w:rsidTr="00E14B25">
        <w:trPr>
          <w:trHeight w:val="4098"/>
        </w:trPr>
        <w:tc>
          <w:tcPr>
            <w:tcW w:w="1683" w:type="dxa"/>
            <w:vAlign w:val="center"/>
          </w:tcPr>
          <w:p w:rsidR="005654AB" w:rsidRDefault="005654AB" w:rsidP="005654AB">
            <w:pPr>
              <w:autoSpaceDE w:val="0"/>
              <w:autoSpaceDN w:val="0"/>
              <w:rPr>
                <w:rFonts w:hAnsi="ＭＳ 明朝"/>
              </w:rPr>
            </w:pPr>
            <w:r>
              <w:rPr>
                <w:rFonts w:hAnsi="ＭＳ 明朝" w:hint="eastAsia"/>
              </w:rPr>
              <w:t>八尾市障害児通所支援事業所送迎用バスの改修支援事業</w:t>
            </w:r>
          </w:p>
        </w:tc>
        <w:tc>
          <w:tcPr>
            <w:tcW w:w="4536" w:type="dxa"/>
            <w:vAlign w:val="center"/>
          </w:tcPr>
          <w:p w:rsidR="005654AB" w:rsidRDefault="001C3178" w:rsidP="001C3178">
            <w:pPr>
              <w:autoSpaceDE w:val="0"/>
              <w:autoSpaceDN w:val="0"/>
              <w:rPr>
                <w:rFonts w:hAnsi="ＭＳ 明朝"/>
              </w:rPr>
            </w:pPr>
            <w:r>
              <w:rPr>
                <w:rFonts w:hAnsi="ＭＳ 明朝" w:hint="eastAsia"/>
              </w:rPr>
              <w:t>送迎用バス</w:t>
            </w:r>
            <w:r w:rsidRPr="001C3178">
              <w:rPr>
                <w:rFonts w:hAnsi="ＭＳ 明朝" w:hint="eastAsia"/>
              </w:rPr>
              <w:t>１台あたり</w:t>
            </w:r>
            <w:r>
              <w:rPr>
                <w:rFonts w:hAnsi="ＭＳ 明朝" w:hint="eastAsia"/>
              </w:rPr>
              <w:t>175</w:t>
            </w:r>
            <w:r w:rsidRPr="001C3178">
              <w:rPr>
                <w:rFonts w:hAnsi="ＭＳ 明朝" w:hint="eastAsia"/>
              </w:rPr>
              <w:t>千円までを上限とした実費に対する定額補助</w:t>
            </w:r>
          </w:p>
          <w:p w:rsidR="00FE0FE8" w:rsidRDefault="00FE0FE8" w:rsidP="001C3178">
            <w:pPr>
              <w:autoSpaceDE w:val="0"/>
              <w:autoSpaceDN w:val="0"/>
              <w:rPr>
                <w:rFonts w:hAnsi="ＭＳ 明朝"/>
              </w:rPr>
            </w:pPr>
          </w:p>
          <w:p w:rsidR="00FE0FE8" w:rsidRPr="001C3178" w:rsidRDefault="00FE0FE8" w:rsidP="001C3178">
            <w:pPr>
              <w:autoSpaceDE w:val="0"/>
              <w:autoSpaceDN w:val="0"/>
              <w:rPr>
                <w:rFonts w:hAnsi="ＭＳ 明朝"/>
              </w:rPr>
            </w:pPr>
            <w:r>
              <w:rPr>
                <w:rFonts w:hAnsi="ＭＳ 明朝" w:hint="eastAsia"/>
              </w:rPr>
              <w:t>※ただし、送迎用バス１台につき安全装置１台を設置することとし、送迎用バスの数以上の</w:t>
            </w:r>
            <w:r w:rsidR="00576538">
              <w:rPr>
                <w:rFonts w:hAnsi="ＭＳ 明朝" w:hint="eastAsia"/>
              </w:rPr>
              <w:t>安全</w:t>
            </w:r>
            <w:r>
              <w:rPr>
                <w:rFonts w:hAnsi="ＭＳ 明朝" w:hint="eastAsia"/>
              </w:rPr>
              <w:t>装置設置に係る費用については、対象外とする。</w:t>
            </w:r>
          </w:p>
        </w:tc>
        <w:tc>
          <w:tcPr>
            <w:tcW w:w="3367" w:type="dxa"/>
            <w:vAlign w:val="center"/>
          </w:tcPr>
          <w:p w:rsidR="005654AB" w:rsidRPr="00C34670" w:rsidRDefault="00C34670" w:rsidP="00797D98">
            <w:pPr>
              <w:autoSpaceDE w:val="0"/>
              <w:autoSpaceDN w:val="0"/>
              <w:rPr>
                <w:rFonts w:hAnsi="ＭＳ 明朝"/>
              </w:rPr>
            </w:pPr>
            <w:r w:rsidRPr="00C34670">
              <w:rPr>
                <w:rFonts w:hAnsi="ＭＳ 明朝" w:hint="eastAsia"/>
              </w:rPr>
              <w:t>送迎用バス</w:t>
            </w:r>
            <w:r>
              <w:rPr>
                <w:rFonts w:hAnsi="ＭＳ 明朝" w:hint="eastAsia"/>
              </w:rPr>
              <w:t>への安全装置の設置に</w:t>
            </w:r>
            <w:r w:rsidRPr="00C34670">
              <w:rPr>
                <w:rFonts w:hAnsi="ＭＳ 明朝" w:hint="eastAsia"/>
              </w:rPr>
              <w:t>必要な装置・機器の購入費（装置・機器の運搬費、装置・機器の設置・据え付け費、工事費を含む）、リース料、導入費用</w:t>
            </w:r>
          </w:p>
        </w:tc>
      </w:tr>
    </w:tbl>
    <w:p w:rsidR="00D94D9C" w:rsidRDefault="00D94D9C" w:rsidP="00D11A97">
      <w:pPr>
        <w:autoSpaceDE w:val="0"/>
        <w:autoSpaceDN w:val="0"/>
        <w:ind w:left="268" w:hangingChars="100" w:hanging="268"/>
        <w:rPr>
          <w:rFonts w:hAnsi="ＭＳ 明朝"/>
        </w:rPr>
      </w:pPr>
    </w:p>
    <w:p w:rsidR="003C446B" w:rsidRPr="00B2606B" w:rsidRDefault="003C446B" w:rsidP="00D11A97">
      <w:pPr>
        <w:autoSpaceDE w:val="0"/>
        <w:autoSpaceDN w:val="0"/>
        <w:ind w:left="268" w:hangingChars="100" w:hanging="268"/>
        <w:rPr>
          <w:rFonts w:hAnsi="ＭＳ 明朝"/>
        </w:rPr>
      </w:pPr>
    </w:p>
    <w:p w:rsidR="008B4700" w:rsidRDefault="008B4700" w:rsidP="00607A27">
      <w:pPr>
        <w:widowControl/>
        <w:jc w:val="left"/>
        <w:rPr>
          <w:rFonts w:hAnsi="ＭＳ 明朝"/>
        </w:rPr>
      </w:pPr>
      <w:bookmarkStart w:id="0" w:name="_GoBack"/>
      <w:bookmarkEnd w:id="0"/>
    </w:p>
    <w:sectPr w:rsidR="008B4700" w:rsidSect="00581DF7">
      <w:pgSz w:w="11906" w:h="16838" w:code="9"/>
      <w:pgMar w:top="1134" w:right="1134" w:bottom="1134" w:left="1134" w:header="851" w:footer="992" w:gutter="0"/>
      <w:cols w:space="425"/>
      <w:docGrid w:type="linesAndChars" w:linePitch="420"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AD" w:rsidRDefault="005919AD">
      <w:r>
        <w:separator/>
      </w:r>
    </w:p>
  </w:endnote>
  <w:endnote w:type="continuationSeparator" w:id="0">
    <w:p w:rsidR="005919AD" w:rsidRDefault="0059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AD" w:rsidRDefault="005919AD">
      <w:r>
        <w:separator/>
      </w:r>
    </w:p>
  </w:footnote>
  <w:footnote w:type="continuationSeparator" w:id="0">
    <w:p w:rsidR="005919AD" w:rsidRDefault="0059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1"/>
    <w:multiLevelType w:val="multilevel"/>
    <w:tmpl w:val="00000011"/>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1E"/>
    <w:multiLevelType w:val="multilevel"/>
    <w:tmpl w:val="0000001E"/>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215BB2"/>
    <w:multiLevelType w:val="hybridMultilevel"/>
    <w:tmpl w:val="21E6CDD2"/>
    <w:lvl w:ilvl="0" w:tplc="8D080B38">
      <w:start w:val="1"/>
      <w:numFmt w:val="decimalFullWidth"/>
      <w:lvlText w:val="(%1)"/>
      <w:lvlJc w:val="left"/>
      <w:pPr>
        <w:ind w:left="690" w:hanging="420"/>
      </w:pPr>
      <w:rPr>
        <w:rFonts w:hint="default"/>
        <w:w w:val="55"/>
        <w:sz w:val="24"/>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20690713"/>
    <w:multiLevelType w:val="singleLevel"/>
    <w:tmpl w:val="3B92D70C"/>
    <w:lvl w:ilvl="0">
      <w:start w:val="1"/>
      <w:numFmt w:val="decimalFullWidth"/>
      <w:lvlText w:val="第%1条"/>
      <w:lvlJc w:val="left"/>
      <w:pPr>
        <w:tabs>
          <w:tab w:val="num" w:pos="960"/>
        </w:tabs>
        <w:ind w:left="960" w:hanging="960"/>
      </w:pPr>
      <w:rPr>
        <w:rFonts w:hint="eastAsia"/>
      </w:rPr>
    </w:lvl>
  </w:abstractNum>
  <w:abstractNum w:abstractNumId="5" w15:restartNumberingAfterBreak="0">
    <w:nsid w:val="26E379BB"/>
    <w:multiLevelType w:val="singleLevel"/>
    <w:tmpl w:val="7D048D1C"/>
    <w:lvl w:ilvl="0">
      <w:start w:val="1"/>
      <w:numFmt w:val="decimalFullWidth"/>
      <w:lvlText w:val="（%1）"/>
      <w:lvlJc w:val="left"/>
      <w:pPr>
        <w:tabs>
          <w:tab w:val="num" w:pos="1155"/>
        </w:tabs>
        <w:ind w:left="1155" w:hanging="1050"/>
      </w:pPr>
      <w:rPr>
        <w:rFonts w:hint="eastAsia"/>
      </w:rPr>
    </w:lvl>
  </w:abstractNum>
  <w:abstractNum w:abstractNumId="6" w15:restartNumberingAfterBreak="0">
    <w:nsid w:val="2A3A20EB"/>
    <w:multiLevelType w:val="hybridMultilevel"/>
    <w:tmpl w:val="9516D760"/>
    <w:lvl w:ilvl="0" w:tplc="AB36A684">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7" w15:restartNumberingAfterBreak="0">
    <w:nsid w:val="2C4505A9"/>
    <w:multiLevelType w:val="hybridMultilevel"/>
    <w:tmpl w:val="986E2C34"/>
    <w:lvl w:ilvl="0" w:tplc="4A80641E">
      <w:start w:val="1"/>
      <w:numFmt w:val="decimalFullWidth"/>
      <w:lvlText w:val="(%1)"/>
      <w:lvlJc w:val="left"/>
      <w:pPr>
        <w:ind w:left="690" w:hanging="420"/>
      </w:pPr>
      <w:rPr>
        <w:rFonts w:hint="default"/>
        <w:w w:val="55"/>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2D027237"/>
    <w:multiLevelType w:val="singleLevel"/>
    <w:tmpl w:val="12743F9E"/>
    <w:lvl w:ilvl="0">
      <w:start w:val="6"/>
      <w:numFmt w:val="decimalFullWidth"/>
      <w:lvlText w:val="第%1条"/>
      <w:lvlJc w:val="left"/>
      <w:pPr>
        <w:tabs>
          <w:tab w:val="num" w:pos="720"/>
        </w:tabs>
        <w:ind w:left="720" w:hanging="720"/>
      </w:pPr>
      <w:rPr>
        <w:rFonts w:hint="eastAsia"/>
      </w:rPr>
    </w:lvl>
  </w:abstractNum>
  <w:abstractNum w:abstractNumId="9" w15:restartNumberingAfterBreak="0">
    <w:nsid w:val="30A96DCD"/>
    <w:multiLevelType w:val="hybridMultilevel"/>
    <w:tmpl w:val="44560C84"/>
    <w:lvl w:ilvl="0" w:tplc="C5364CBC">
      <w:start w:val="1"/>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B66429"/>
    <w:multiLevelType w:val="hybridMultilevel"/>
    <w:tmpl w:val="21E6CDD2"/>
    <w:lvl w:ilvl="0" w:tplc="8D080B38">
      <w:start w:val="1"/>
      <w:numFmt w:val="decimalFullWidth"/>
      <w:lvlText w:val="(%1)"/>
      <w:lvlJc w:val="left"/>
      <w:pPr>
        <w:ind w:left="690" w:hanging="420"/>
      </w:pPr>
      <w:rPr>
        <w:rFonts w:hint="default"/>
        <w:w w:val="55"/>
        <w:sz w:val="24"/>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34D87AA2"/>
    <w:multiLevelType w:val="hybridMultilevel"/>
    <w:tmpl w:val="C1B8459C"/>
    <w:lvl w:ilvl="0" w:tplc="592452DE">
      <w:start w:val="2"/>
      <w:numFmt w:val="decimalFullWidth"/>
      <w:lvlText w:val="(%1)"/>
      <w:lvlJc w:val="left"/>
      <w:pPr>
        <w:ind w:left="690" w:hanging="420"/>
      </w:pPr>
      <w:rPr>
        <w:rFonts w:hint="default"/>
        <w:w w:val="55"/>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5100B"/>
    <w:multiLevelType w:val="singleLevel"/>
    <w:tmpl w:val="58D0C0E2"/>
    <w:lvl w:ilvl="0">
      <w:start w:val="1"/>
      <w:numFmt w:val="decimalFullWidth"/>
      <w:lvlText w:val="（%1）"/>
      <w:lvlJc w:val="left"/>
      <w:pPr>
        <w:tabs>
          <w:tab w:val="num" w:pos="960"/>
        </w:tabs>
        <w:ind w:left="960" w:hanging="720"/>
      </w:pPr>
      <w:rPr>
        <w:rFonts w:hint="eastAsia"/>
      </w:rPr>
    </w:lvl>
  </w:abstractNum>
  <w:abstractNum w:abstractNumId="13" w15:restartNumberingAfterBreak="0">
    <w:nsid w:val="3AEF2680"/>
    <w:multiLevelType w:val="singleLevel"/>
    <w:tmpl w:val="640CB22C"/>
    <w:lvl w:ilvl="0">
      <w:start w:val="1"/>
      <w:numFmt w:val="decimalFullWidth"/>
      <w:lvlText w:val="第%1条"/>
      <w:lvlJc w:val="left"/>
      <w:pPr>
        <w:tabs>
          <w:tab w:val="num" w:pos="840"/>
        </w:tabs>
        <w:ind w:left="840" w:hanging="840"/>
      </w:pPr>
      <w:rPr>
        <w:rFonts w:hint="eastAsia"/>
      </w:rPr>
    </w:lvl>
  </w:abstractNum>
  <w:abstractNum w:abstractNumId="14" w15:restartNumberingAfterBreak="0">
    <w:nsid w:val="3E3E1EF2"/>
    <w:multiLevelType w:val="hybridMultilevel"/>
    <w:tmpl w:val="449EB108"/>
    <w:lvl w:ilvl="0" w:tplc="B5482308">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094EDC"/>
    <w:multiLevelType w:val="singleLevel"/>
    <w:tmpl w:val="27265778"/>
    <w:lvl w:ilvl="0">
      <w:start w:val="1"/>
      <w:numFmt w:val="decimalFullWidth"/>
      <w:lvlText w:val="（%1）"/>
      <w:lvlJc w:val="left"/>
      <w:pPr>
        <w:tabs>
          <w:tab w:val="num" w:pos="720"/>
        </w:tabs>
        <w:ind w:left="720" w:hanging="720"/>
      </w:pPr>
      <w:rPr>
        <w:rFonts w:hint="eastAsia"/>
      </w:rPr>
    </w:lvl>
  </w:abstractNum>
  <w:abstractNum w:abstractNumId="16" w15:restartNumberingAfterBreak="0">
    <w:nsid w:val="4BD27E55"/>
    <w:multiLevelType w:val="hybridMultilevel"/>
    <w:tmpl w:val="48C0535E"/>
    <w:lvl w:ilvl="0" w:tplc="4A80641E">
      <w:start w:val="1"/>
      <w:numFmt w:val="decimalFullWidth"/>
      <w:lvlText w:val="(%1)"/>
      <w:lvlJc w:val="left"/>
      <w:pPr>
        <w:ind w:left="690" w:hanging="420"/>
      </w:pPr>
      <w:rPr>
        <w:rFonts w:hint="default"/>
        <w:w w:val="55"/>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4BF07484"/>
    <w:multiLevelType w:val="singleLevel"/>
    <w:tmpl w:val="6A12C6EE"/>
    <w:lvl w:ilvl="0">
      <w:start w:val="1"/>
      <w:numFmt w:val="decimalFullWidth"/>
      <w:lvlText w:val="第%1条"/>
      <w:lvlJc w:val="left"/>
      <w:pPr>
        <w:tabs>
          <w:tab w:val="num" w:pos="1155"/>
        </w:tabs>
        <w:ind w:left="1155" w:hanging="1050"/>
      </w:pPr>
      <w:rPr>
        <w:rFonts w:hint="eastAsia"/>
      </w:rPr>
    </w:lvl>
  </w:abstractNum>
  <w:abstractNum w:abstractNumId="18" w15:restartNumberingAfterBreak="0">
    <w:nsid w:val="4DD40163"/>
    <w:multiLevelType w:val="hybridMultilevel"/>
    <w:tmpl w:val="5C6ACD82"/>
    <w:lvl w:ilvl="0" w:tplc="4A80641E">
      <w:start w:val="1"/>
      <w:numFmt w:val="decimalFullWidth"/>
      <w:lvlText w:val="(%1)"/>
      <w:lvlJc w:val="left"/>
      <w:pPr>
        <w:ind w:left="690" w:hanging="420"/>
      </w:pPr>
      <w:rPr>
        <w:rFonts w:hint="default"/>
        <w:w w:val="55"/>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51B856E1"/>
    <w:multiLevelType w:val="hybridMultilevel"/>
    <w:tmpl w:val="46FC8DA0"/>
    <w:lvl w:ilvl="0" w:tplc="28E40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7412D5"/>
    <w:multiLevelType w:val="hybridMultilevel"/>
    <w:tmpl w:val="B5F4EB68"/>
    <w:lvl w:ilvl="0" w:tplc="4A80641E">
      <w:start w:val="1"/>
      <w:numFmt w:val="decimalFullWidth"/>
      <w:lvlText w:val="(%1)"/>
      <w:lvlJc w:val="left"/>
      <w:pPr>
        <w:ind w:left="420" w:hanging="420"/>
      </w:pPr>
      <w:rPr>
        <w:rFonts w:hint="default"/>
        <w:w w:val="55"/>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517C3"/>
    <w:multiLevelType w:val="hybridMultilevel"/>
    <w:tmpl w:val="D78C9B8A"/>
    <w:lvl w:ilvl="0" w:tplc="5456CE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175D84"/>
    <w:multiLevelType w:val="hybridMultilevel"/>
    <w:tmpl w:val="CA105420"/>
    <w:lvl w:ilvl="0" w:tplc="667636E2">
      <w:start w:val="1"/>
      <w:numFmt w:val="decimalFullWidth"/>
      <w:lvlText w:val="%1．"/>
      <w:lvlJc w:val="left"/>
      <w:pPr>
        <w:tabs>
          <w:tab w:val="num" w:pos="645"/>
        </w:tabs>
        <w:ind w:left="645" w:hanging="4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91650C6"/>
    <w:multiLevelType w:val="hybridMultilevel"/>
    <w:tmpl w:val="6F126054"/>
    <w:lvl w:ilvl="0" w:tplc="972C1582">
      <w:start w:val="1"/>
      <w:numFmt w:val="decimalFullWidth"/>
      <w:lvlText w:val="(%1)"/>
      <w:lvlJc w:val="left"/>
      <w:pPr>
        <w:tabs>
          <w:tab w:val="num" w:pos="630"/>
        </w:tabs>
        <w:ind w:left="630" w:hanging="420"/>
      </w:pPr>
      <w:rPr>
        <w:rFonts w:hint="default"/>
        <w:w w:val="5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D0D3A9C"/>
    <w:multiLevelType w:val="hybridMultilevel"/>
    <w:tmpl w:val="ABDEFC80"/>
    <w:lvl w:ilvl="0" w:tplc="4A80641E">
      <w:start w:val="1"/>
      <w:numFmt w:val="decimalFullWidth"/>
      <w:lvlText w:val="(%1)"/>
      <w:lvlJc w:val="left"/>
      <w:pPr>
        <w:ind w:left="990" w:hanging="720"/>
      </w:pPr>
      <w:rPr>
        <w:rFonts w:hint="default"/>
        <w:w w:val="55"/>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9"/>
  </w:num>
  <w:num w:numId="2">
    <w:abstractNumId w:val="19"/>
  </w:num>
  <w:num w:numId="3">
    <w:abstractNumId w:val="23"/>
  </w:num>
  <w:num w:numId="4">
    <w:abstractNumId w:val="13"/>
  </w:num>
  <w:num w:numId="5">
    <w:abstractNumId w:val="8"/>
  </w:num>
  <w:num w:numId="6">
    <w:abstractNumId w:val="21"/>
  </w:num>
  <w:num w:numId="7">
    <w:abstractNumId w:val="22"/>
  </w:num>
  <w:num w:numId="8">
    <w:abstractNumId w:val="17"/>
  </w:num>
  <w:num w:numId="9">
    <w:abstractNumId w:val="5"/>
  </w:num>
  <w:num w:numId="10">
    <w:abstractNumId w:val="4"/>
  </w:num>
  <w:num w:numId="11">
    <w:abstractNumId w:val="12"/>
  </w:num>
  <w:num w:numId="12">
    <w:abstractNumId w:val="15"/>
  </w:num>
  <w:num w:numId="13">
    <w:abstractNumId w:val="14"/>
  </w:num>
  <w:num w:numId="14">
    <w:abstractNumId w:val="24"/>
  </w:num>
  <w:num w:numId="15">
    <w:abstractNumId w:val="7"/>
  </w:num>
  <w:num w:numId="16">
    <w:abstractNumId w:val="6"/>
  </w:num>
  <w:num w:numId="17">
    <w:abstractNumId w:val="20"/>
  </w:num>
  <w:num w:numId="18">
    <w:abstractNumId w:val="10"/>
  </w:num>
  <w:num w:numId="19">
    <w:abstractNumId w:val="3"/>
  </w:num>
  <w:num w:numId="20">
    <w:abstractNumId w:val="16"/>
  </w:num>
  <w:num w:numId="21">
    <w:abstractNumId w:val="18"/>
  </w:num>
  <w:num w:numId="22">
    <w:abstractNumId w:val="11"/>
  </w:num>
  <w:num w:numId="23">
    <w:abstractNumId w:val="1"/>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34"/>
  <w:drawingGridVerticalSpacing w:val="210"/>
  <w:displayHorizontalDrawingGridEvery w:val="0"/>
  <w:displayVerticalDrawingGridEvery w:val="2"/>
  <w:noPunctuationKerning/>
  <w:characterSpacingControl w:val="doNotCompress"/>
  <w:strictFirstAndLastChars/>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42"/>
    <w:rsid w:val="0000143A"/>
    <w:rsid w:val="00006334"/>
    <w:rsid w:val="0000675A"/>
    <w:rsid w:val="000124F4"/>
    <w:rsid w:val="00013E06"/>
    <w:rsid w:val="0002118E"/>
    <w:rsid w:val="0002120D"/>
    <w:rsid w:val="000237CB"/>
    <w:rsid w:val="00030E6F"/>
    <w:rsid w:val="000361D3"/>
    <w:rsid w:val="000368F3"/>
    <w:rsid w:val="0004049C"/>
    <w:rsid w:val="00042C36"/>
    <w:rsid w:val="00045755"/>
    <w:rsid w:val="000475D7"/>
    <w:rsid w:val="00047A70"/>
    <w:rsid w:val="000546B6"/>
    <w:rsid w:val="00072116"/>
    <w:rsid w:val="0007635B"/>
    <w:rsid w:val="0008193D"/>
    <w:rsid w:val="00084A7F"/>
    <w:rsid w:val="00094A0C"/>
    <w:rsid w:val="00097210"/>
    <w:rsid w:val="000A4591"/>
    <w:rsid w:val="000B01A4"/>
    <w:rsid w:val="000B50B0"/>
    <w:rsid w:val="000B50E6"/>
    <w:rsid w:val="000B5306"/>
    <w:rsid w:val="000C41B3"/>
    <w:rsid w:val="000C4785"/>
    <w:rsid w:val="000D3626"/>
    <w:rsid w:val="000E0B4E"/>
    <w:rsid w:val="000E1E02"/>
    <w:rsid w:val="000F2668"/>
    <w:rsid w:val="000F4AAF"/>
    <w:rsid w:val="001010C6"/>
    <w:rsid w:val="00110738"/>
    <w:rsid w:val="00111B0E"/>
    <w:rsid w:val="001147C6"/>
    <w:rsid w:val="0011590A"/>
    <w:rsid w:val="00125211"/>
    <w:rsid w:val="001255BA"/>
    <w:rsid w:val="0013135B"/>
    <w:rsid w:val="001342FD"/>
    <w:rsid w:val="00147ECA"/>
    <w:rsid w:val="001549BF"/>
    <w:rsid w:val="001561D3"/>
    <w:rsid w:val="001649A6"/>
    <w:rsid w:val="0016562F"/>
    <w:rsid w:val="00170295"/>
    <w:rsid w:val="00175B52"/>
    <w:rsid w:val="00176C75"/>
    <w:rsid w:val="00176F63"/>
    <w:rsid w:val="00180E06"/>
    <w:rsid w:val="0018177B"/>
    <w:rsid w:val="00182E73"/>
    <w:rsid w:val="00185342"/>
    <w:rsid w:val="00186B8B"/>
    <w:rsid w:val="0019150D"/>
    <w:rsid w:val="001915CA"/>
    <w:rsid w:val="001917A2"/>
    <w:rsid w:val="001935A1"/>
    <w:rsid w:val="0019615E"/>
    <w:rsid w:val="001A01EC"/>
    <w:rsid w:val="001A1903"/>
    <w:rsid w:val="001A2F87"/>
    <w:rsid w:val="001B4845"/>
    <w:rsid w:val="001B4BBD"/>
    <w:rsid w:val="001B58B9"/>
    <w:rsid w:val="001C1680"/>
    <w:rsid w:val="001C1888"/>
    <w:rsid w:val="001C3178"/>
    <w:rsid w:val="001C425D"/>
    <w:rsid w:val="001D09E8"/>
    <w:rsid w:val="001D0ADD"/>
    <w:rsid w:val="001D2787"/>
    <w:rsid w:val="001D27BF"/>
    <w:rsid w:val="001D3D59"/>
    <w:rsid w:val="001E6F63"/>
    <w:rsid w:val="001F05BB"/>
    <w:rsid w:val="001F1725"/>
    <w:rsid w:val="001F6575"/>
    <w:rsid w:val="00205068"/>
    <w:rsid w:val="002059FF"/>
    <w:rsid w:val="00222030"/>
    <w:rsid w:val="00230697"/>
    <w:rsid w:val="00236A8C"/>
    <w:rsid w:val="00251679"/>
    <w:rsid w:val="002604AD"/>
    <w:rsid w:val="00264573"/>
    <w:rsid w:val="002702F5"/>
    <w:rsid w:val="00296558"/>
    <w:rsid w:val="0029786F"/>
    <w:rsid w:val="002A75BE"/>
    <w:rsid w:val="002B004C"/>
    <w:rsid w:val="002B3687"/>
    <w:rsid w:val="002C17C4"/>
    <w:rsid w:val="002C24A4"/>
    <w:rsid w:val="002C5F65"/>
    <w:rsid w:val="002F3534"/>
    <w:rsid w:val="002F36AB"/>
    <w:rsid w:val="00302DD8"/>
    <w:rsid w:val="00310EB1"/>
    <w:rsid w:val="003137B8"/>
    <w:rsid w:val="0031788D"/>
    <w:rsid w:val="00322FC9"/>
    <w:rsid w:val="00332496"/>
    <w:rsid w:val="003328D9"/>
    <w:rsid w:val="0034291B"/>
    <w:rsid w:val="003501CD"/>
    <w:rsid w:val="00355419"/>
    <w:rsid w:val="003556EB"/>
    <w:rsid w:val="00357934"/>
    <w:rsid w:val="003656E5"/>
    <w:rsid w:val="00366454"/>
    <w:rsid w:val="0038396A"/>
    <w:rsid w:val="003910E0"/>
    <w:rsid w:val="003A3649"/>
    <w:rsid w:val="003A76E1"/>
    <w:rsid w:val="003B6489"/>
    <w:rsid w:val="003C446B"/>
    <w:rsid w:val="003C4BEA"/>
    <w:rsid w:val="003D0949"/>
    <w:rsid w:val="003D7A18"/>
    <w:rsid w:val="003D7C82"/>
    <w:rsid w:val="003E183E"/>
    <w:rsid w:val="003E23A9"/>
    <w:rsid w:val="003E3A7C"/>
    <w:rsid w:val="003E56CF"/>
    <w:rsid w:val="003E7157"/>
    <w:rsid w:val="00400D6A"/>
    <w:rsid w:val="00406DB5"/>
    <w:rsid w:val="004173AC"/>
    <w:rsid w:val="00421608"/>
    <w:rsid w:val="004227DF"/>
    <w:rsid w:val="00422B50"/>
    <w:rsid w:val="0042392C"/>
    <w:rsid w:val="00423B70"/>
    <w:rsid w:val="00431A33"/>
    <w:rsid w:val="00442A1E"/>
    <w:rsid w:val="00446132"/>
    <w:rsid w:val="004507AA"/>
    <w:rsid w:val="0045080F"/>
    <w:rsid w:val="0045308B"/>
    <w:rsid w:val="00453778"/>
    <w:rsid w:val="00471427"/>
    <w:rsid w:val="00474BCE"/>
    <w:rsid w:val="00480B6B"/>
    <w:rsid w:val="0048725A"/>
    <w:rsid w:val="004A1318"/>
    <w:rsid w:val="004A2A71"/>
    <w:rsid w:val="004A6ABC"/>
    <w:rsid w:val="004B6B78"/>
    <w:rsid w:val="004C55E9"/>
    <w:rsid w:val="004E4AD5"/>
    <w:rsid w:val="004E6C09"/>
    <w:rsid w:val="004F4819"/>
    <w:rsid w:val="005050AB"/>
    <w:rsid w:val="0051349B"/>
    <w:rsid w:val="00521840"/>
    <w:rsid w:val="00525103"/>
    <w:rsid w:val="0052697E"/>
    <w:rsid w:val="00527AFC"/>
    <w:rsid w:val="005527A4"/>
    <w:rsid w:val="00564156"/>
    <w:rsid w:val="005654AB"/>
    <w:rsid w:val="00576538"/>
    <w:rsid w:val="00581A7E"/>
    <w:rsid w:val="00581DF7"/>
    <w:rsid w:val="00583DE3"/>
    <w:rsid w:val="005862DC"/>
    <w:rsid w:val="00587BEE"/>
    <w:rsid w:val="005919AD"/>
    <w:rsid w:val="00595198"/>
    <w:rsid w:val="005A3958"/>
    <w:rsid w:val="005B635F"/>
    <w:rsid w:val="005D5B42"/>
    <w:rsid w:val="005D6B70"/>
    <w:rsid w:val="005E41CF"/>
    <w:rsid w:val="005E78C3"/>
    <w:rsid w:val="005F354E"/>
    <w:rsid w:val="006029A6"/>
    <w:rsid w:val="00607A27"/>
    <w:rsid w:val="006130E1"/>
    <w:rsid w:val="00630C62"/>
    <w:rsid w:val="00631174"/>
    <w:rsid w:val="00633874"/>
    <w:rsid w:val="00641ECD"/>
    <w:rsid w:val="00644A89"/>
    <w:rsid w:val="006514DC"/>
    <w:rsid w:val="00652E2F"/>
    <w:rsid w:val="00652E50"/>
    <w:rsid w:val="00692910"/>
    <w:rsid w:val="006A3348"/>
    <w:rsid w:val="006A4A7A"/>
    <w:rsid w:val="006A4BD0"/>
    <w:rsid w:val="006B0E7C"/>
    <w:rsid w:val="006B2E2F"/>
    <w:rsid w:val="006B529F"/>
    <w:rsid w:val="006B5779"/>
    <w:rsid w:val="006C0733"/>
    <w:rsid w:val="006C4B50"/>
    <w:rsid w:val="006E069D"/>
    <w:rsid w:val="006F0C8D"/>
    <w:rsid w:val="006F155C"/>
    <w:rsid w:val="006F22B8"/>
    <w:rsid w:val="006F6A60"/>
    <w:rsid w:val="00700EB1"/>
    <w:rsid w:val="00720D23"/>
    <w:rsid w:val="00730198"/>
    <w:rsid w:val="00734933"/>
    <w:rsid w:val="007405D2"/>
    <w:rsid w:val="00741E98"/>
    <w:rsid w:val="00745E5E"/>
    <w:rsid w:val="00750553"/>
    <w:rsid w:val="007544F4"/>
    <w:rsid w:val="00765723"/>
    <w:rsid w:val="00773AB9"/>
    <w:rsid w:val="00797D98"/>
    <w:rsid w:val="007A6908"/>
    <w:rsid w:val="007B2954"/>
    <w:rsid w:val="007B4E33"/>
    <w:rsid w:val="007B687A"/>
    <w:rsid w:val="007C1137"/>
    <w:rsid w:val="007C4032"/>
    <w:rsid w:val="007D4374"/>
    <w:rsid w:val="007D6200"/>
    <w:rsid w:val="007E0639"/>
    <w:rsid w:val="007F2669"/>
    <w:rsid w:val="008146A4"/>
    <w:rsid w:val="0081560F"/>
    <w:rsid w:val="00821F98"/>
    <w:rsid w:val="00844189"/>
    <w:rsid w:val="00844301"/>
    <w:rsid w:val="00850127"/>
    <w:rsid w:val="008511DE"/>
    <w:rsid w:val="00871BD6"/>
    <w:rsid w:val="00876B5C"/>
    <w:rsid w:val="00887018"/>
    <w:rsid w:val="008935C7"/>
    <w:rsid w:val="008A26BC"/>
    <w:rsid w:val="008B293D"/>
    <w:rsid w:val="008B4700"/>
    <w:rsid w:val="008B68B6"/>
    <w:rsid w:val="008C07E2"/>
    <w:rsid w:val="008C2B2C"/>
    <w:rsid w:val="008C53C7"/>
    <w:rsid w:val="008D18CC"/>
    <w:rsid w:val="008D1FF1"/>
    <w:rsid w:val="008E1A4B"/>
    <w:rsid w:val="008F1BA8"/>
    <w:rsid w:val="00902265"/>
    <w:rsid w:val="0090376B"/>
    <w:rsid w:val="00916A5E"/>
    <w:rsid w:val="00927537"/>
    <w:rsid w:val="00933FBF"/>
    <w:rsid w:val="009356E9"/>
    <w:rsid w:val="00946315"/>
    <w:rsid w:val="009640CF"/>
    <w:rsid w:val="009705C2"/>
    <w:rsid w:val="00975776"/>
    <w:rsid w:val="0097762A"/>
    <w:rsid w:val="00977C47"/>
    <w:rsid w:val="00986CC8"/>
    <w:rsid w:val="0099001A"/>
    <w:rsid w:val="00991ABE"/>
    <w:rsid w:val="009A0B15"/>
    <w:rsid w:val="009A527B"/>
    <w:rsid w:val="009A6B26"/>
    <w:rsid w:val="009B0DAB"/>
    <w:rsid w:val="009B1D8E"/>
    <w:rsid w:val="009D0158"/>
    <w:rsid w:val="009E681D"/>
    <w:rsid w:val="009F1C87"/>
    <w:rsid w:val="00A00961"/>
    <w:rsid w:val="00A014D8"/>
    <w:rsid w:val="00A132F7"/>
    <w:rsid w:val="00A239B4"/>
    <w:rsid w:val="00A35E75"/>
    <w:rsid w:val="00A35F36"/>
    <w:rsid w:val="00A423A2"/>
    <w:rsid w:val="00A52C85"/>
    <w:rsid w:val="00A56E0F"/>
    <w:rsid w:val="00A65B32"/>
    <w:rsid w:val="00A67B14"/>
    <w:rsid w:val="00A762FE"/>
    <w:rsid w:val="00A843AF"/>
    <w:rsid w:val="00A90080"/>
    <w:rsid w:val="00A9494B"/>
    <w:rsid w:val="00A95279"/>
    <w:rsid w:val="00AA1FE1"/>
    <w:rsid w:val="00AA30E7"/>
    <w:rsid w:val="00AA41F6"/>
    <w:rsid w:val="00AA61C8"/>
    <w:rsid w:val="00AB4FBD"/>
    <w:rsid w:val="00AC59A2"/>
    <w:rsid w:val="00AC652D"/>
    <w:rsid w:val="00AC6D55"/>
    <w:rsid w:val="00AD3C7D"/>
    <w:rsid w:val="00AD7221"/>
    <w:rsid w:val="00AE06E3"/>
    <w:rsid w:val="00AF3AF8"/>
    <w:rsid w:val="00AF7B1A"/>
    <w:rsid w:val="00B00ADE"/>
    <w:rsid w:val="00B04C52"/>
    <w:rsid w:val="00B06C36"/>
    <w:rsid w:val="00B148D3"/>
    <w:rsid w:val="00B17D6C"/>
    <w:rsid w:val="00B2606B"/>
    <w:rsid w:val="00B30D5D"/>
    <w:rsid w:val="00B31292"/>
    <w:rsid w:val="00B3474D"/>
    <w:rsid w:val="00B428F3"/>
    <w:rsid w:val="00B50141"/>
    <w:rsid w:val="00B637AD"/>
    <w:rsid w:val="00B64BAC"/>
    <w:rsid w:val="00B70754"/>
    <w:rsid w:val="00B71420"/>
    <w:rsid w:val="00B82221"/>
    <w:rsid w:val="00B9107B"/>
    <w:rsid w:val="00B9224E"/>
    <w:rsid w:val="00B93225"/>
    <w:rsid w:val="00BA0E73"/>
    <w:rsid w:val="00BA5D1B"/>
    <w:rsid w:val="00BB1926"/>
    <w:rsid w:val="00BC7AC4"/>
    <w:rsid w:val="00BD11DA"/>
    <w:rsid w:val="00BD62AB"/>
    <w:rsid w:val="00BD662E"/>
    <w:rsid w:val="00BD77BE"/>
    <w:rsid w:val="00BE0855"/>
    <w:rsid w:val="00BE2DB3"/>
    <w:rsid w:val="00BF2162"/>
    <w:rsid w:val="00C20F45"/>
    <w:rsid w:val="00C2137F"/>
    <w:rsid w:val="00C34670"/>
    <w:rsid w:val="00C35878"/>
    <w:rsid w:val="00C3737B"/>
    <w:rsid w:val="00C51956"/>
    <w:rsid w:val="00C5252A"/>
    <w:rsid w:val="00C575D0"/>
    <w:rsid w:val="00C603FF"/>
    <w:rsid w:val="00C60424"/>
    <w:rsid w:val="00C70F0B"/>
    <w:rsid w:val="00C71C8D"/>
    <w:rsid w:val="00C82D97"/>
    <w:rsid w:val="00CA42E6"/>
    <w:rsid w:val="00CD6C80"/>
    <w:rsid w:val="00CE2B98"/>
    <w:rsid w:val="00CE56BF"/>
    <w:rsid w:val="00CE5F6C"/>
    <w:rsid w:val="00CF1499"/>
    <w:rsid w:val="00CF612F"/>
    <w:rsid w:val="00D038B9"/>
    <w:rsid w:val="00D03A7D"/>
    <w:rsid w:val="00D05990"/>
    <w:rsid w:val="00D11A97"/>
    <w:rsid w:val="00D17966"/>
    <w:rsid w:val="00D200D5"/>
    <w:rsid w:val="00D255B9"/>
    <w:rsid w:val="00D257F2"/>
    <w:rsid w:val="00D30B69"/>
    <w:rsid w:val="00D312A8"/>
    <w:rsid w:val="00D32CB5"/>
    <w:rsid w:val="00D37AEB"/>
    <w:rsid w:val="00D4526C"/>
    <w:rsid w:val="00D468CB"/>
    <w:rsid w:val="00D504FC"/>
    <w:rsid w:val="00D644F1"/>
    <w:rsid w:val="00D67545"/>
    <w:rsid w:val="00D71D29"/>
    <w:rsid w:val="00D7534C"/>
    <w:rsid w:val="00D761FE"/>
    <w:rsid w:val="00D76D28"/>
    <w:rsid w:val="00D87ABF"/>
    <w:rsid w:val="00D92884"/>
    <w:rsid w:val="00D94D9C"/>
    <w:rsid w:val="00DA207D"/>
    <w:rsid w:val="00DA3E88"/>
    <w:rsid w:val="00DA5A24"/>
    <w:rsid w:val="00DA5AF4"/>
    <w:rsid w:val="00DB0030"/>
    <w:rsid w:val="00DB4F34"/>
    <w:rsid w:val="00DB6781"/>
    <w:rsid w:val="00DD4979"/>
    <w:rsid w:val="00DD60F3"/>
    <w:rsid w:val="00DD68C6"/>
    <w:rsid w:val="00DE29E1"/>
    <w:rsid w:val="00DE5D0A"/>
    <w:rsid w:val="00E11975"/>
    <w:rsid w:val="00E13005"/>
    <w:rsid w:val="00E14B25"/>
    <w:rsid w:val="00E1738E"/>
    <w:rsid w:val="00E279FF"/>
    <w:rsid w:val="00E319EF"/>
    <w:rsid w:val="00E31A3B"/>
    <w:rsid w:val="00E46079"/>
    <w:rsid w:val="00E47E25"/>
    <w:rsid w:val="00E50520"/>
    <w:rsid w:val="00E54DB4"/>
    <w:rsid w:val="00E64162"/>
    <w:rsid w:val="00E6551F"/>
    <w:rsid w:val="00E9036A"/>
    <w:rsid w:val="00E92867"/>
    <w:rsid w:val="00E96EB2"/>
    <w:rsid w:val="00EA1D16"/>
    <w:rsid w:val="00EA4143"/>
    <w:rsid w:val="00EA4BA9"/>
    <w:rsid w:val="00EB15CC"/>
    <w:rsid w:val="00EB66CD"/>
    <w:rsid w:val="00EB7382"/>
    <w:rsid w:val="00EE6072"/>
    <w:rsid w:val="00EE7571"/>
    <w:rsid w:val="00EF1ACD"/>
    <w:rsid w:val="00F0341F"/>
    <w:rsid w:val="00F0464A"/>
    <w:rsid w:val="00F05368"/>
    <w:rsid w:val="00F22280"/>
    <w:rsid w:val="00F274CF"/>
    <w:rsid w:val="00F359C5"/>
    <w:rsid w:val="00F53C5C"/>
    <w:rsid w:val="00F54154"/>
    <w:rsid w:val="00F547B3"/>
    <w:rsid w:val="00F577F5"/>
    <w:rsid w:val="00F57AB6"/>
    <w:rsid w:val="00F66D1D"/>
    <w:rsid w:val="00F763AC"/>
    <w:rsid w:val="00F9242A"/>
    <w:rsid w:val="00F94404"/>
    <w:rsid w:val="00F963D7"/>
    <w:rsid w:val="00FA2458"/>
    <w:rsid w:val="00FA32A1"/>
    <w:rsid w:val="00FA3A97"/>
    <w:rsid w:val="00FA5974"/>
    <w:rsid w:val="00FB2A17"/>
    <w:rsid w:val="00FB2E11"/>
    <w:rsid w:val="00FB7490"/>
    <w:rsid w:val="00FC35AA"/>
    <w:rsid w:val="00FC50FA"/>
    <w:rsid w:val="00FC6AF9"/>
    <w:rsid w:val="00FD3291"/>
    <w:rsid w:val="00FD72D6"/>
    <w:rsid w:val="00FE0FE8"/>
    <w:rsid w:val="00FE5561"/>
    <w:rsid w:val="00FE5571"/>
    <w:rsid w:val="00FF3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37E839D8"/>
  <w15:docId w15:val="{E1D9A9FA-554B-42FA-B497-864397E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C8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049C"/>
    <w:pPr>
      <w:widowControl w:val="0"/>
      <w:autoSpaceDE w:val="0"/>
      <w:autoSpaceDN w:val="0"/>
      <w:adjustRightInd w:val="0"/>
    </w:pPr>
    <w:rPr>
      <w:rFonts w:ascii="ＭＳ 明朝" w:hAnsi="ＭＳ 明朝" w:cs="ＭＳ 明朝"/>
      <w:color w:val="000000"/>
      <w:sz w:val="24"/>
      <w:szCs w:val="24"/>
    </w:rPr>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ody Text Indent"/>
    <w:basedOn w:val="a"/>
    <w:pPr>
      <w:ind w:left="720" w:hanging="720"/>
    </w:pPr>
    <w:rPr>
      <w:sz w:val="21"/>
      <w:szCs w:val="20"/>
    </w:rPr>
  </w:style>
  <w:style w:type="paragraph" w:styleId="2">
    <w:name w:val="Body Text Indent 2"/>
    <w:basedOn w:val="a"/>
    <w:pPr>
      <w:ind w:left="900" w:hanging="900"/>
    </w:pPr>
    <w:rPr>
      <w:sz w:val="21"/>
      <w:szCs w:val="20"/>
    </w:rPr>
  </w:style>
  <w:style w:type="paragraph" w:styleId="3">
    <w:name w:val="Body Text Indent 3"/>
    <w:basedOn w:val="a"/>
    <w:pPr>
      <w:ind w:leftChars="400" w:left="851"/>
    </w:pPr>
    <w:rPr>
      <w:sz w:val="16"/>
      <w:szCs w:val="16"/>
    </w:rPr>
  </w:style>
  <w:style w:type="character" w:styleId="aa">
    <w:name w:val="page number"/>
    <w:basedOn w:val="a0"/>
  </w:style>
  <w:style w:type="paragraph" w:styleId="ab">
    <w:name w:val="Note Heading"/>
    <w:basedOn w:val="a"/>
    <w:next w:val="a"/>
    <w:link w:val="ac"/>
    <w:rsid w:val="00F05368"/>
    <w:pPr>
      <w:jc w:val="center"/>
    </w:pPr>
    <w:rPr>
      <w:rFonts w:hAnsi="ＭＳ 明朝"/>
    </w:rPr>
  </w:style>
  <w:style w:type="character" w:customStyle="1" w:styleId="ac">
    <w:name w:val="記 (文字)"/>
    <w:basedOn w:val="a0"/>
    <w:link w:val="ab"/>
    <w:rsid w:val="00F05368"/>
    <w:rPr>
      <w:rFonts w:ascii="ＭＳ 明朝" w:hAnsi="ＭＳ 明朝"/>
      <w:kern w:val="2"/>
      <w:sz w:val="24"/>
      <w:szCs w:val="24"/>
    </w:rPr>
  </w:style>
  <w:style w:type="table" w:styleId="ad">
    <w:name w:val="Table Grid"/>
    <w:basedOn w:val="a1"/>
    <w:rsid w:val="00765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rsid w:val="00DD68C6"/>
    <w:pPr>
      <w:jc w:val="right"/>
    </w:pPr>
    <w:rPr>
      <w:szCs w:val="22"/>
    </w:rPr>
  </w:style>
  <w:style w:type="character" w:customStyle="1" w:styleId="af">
    <w:name w:val="結語 (文字)"/>
    <w:basedOn w:val="a0"/>
    <w:link w:val="ae"/>
    <w:rsid w:val="00DD68C6"/>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36752">
      <w:bodyDiv w:val="1"/>
      <w:marLeft w:val="0"/>
      <w:marRight w:val="0"/>
      <w:marTop w:val="0"/>
      <w:marBottom w:val="0"/>
      <w:divBdr>
        <w:top w:val="none" w:sz="0" w:space="0" w:color="auto"/>
        <w:left w:val="none" w:sz="0" w:space="0" w:color="auto"/>
        <w:bottom w:val="none" w:sz="0" w:space="0" w:color="auto"/>
        <w:right w:val="none" w:sz="0" w:space="0" w:color="auto"/>
      </w:divBdr>
      <w:divsChild>
        <w:div w:id="1570723238">
          <w:marLeft w:val="0"/>
          <w:marRight w:val="0"/>
          <w:marTop w:val="0"/>
          <w:marBottom w:val="0"/>
          <w:divBdr>
            <w:top w:val="none" w:sz="0" w:space="0" w:color="auto"/>
            <w:left w:val="none" w:sz="0" w:space="0" w:color="auto"/>
            <w:bottom w:val="none" w:sz="0" w:space="0" w:color="auto"/>
            <w:right w:val="none" w:sz="0" w:space="0" w:color="auto"/>
          </w:divBdr>
        </w:div>
        <w:div w:id="186852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2BD2-3B18-421A-9FB2-6C795806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4</Pages>
  <Words>394</Words>
  <Characters>2249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八尾市次世代育成支援推進本部設置要綱</vt:lpstr>
      <vt:lpstr>八尾市次世代育成支援推進本部設置要綱</vt:lpstr>
    </vt:vector>
  </TitlesOfParts>
  <Company>八尾市役所</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八尾市次世代育成支援推進本部設置要綱</dc:title>
  <dc:subject/>
  <dc:creator>八尾市役所</dc:creator>
  <cp:keywords/>
  <cp:lastModifiedBy>平野　裕典</cp:lastModifiedBy>
  <cp:revision>179</cp:revision>
  <cp:lastPrinted>2023-05-12T11:12:00Z</cp:lastPrinted>
  <dcterms:created xsi:type="dcterms:W3CDTF">2020-03-13T07:20:00Z</dcterms:created>
  <dcterms:modified xsi:type="dcterms:W3CDTF">2023-08-25T06:19:00Z</dcterms:modified>
</cp:coreProperties>
</file>